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FD" w:rsidRPr="00321017" w:rsidRDefault="00D07450" w:rsidP="00D074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2428875" cy="726421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kanlık Logo yazı yand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726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36FD" w:rsidRPr="00321017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3324225" y="942975"/>
            <wp:positionH relativeFrom="margin">
              <wp:align>right</wp:align>
            </wp:positionH>
            <wp:positionV relativeFrom="margin">
              <wp:align>top</wp:align>
            </wp:positionV>
            <wp:extent cx="1810385" cy="687070"/>
            <wp:effectExtent l="0" t="0" r="0" b="0"/>
            <wp:wrapSquare wrapText="bothSides"/>
            <wp:docPr id="1" name="Resim 1" descr="C:\Users\MITHAT~1\AppData\Local\Temp\7zE8B4F17C9\logo-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THAT~1\AppData\Local\Temp\7zE8B4F17C9\logo-bi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A36FD" w:rsidRPr="00321017" w:rsidRDefault="00EA36FD" w:rsidP="00A16A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450" w:rsidRDefault="00D07450" w:rsidP="00A16A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5400" w:rsidRDefault="00566E04" w:rsidP="00A16A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  <w:r w:rsidR="000F0EC9" w:rsidRPr="00321017">
        <w:rPr>
          <w:rFonts w:ascii="Times New Roman" w:hAnsi="Times New Roman" w:cs="Times New Roman"/>
          <w:sz w:val="24"/>
          <w:szCs w:val="24"/>
        </w:rPr>
        <w:t xml:space="preserve"> </w:t>
      </w:r>
      <w:r w:rsidR="00FA7A0C" w:rsidRPr="00321017">
        <w:rPr>
          <w:rFonts w:ascii="Times New Roman" w:hAnsi="Times New Roman" w:cs="Times New Roman"/>
          <w:sz w:val="24"/>
          <w:szCs w:val="24"/>
        </w:rPr>
        <w:t>Yılı Mali Destek Programları,</w:t>
      </w:r>
      <w:r w:rsidR="000F0EC9" w:rsidRPr="00321017">
        <w:rPr>
          <w:rFonts w:ascii="Times New Roman" w:hAnsi="Times New Roman" w:cs="Times New Roman"/>
          <w:sz w:val="24"/>
          <w:szCs w:val="24"/>
        </w:rPr>
        <w:t xml:space="preserve"> Ahiler Kalkınma Ajansı </w:t>
      </w:r>
      <w:r w:rsidR="000F0EC9" w:rsidRPr="005218DB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67092C" w:rsidRPr="005218DB">
        <w:rPr>
          <w:rFonts w:ascii="Times New Roman" w:hAnsi="Times New Roman" w:cs="Times New Roman"/>
          <w:sz w:val="24"/>
          <w:szCs w:val="24"/>
        </w:rPr>
        <w:t>20</w:t>
      </w:r>
      <w:r w:rsidRPr="005218DB">
        <w:rPr>
          <w:rFonts w:ascii="Times New Roman" w:hAnsi="Times New Roman" w:cs="Times New Roman"/>
          <w:sz w:val="24"/>
          <w:szCs w:val="24"/>
        </w:rPr>
        <w:t>.08</w:t>
      </w:r>
      <w:r w:rsidR="000F0EC9" w:rsidRPr="005218DB">
        <w:rPr>
          <w:rFonts w:ascii="Times New Roman" w:hAnsi="Times New Roman" w:cs="Times New Roman"/>
          <w:sz w:val="24"/>
          <w:szCs w:val="24"/>
        </w:rPr>
        <w:t>.20</w:t>
      </w:r>
      <w:r w:rsidRPr="005218DB">
        <w:rPr>
          <w:rFonts w:ascii="Times New Roman" w:hAnsi="Times New Roman" w:cs="Times New Roman"/>
          <w:sz w:val="24"/>
          <w:szCs w:val="24"/>
        </w:rPr>
        <w:t>20</w:t>
      </w:r>
      <w:r w:rsidR="000F0EC9" w:rsidRPr="005218DB">
        <w:rPr>
          <w:rFonts w:ascii="Times New Roman" w:hAnsi="Times New Roman" w:cs="Times New Roman"/>
          <w:sz w:val="24"/>
          <w:szCs w:val="24"/>
        </w:rPr>
        <w:t xml:space="preserve"> tarihi</w:t>
      </w:r>
      <w:r w:rsidR="000F0EC9" w:rsidRPr="00321017">
        <w:rPr>
          <w:rFonts w:ascii="Times New Roman" w:hAnsi="Times New Roman" w:cs="Times New Roman"/>
          <w:sz w:val="24"/>
          <w:szCs w:val="24"/>
        </w:rPr>
        <w:t xml:space="preserve"> itibar</w:t>
      </w:r>
      <w:r w:rsidR="000B0E98" w:rsidRPr="00321017">
        <w:rPr>
          <w:rFonts w:ascii="Times New Roman" w:hAnsi="Times New Roman" w:cs="Times New Roman"/>
          <w:sz w:val="24"/>
          <w:szCs w:val="24"/>
        </w:rPr>
        <w:t>ı</w:t>
      </w:r>
      <w:r w:rsidR="000F0EC9" w:rsidRPr="00321017">
        <w:rPr>
          <w:rFonts w:ascii="Times New Roman" w:hAnsi="Times New Roman" w:cs="Times New Roman"/>
          <w:sz w:val="24"/>
          <w:szCs w:val="24"/>
        </w:rPr>
        <w:t>yl</w:t>
      </w:r>
      <w:r w:rsidR="000B0E98" w:rsidRPr="00321017">
        <w:rPr>
          <w:rFonts w:ascii="Times New Roman" w:hAnsi="Times New Roman" w:cs="Times New Roman"/>
          <w:sz w:val="24"/>
          <w:szCs w:val="24"/>
        </w:rPr>
        <w:t>a</w:t>
      </w:r>
      <w:r w:rsidR="0047452C" w:rsidRPr="00321017">
        <w:rPr>
          <w:rFonts w:ascii="Times New Roman" w:hAnsi="Times New Roman" w:cs="Times New Roman"/>
          <w:sz w:val="24"/>
          <w:szCs w:val="24"/>
        </w:rPr>
        <w:t xml:space="preserve"> </w:t>
      </w:r>
      <w:r w:rsidRPr="00566E04">
        <w:rPr>
          <w:rFonts w:ascii="Times New Roman" w:hAnsi="Times New Roman" w:cs="Times New Roman"/>
          <w:b/>
          <w:sz w:val="24"/>
          <w:szCs w:val="24"/>
        </w:rPr>
        <w:t xml:space="preserve">Sanayi Altyapısının Güçlendirilmesi </w:t>
      </w:r>
      <w:r w:rsidR="000B0E98" w:rsidRPr="00321017">
        <w:rPr>
          <w:rFonts w:ascii="Times New Roman" w:hAnsi="Times New Roman" w:cs="Times New Roman"/>
          <w:sz w:val="24"/>
          <w:szCs w:val="24"/>
        </w:rPr>
        <w:t>ile</w:t>
      </w:r>
      <w:r w:rsidR="0047452C" w:rsidRPr="00321017">
        <w:rPr>
          <w:rFonts w:ascii="Times New Roman" w:hAnsi="Times New Roman" w:cs="Times New Roman"/>
          <w:sz w:val="24"/>
          <w:szCs w:val="24"/>
        </w:rPr>
        <w:t xml:space="preserve"> </w:t>
      </w:r>
      <w:r w:rsidRPr="00566E04">
        <w:rPr>
          <w:rFonts w:ascii="Times New Roman" w:hAnsi="Times New Roman" w:cs="Times New Roman"/>
          <w:b/>
          <w:sz w:val="24"/>
          <w:szCs w:val="24"/>
        </w:rPr>
        <w:t>Turizm Altyapısının Güçlendirilmesi</w:t>
      </w:r>
      <w:r w:rsidRPr="00566E04">
        <w:rPr>
          <w:rFonts w:ascii="Times New Roman" w:hAnsi="Times New Roman" w:cs="Times New Roman"/>
          <w:sz w:val="24"/>
          <w:szCs w:val="24"/>
        </w:rPr>
        <w:t xml:space="preserve"> </w:t>
      </w:r>
      <w:r w:rsidR="0047452C" w:rsidRPr="00321017">
        <w:rPr>
          <w:rFonts w:ascii="Times New Roman" w:hAnsi="Times New Roman" w:cs="Times New Roman"/>
          <w:sz w:val="24"/>
          <w:szCs w:val="24"/>
        </w:rPr>
        <w:t>konu başlı</w:t>
      </w:r>
      <w:r w:rsidR="00E25027" w:rsidRPr="00321017">
        <w:rPr>
          <w:rFonts w:ascii="Times New Roman" w:hAnsi="Times New Roman" w:cs="Times New Roman"/>
          <w:sz w:val="24"/>
          <w:szCs w:val="24"/>
        </w:rPr>
        <w:t>klarında</w:t>
      </w:r>
      <w:r w:rsidR="0047452C" w:rsidRPr="00321017">
        <w:rPr>
          <w:rFonts w:ascii="Times New Roman" w:hAnsi="Times New Roman" w:cs="Times New Roman"/>
          <w:sz w:val="24"/>
          <w:szCs w:val="24"/>
        </w:rPr>
        <w:t xml:space="preserve"> ilan edilmiştir.</w:t>
      </w:r>
      <w:r w:rsidR="000F0EC9" w:rsidRPr="00321017">
        <w:rPr>
          <w:rFonts w:ascii="Times New Roman" w:hAnsi="Times New Roman" w:cs="Times New Roman"/>
          <w:sz w:val="24"/>
          <w:szCs w:val="24"/>
        </w:rPr>
        <w:t xml:space="preserve"> Program</w:t>
      </w:r>
      <w:r w:rsidR="00754573" w:rsidRPr="00321017">
        <w:rPr>
          <w:rFonts w:ascii="Times New Roman" w:hAnsi="Times New Roman" w:cs="Times New Roman"/>
          <w:sz w:val="24"/>
          <w:szCs w:val="24"/>
        </w:rPr>
        <w:t>lar</w:t>
      </w:r>
      <w:r w:rsidR="000F0EC9" w:rsidRPr="00321017">
        <w:rPr>
          <w:rFonts w:ascii="Times New Roman" w:hAnsi="Times New Roman" w:cs="Times New Roman"/>
          <w:sz w:val="24"/>
          <w:szCs w:val="24"/>
        </w:rPr>
        <w:t xml:space="preserve"> kapsamında kullandırılacak destek miktarı toplam </w:t>
      </w:r>
      <w:r>
        <w:rPr>
          <w:rFonts w:ascii="Times New Roman" w:hAnsi="Times New Roman" w:cs="Times New Roman"/>
          <w:b/>
          <w:sz w:val="24"/>
          <w:szCs w:val="24"/>
        </w:rPr>
        <w:t>40</w:t>
      </w:r>
      <w:r w:rsidR="000F0EC9" w:rsidRPr="00321017">
        <w:rPr>
          <w:rFonts w:ascii="Times New Roman" w:hAnsi="Times New Roman" w:cs="Times New Roman"/>
          <w:b/>
          <w:sz w:val="24"/>
          <w:szCs w:val="24"/>
        </w:rPr>
        <w:t>.000.000,00 TL</w:t>
      </w:r>
      <w:r w:rsidR="000F0EC9" w:rsidRPr="00321017">
        <w:rPr>
          <w:rFonts w:ascii="Times New Roman" w:hAnsi="Times New Roman" w:cs="Times New Roman"/>
          <w:sz w:val="24"/>
          <w:szCs w:val="24"/>
        </w:rPr>
        <w:t xml:space="preserve">’dir. </w:t>
      </w:r>
    </w:p>
    <w:tbl>
      <w:tblPr>
        <w:tblW w:w="934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794"/>
        <w:gridCol w:w="2835"/>
        <w:gridCol w:w="2717"/>
      </w:tblGrid>
      <w:tr w:rsidR="005218DB" w:rsidRPr="005218DB" w:rsidTr="00A82784">
        <w:tc>
          <w:tcPr>
            <w:tcW w:w="37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65F91" w:themeFill="accent1" w:themeFillShade="BF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t>Programın Adı</w:t>
            </w:r>
          </w:p>
        </w:tc>
        <w:tc>
          <w:tcPr>
            <w:tcW w:w="5552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65F91" w:themeFill="accent1" w:themeFillShade="BF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Sanayi Altyapısının Güçlendirilmesi Mali Destek Programı</w:t>
            </w:r>
          </w:p>
        </w:tc>
      </w:tr>
      <w:tr w:rsidR="005218DB" w:rsidRPr="005218DB" w:rsidTr="00A82784">
        <w:tc>
          <w:tcPr>
            <w:tcW w:w="379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365F91" w:themeFill="accent1" w:themeFillShade="BF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t>Programın Amacı</w:t>
            </w:r>
          </w:p>
        </w:tc>
        <w:tc>
          <w:tcPr>
            <w:tcW w:w="55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Sanayi sektöründe sürdürülebilir üretimin sağlanması, temel altyapı eksikliklerinin giderilerek bölgenin yatırım şartlarının iyileştirilmesi ve temiz üretim uygulamalarının yaygınlaştırılmasına yönelik altyapının geliştirilmesi</w:t>
            </w:r>
          </w:p>
        </w:tc>
      </w:tr>
      <w:tr w:rsidR="005218DB" w:rsidRPr="005218DB" w:rsidTr="00A82784">
        <w:tc>
          <w:tcPr>
            <w:tcW w:w="379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365F91" w:themeFill="accent1" w:themeFillShade="BF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t>Program Öncelikleri</w:t>
            </w:r>
          </w:p>
        </w:tc>
        <w:tc>
          <w:tcPr>
            <w:tcW w:w="5552" w:type="dxa"/>
            <w:gridSpan w:val="2"/>
            <w:shd w:val="clear" w:color="auto" w:fill="D3DFEE"/>
            <w:vAlign w:val="center"/>
          </w:tcPr>
          <w:p w:rsidR="005218DB" w:rsidRPr="005218DB" w:rsidRDefault="005218DB" w:rsidP="005218DB">
            <w:pPr>
              <w:widowControl w:val="0"/>
              <w:numPr>
                <w:ilvl w:val="0"/>
                <w:numId w:val="8"/>
              </w:numPr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OSB ve KSS’lerdeki üretim kapasitesini desteklemeye yönelik altyapı ve üstyapının güçlendirilmesi </w:t>
            </w:r>
          </w:p>
          <w:p w:rsidR="005218DB" w:rsidRPr="005218DB" w:rsidRDefault="005218DB" w:rsidP="005218DB">
            <w:pPr>
              <w:widowControl w:val="0"/>
              <w:numPr>
                <w:ilvl w:val="0"/>
                <w:numId w:val="8"/>
              </w:numPr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Geri kazanım, geri dönüşüm, yeniden kullanım ve döngüsel ekonomi anlayışına imkân verecek ortak sistemlerin ve tesislerin kurulması</w:t>
            </w:r>
          </w:p>
          <w:p w:rsidR="005218DB" w:rsidRPr="005218DB" w:rsidRDefault="005218DB" w:rsidP="005218DB">
            <w:pPr>
              <w:widowControl w:val="0"/>
              <w:numPr>
                <w:ilvl w:val="0"/>
                <w:numId w:val="8"/>
              </w:numPr>
              <w:adjustRightInd w:val="0"/>
              <w:spacing w:after="24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İşletmelerin fayda sağlayabileceği ortak kullanıma yönelik laboratuvar, atölye, tesis, makine, yazılım vb. altyapı ve sistemlerin oluşturulması</w:t>
            </w:r>
          </w:p>
        </w:tc>
      </w:tr>
      <w:tr w:rsidR="005218DB" w:rsidRPr="005218DB" w:rsidTr="00A82784">
        <w:tc>
          <w:tcPr>
            <w:tcW w:w="379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365F91" w:themeFill="accent1" w:themeFillShade="BF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t>Programın Toplam Bütçesi</w:t>
            </w:r>
          </w:p>
        </w:tc>
        <w:tc>
          <w:tcPr>
            <w:tcW w:w="55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tr-TR"/>
              </w:rPr>
              <w:t>18.000.000,00 TL</w:t>
            </w:r>
          </w:p>
        </w:tc>
      </w:tr>
      <w:tr w:rsidR="005218DB" w:rsidRPr="005218DB" w:rsidTr="00A82784">
        <w:tc>
          <w:tcPr>
            <w:tcW w:w="379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365F91" w:themeFill="accent1" w:themeFillShade="BF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t>Proje Başına Mali Destek Tutarı</w:t>
            </w:r>
          </w:p>
        </w:tc>
        <w:tc>
          <w:tcPr>
            <w:tcW w:w="2835" w:type="dxa"/>
            <w:shd w:val="clear" w:color="auto" w:fill="D3DFEE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Asgari:</w:t>
            </w: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500.000,00 TL</w:t>
            </w:r>
          </w:p>
        </w:tc>
        <w:tc>
          <w:tcPr>
            <w:tcW w:w="2717" w:type="dxa"/>
            <w:shd w:val="clear" w:color="auto" w:fill="D3DFEE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Azami:</w:t>
            </w: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2.500.000,00 TL</w:t>
            </w:r>
          </w:p>
        </w:tc>
      </w:tr>
      <w:tr w:rsidR="005218DB" w:rsidRPr="005218DB" w:rsidTr="00A82784">
        <w:tc>
          <w:tcPr>
            <w:tcW w:w="379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365F91" w:themeFill="accent1" w:themeFillShade="BF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t>Proje Başına Mali Destek Oranı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Asgari:</w:t>
            </w: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% 25</w:t>
            </w:r>
          </w:p>
        </w:tc>
        <w:tc>
          <w:tcPr>
            <w:tcW w:w="2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Azami:</w:t>
            </w: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% 75</w:t>
            </w:r>
          </w:p>
        </w:tc>
      </w:tr>
      <w:tr w:rsidR="005218DB" w:rsidRPr="005218DB" w:rsidTr="00A82784">
        <w:tc>
          <w:tcPr>
            <w:tcW w:w="3794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365F91" w:themeFill="accent1" w:themeFillShade="BF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t>Proje Süresi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Asgari: </w:t>
            </w: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 Ay</w:t>
            </w:r>
          </w:p>
        </w:tc>
        <w:tc>
          <w:tcPr>
            <w:tcW w:w="271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Azami:</w:t>
            </w: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24 Ay</w:t>
            </w:r>
          </w:p>
        </w:tc>
      </w:tr>
      <w:tr w:rsidR="005218DB" w:rsidRPr="005218DB" w:rsidTr="00A82784">
        <w:tc>
          <w:tcPr>
            <w:tcW w:w="3794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365F91" w:themeFill="accent1" w:themeFillShade="BF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t>Uygun Başvuru Sahipleri</w:t>
            </w:r>
          </w:p>
        </w:tc>
        <w:tc>
          <w:tcPr>
            <w:tcW w:w="5552" w:type="dxa"/>
            <w:gridSpan w:val="2"/>
            <w:shd w:val="clear" w:color="auto" w:fill="D3DFEE"/>
            <w:vAlign w:val="center"/>
          </w:tcPr>
          <w:p w:rsidR="005218DB" w:rsidRPr="005218DB" w:rsidRDefault="005218DB" w:rsidP="005218DB">
            <w:pPr>
              <w:widowControl w:val="0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pacing w:after="0" w:line="360" w:lineRule="atLeast"/>
              <w:ind w:left="2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Valilikler</w:t>
            </w:r>
          </w:p>
          <w:p w:rsidR="005218DB" w:rsidRPr="005218DB" w:rsidRDefault="005218DB" w:rsidP="005218DB">
            <w:pPr>
              <w:widowControl w:val="0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pacing w:after="0" w:line="360" w:lineRule="atLeast"/>
              <w:ind w:left="2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Kaymakamlıklar</w:t>
            </w:r>
          </w:p>
          <w:p w:rsidR="005218DB" w:rsidRPr="005218DB" w:rsidRDefault="005218DB" w:rsidP="005218DB">
            <w:pPr>
              <w:widowControl w:val="0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pacing w:after="0" w:line="360" w:lineRule="atLeast"/>
              <w:ind w:left="2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Belediyeler</w:t>
            </w:r>
          </w:p>
          <w:p w:rsidR="005218DB" w:rsidRPr="005218DB" w:rsidRDefault="005218DB" w:rsidP="005218DB">
            <w:pPr>
              <w:widowControl w:val="0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pacing w:after="0" w:line="360" w:lineRule="atLeast"/>
              <w:ind w:left="2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 ve İlçe Özel İdareleri</w:t>
            </w:r>
          </w:p>
          <w:p w:rsidR="005218DB" w:rsidRPr="005218DB" w:rsidRDefault="005218DB" w:rsidP="005218DB">
            <w:pPr>
              <w:widowControl w:val="0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pacing w:after="0" w:line="360" w:lineRule="atLeast"/>
              <w:ind w:left="2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Organize Sanayi Bölge Müdürlükleri</w:t>
            </w:r>
          </w:p>
          <w:p w:rsidR="005218DB" w:rsidRPr="005218DB" w:rsidRDefault="005218DB" w:rsidP="005218DB">
            <w:pPr>
              <w:widowControl w:val="0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pacing w:after="0" w:line="360" w:lineRule="atLeast"/>
              <w:ind w:left="2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Küçük Sanayi Siteleri</w:t>
            </w:r>
          </w:p>
          <w:p w:rsidR="005218DB" w:rsidRPr="005218DB" w:rsidRDefault="005218DB" w:rsidP="005218DB">
            <w:pPr>
              <w:widowControl w:val="0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pacing w:after="0" w:line="360" w:lineRule="atLeast"/>
              <w:ind w:left="2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Üniversiteler</w:t>
            </w:r>
          </w:p>
          <w:p w:rsidR="005218DB" w:rsidRPr="005218DB" w:rsidRDefault="005218DB" w:rsidP="005218DB">
            <w:pPr>
              <w:widowControl w:val="0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pacing w:after="0" w:line="360" w:lineRule="atLeast"/>
              <w:ind w:left="2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Ticaret ve Sanayi Odaları</w:t>
            </w:r>
          </w:p>
          <w:p w:rsidR="005218DB" w:rsidRPr="005218DB" w:rsidRDefault="005218DB" w:rsidP="005218DB">
            <w:pPr>
              <w:widowControl w:val="0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pacing w:after="0" w:line="360" w:lineRule="atLeast"/>
              <w:ind w:left="2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Esnaf ve Sanatkârlar Odaları Birliği Başkanlıkları </w:t>
            </w:r>
          </w:p>
          <w:p w:rsidR="005218DB" w:rsidRPr="005218DB" w:rsidRDefault="005218DB" w:rsidP="005218DB">
            <w:pPr>
              <w:widowControl w:val="0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pacing w:after="0" w:line="360" w:lineRule="atLeast"/>
              <w:ind w:left="2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Ticaret Borsaları</w:t>
            </w:r>
          </w:p>
        </w:tc>
      </w:tr>
      <w:tr w:rsidR="005218DB" w:rsidRPr="005218DB" w:rsidTr="00A82784">
        <w:tc>
          <w:tcPr>
            <w:tcW w:w="3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365F91" w:themeFill="accent1" w:themeFillShade="BF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before="240"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lastRenderedPageBreak/>
              <w:t>İnternet Üzerinden Son Başvuru Tarihi</w:t>
            </w:r>
          </w:p>
        </w:tc>
        <w:tc>
          <w:tcPr>
            <w:tcW w:w="55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5218D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13 Kasım 2020  Saat: 17:00</w:t>
            </w:r>
          </w:p>
        </w:tc>
      </w:tr>
      <w:tr w:rsidR="005218DB" w:rsidRPr="005218DB" w:rsidTr="00A82784">
        <w:tc>
          <w:tcPr>
            <w:tcW w:w="3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365F91" w:themeFill="accent1" w:themeFillShade="BF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before="240"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t>Taahhütnamenin Son Teslim Tarihi</w:t>
            </w:r>
          </w:p>
        </w:tc>
        <w:tc>
          <w:tcPr>
            <w:tcW w:w="555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20 Kasım 2020 Saat: 17:00</w:t>
            </w:r>
          </w:p>
        </w:tc>
      </w:tr>
    </w:tbl>
    <w:p w:rsidR="005218DB" w:rsidRDefault="005218DB" w:rsidP="00A16A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27" w:type="dxa"/>
        <w:tblInd w:w="-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3593"/>
        <w:gridCol w:w="3212"/>
        <w:gridCol w:w="2722"/>
      </w:tblGrid>
      <w:tr w:rsidR="005218DB" w:rsidRPr="005218DB" w:rsidTr="005218DB">
        <w:trPr>
          <w:trHeight w:val="390"/>
        </w:trPr>
        <w:tc>
          <w:tcPr>
            <w:tcW w:w="35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t>Programın Adı</w:t>
            </w:r>
          </w:p>
        </w:tc>
        <w:tc>
          <w:tcPr>
            <w:tcW w:w="593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1849B" w:themeFill="accent5" w:themeFillShade="BF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Turizm Altyapısının Güçlendirilmesi Mali Destek Programı</w:t>
            </w:r>
          </w:p>
        </w:tc>
      </w:tr>
      <w:tr w:rsidR="005218DB" w:rsidRPr="005218DB" w:rsidTr="005218DB">
        <w:trPr>
          <w:trHeight w:val="778"/>
        </w:trPr>
        <w:tc>
          <w:tcPr>
            <w:tcW w:w="359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31849B" w:themeFill="accent5" w:themeFillShade="BF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t>Programın Amacı</w:t>
            </w:r>
          </w:p>
        </w:tc>
        <w:tc>
          <w:tcPr>
            <w:tcW w:w="59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24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tr-TR"/>
              </w:rPr>
              <w:t>Sürdürülebilir turizm çerçevesinde çevreci, korumacı ve yenilikçi bir anlayış ile turizm altyapısının geliştirilmesi</w:t>
            </w:r>
          </w:p>
        </w:tc>
      </w:tr>
      <w:tr w:rsidR="005218DB" w:rsidRPr="005218DB" w:rsidTr="005218DB">
        <w:trPr>
          <w:trHeight w:val="3962"/>
        </w:trPr>
        <w:tc>
          <w:tcPr>
            <w:tcW w:w="359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31849B" w:themeFill="accent5" w:themeFillShade="BF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t>Program Öncelikleri</w:t>
            </w:r>
          </w:p>
        </w:tc>
        <w:tc>
          <w:tcPr>
            <w:tcW w:w="5934" w:type="dxa"/>
            <w:gridSpan w:val="2"/>
            <w:shd w:val="clear" w:color="auto" w:fill="B6DDE8" w:themeFill="accent5" w:themeFillTint="66"/>
            <w:vAlign w:val="center"/>
          </w:tcPr>
          <w:p w:rsidR="005218DB" w:rsidRPr="005218DB" w:rsidRDefault="005218DB" w:rsidP="008E3551">
            <w:pPr>
              <w:widowControl w:val="0"/>
              <w:numPr>
                <w:ilvl w:val="0"/>
                <w:numId w:val="10"/>
              </w:numPr>
              <w:adjustRightInd w:val="0"/>
              <w:spacing w:after="0" w:line="360" w:lineRule="auto"/>
              <w:ind w:left="156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Turizmde erişilebilirliğin sağlanması ve turistlere daha iyi hizmet sunulabilmesi amacıyla destinasyon merkezleri arasında ulaşım ve transferin kolaylaştırılması ve ulaşım çeşitliliğinin geliştirilmesi</w:t>
            </w:r>
          </w:p>
          <w:p w:rsidR="005218DB" w:rsidRPr="005218DB" w:rsidRDefault="005218DB" w:rsidP="008E3551">
            <w:pPr>
              <w:widowControl w:val="0"/>
              <w:numPr>
                <w:ilvl w:val="0"/>
                <w:numId w:val="10"/>
              </w:numPr>
              <w:adjustRightInd w:val="0"/>
              <w:spacing w:before="240" w:after="240" w:line="360" w:lineRule="auto"/>
              <w:ind w:left="156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Turizm destinasyonlarında ürün çeşitlendirmeye ve alternatif turizm modelleri oluşturmaya yönelik uygulamaların artırılması</w:t>
            </w:r>
          </w:p>
          <w:p w:rsidR="005218DB" w:rsidRPr="005218DB" w:rsidRDefault="005218DB" w:rsidP="008E3551">
            <w:pPr>
              <w:widowControl w:val="0"/>
              <w:numPr>
                <w:ilvl w:val="0"/>
                <w:numId w:val="10"/>
              </w:numPr>
              <w:adjustRightInd w:val="0"/>
              <w:spacing w:after="240" w:line="360" w:lineRule="auto"/>
              <w:ind w:left="156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Turizmde bilgi teknolojileri ve dijital altyapının geliştirilmesi ve yaygınlaştırılması</w:t>
            </w:r>
          </w:p>
          <w:p w:rsidR="005218DB" w:rsidRPr="005218DB" w:rsidRDefault="005218DB" w:rsidP="008E3551">
            <w:pPr>
              <w:widowControl w:val="0"/>
              <w:numPr>
                <w:ilvl w:val="0"/>
                <w:numId w:val="10"/>
              </w:numPr>
              <w:adjustRightInd w:val="0"/>
              <w:spacing w:after="0" w:line="360" w:lineRule="auto"/>
              <w:ind w:left="156" w:firstLine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Turistik alanların korunması, bu alanların mevcut kullanımının iyileştirilmesi ve turizm potansiyeli taşıyan alanların turizme kazandırılması</w:t>
            </w:r>
          </w:p>
        </w:tc>
      </w:tr>
      <w:tr w:rsidR="005218DB" w:rsidRPr="005218DB" w:rsidTr="005218DB">
        <w:trPr>
          <w:trHeight w:val="390"/>
        </w:trPr>
        <w:tc>
          <w:tcPr>
            <w:tcW w:w="359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31849B" w:themeFill="accent5" w:themeFillShade="BF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t>Programın Toplam Bütçesi</w:t>
            </w:r>
          </w:p>
        </w:tc>
        <w:tc>
          <w:tcPr>
            <w:tcW w:w="59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tr-TR"/>
              </w:rPr>
              <w:t>22.000.000,00 TL</w:t>
            </w:r>
          </w:p>
        </w:tc>
      </w:tr>
      <w:tr w:rsidR="005218DB" w:rsidRPr="005218DB" w:rsidTr="008E3551">
        <w:trPr>
          <w:trHeight w:val="390"/>
        </w:trPr>
        <w:tc>
          <w:tcPr>
            <w:tcW w:w="359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31849B" w:themeFill="accent5" w:themeFillShade="BF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t>Proje Başına Mali Destek Tutarı</w:t>
            </w:r>
          </w:p>
        </w:tc>
        <w:tc>
          <w:tcPr>
            <w:tcW w:w="3212" w:type="dxa"/>
            <w:shd w:val="clear" w:color="auto" w:fill="B6DDE8" w:themeFill="accent5" w:themeFillTint="66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Asgari:</w:t>
            </w: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500.000,00 TL</w:t>
            </w:r>
          </w:p>
        </w:tc>
        <w:tc>
          <w:tcPr>
            <w:tcW w:w="2722" w:type="dxa"/>
            <w:shd w:val="clear" w:color="auto" w:fill="B6DDE8" w:themeFill="accent5" w:themeFillTint="66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Azami:</w:t>
            </w: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2.500.000,00 TL</w:t>
            </w:r>
          </w:p>
        </w:tc>
      </w:tr>
      <w:tr w:rsidR="005218DB" w:rsidRPr="005218DB" w:rsidTr="008E3551">
        <w:trPr>
          <w:trHeight w:val="390"/>
        </w:trPr>
        <w:tc>
          <w:tcPr>
            <w:tcW w:w="359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31849B" w:themeFill="accent5" w:themeFillShade="BF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t>Proje Başına Mali Destek Oranı</w:t>
            </w:r>
          </w:p>
        </w:tc>
        <w:tc>
          <w:tcPr>
            <w:tcW w:w="3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Asgari:</w:t>
            </w: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% 25</w:t>
            </w:r>
          </w:p>
        </w:tc>
        <w:tc>
          <w:tcPr>
            <w:tcW w:w="2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Azami:</w:t>
            </w: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% 75</w:t>
            </w:r>
          </w:p>
        </w:tc>
      </w:tr>
      <w:tr w:rsidR="005218DB" w:rsidRPr="005218DB" w:rsidTr="008E3551">
        <w:trPr>
          <w:trHeight w:val="390"/>
        </w:trPr>
        <w:tc>
          <w:tcPr>
            <w:tcW w:w="359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31849B" w:themeFill="accent5" w:themeFillShade="BF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t>Proje Süresi</w:t>
            </w:r>
          </w:p>
        </w:tc>
        <w:tc>
          <w:tcPr>
            <w:tcW w:w="32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 xml:space="preserve">Asgari: </w:t>
            </w: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 Ay</w:t>
            </w:r>
          </w:p>
        </w:tc>
        <w:tc>
          <w:tcPr>
            <w:tcW w:w="272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Azami:</w:t>
            </w: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24 Ay</w:t>
            </w:r>
          </w:p>
        </w:tc>
      </w:tr>
      <w:tr w:rsidR="005218DB" w:rsidRPr="005218DB" w:rsidTr="005218DB">
        <w:trPr>
          <w:trHeight w:val="2814"/>
        </w:trPr>
        <w:tc>
          <w:tcPr>
            <w:tcW w:w="359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31849B" w:themeFill="accent5" w:themeFillShade="BF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lastRenderedPageBreak/>
              <w:t>Uygun Başvuru Sahipleri</w:t>
            </w:r>
          </w:p>
        </w:tc>
        <w:tc>
          <w:tcPr>
            <w:tcW w:w="5934" w:type="dxa"/>
            <w:gridSpan w:val="2"/>
            <w:shd w:val="clear" w:color="auto" w:fill="B6DDE8" w:themeFill="accent5" w:themeFillTint="66"/>
            <w:vAlign w:val="center"/>
          </w:tcPr>
          <w:p w:rsidR="005218DB" w:rsidRPr="005218DB" w:rsidRDefault="005218DB" w:rsidP="005218DB">
            <w:pPr>
              <w:widowControl w:val="0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pacing w:after="0" w:line="360" w:lineRule="auto"/>
              <w:ind w:left="2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Valilikler</w:t>
            </w:r>
          </w:p>
          <w:p w:rsidR="005218DB" w:rsidRPr="005218DB" w:rsidRDefault="005218DB" w:rsidP="005218DB">
            <w:pPr>
              <w:widowControl w:val="0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pacing w:after="0" w:line="360" w:lineRule="auto"/>
              <w:ind w:left="2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Kaymakamlıklar</w:t>
            </w:r>
          </w:p>
          <w:p w:rsidR="005218DB" w:rsidRPr="005218DB" w:rsidRDefault="005218DB" w:rsidP="005218DB">
            <w:pPr>
              <w:widowControl w:val="0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pacing w:after="0" w:line="360" w:lineRule="auto"/>
              <w:ind w:left="2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Belediyeler</w:t>
            </w:r>
          </w:p>
          <w:p w:rsidR="005218DB" w:rsidRPr="005218DB" w:rsidRDefault="005218DB" w:rsidP="005218DB">
            <w:pPr>
              <w:widowControl w:val="0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pacing w:after="0" w:line="360" w:lineRule="auto"/>
              <w:ind w:left="2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Kapadokya Alan Başkanlığı</w:t>
            </w:r>
          </w:p>
          <w:p w:rsidR="005218DB" w:rsidRPr="005218DB" w:rsidRDefault="005218DB" w:rsidP="005218DB">
            <w:pPr>
              <w:widowControl w:val="0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pacing w:after="0" w:line="360" w:lineRule="auto"/>
              <w:ind w:left="2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 ve İlçe Özel İdareleri</w:t>
            </w:r>
          </w:p>
          <w:p w:rsidR="005218DB" w:rsidRPr="005218DB" w:rsidRDefault="005218DB" w:rsidP="005218DB">
            <w:pPr>
              <w:widowControl w:val="0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pacing w:after="0" w:line="360" w:lineRule="auto"/>
              <w:ind w:left="2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 Kültür ve Turizm Müdürlükleri</w:t>
            </w:r>
          </w:p>
          <w:p w:rsidR="005218DB" w:rsidRPr="005218DB" w:rsidRDefault="005218DB" w:rsidP="005218DB">
            <w:pPr>
              <w:widowControl w:val="0"/>
              <w:numPr>
                <w:ilvl w:val="0"/>
                <w:numId w:val="4"/>
              </w:numPr>
              <w:tabs>
                <w:tab w:val="num" w:pos="720"/>
              </w:tabs>
              <w:adjustRightInd w:val="0"/>
              <w:spacing w:after="0" w:line="360" w:lineRule="auto"/>
              <w:ind w:left="2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5355 Sayılı Kanun kapsamındaki Mahalli İdare Birlikleri</w:t>
            </w:r>
          </w:p>
        </w:tc>
      </w:tr>
      <w:tr w:rsidR="005218DB" w:rsidRPr="005218DB" w:rsidTr="005218DB">
        <w:trPr>
          <w:trHeight w:val="766"/>
        </w:trPr>
        <w:tc>
          <w:tcPr>
            <w:tcW w:w="3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31849B" w:themeFill="accent5" w:themeFillShade="BF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t>İnternet Üzerinden Son Başvuru Tarihi</w:t>
            </w:r>
          </w:p>
        </w:tc>
        <w:tc>
          <w:tcPr>
            <w:tcW w:w="59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13 Kasım 2020  Saat: 17:00</w:t>
            </w:r>
          </w:p>
        </w:tc>
      </w:tr>
      <w:tr w:rsidR="005218DB" w:rsidRPr="005218DB" w:rsidTr="005218DB">
        <w:trPr>
          <w:trHeight w:val="521"/>
        </w:trPr>
        <w:tc>
          <w:tcPr>
            <w:tcW w:w="35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31849B" w:themeFill="accent5" w:themeFillShade="BF"/>
            <w:vAlign w:val="center"/>
          </w:tcPr>
          <w:p w:rsidR="005218DB" w:rsidRPr="005218DB" w:rsidRDefault="005218DB" w:rsidP="005218DB">
            <w:pPr>
              <w:widowControl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t>Taahhütnamenin Son Teslim Tarihi</w:t>
            </w:r>
          </w:p>
        </w:tc>
        <w:tc>
          <w:tcPr>
            <w:tcW w:w="59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2CDDC" w:themeFill="accent5" w:themeFillTint="99"/>
            <w:vAlign w:val="center"/>
          </w:tcPr>
          <w:p w:rsidR="005218DB" w:rsidRPr="005218DB" w:rsidRDefault="005218DB" w:rsidP="005218DB">
            <w:pPr>
              <w:widowControl w:val="0"/>
              <w:numPr>
                <w:ilvl w:val="0"/>
                <w:numId w:val="9"/>
              </w:numPr>
              <w:adjustRightInd w:val="0"/>
              <w:spacing w:after="0" w:line="360" w:lineRule="auto"/>
              <w:ind w:left="297" w:hanging="283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218D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Kasım 2020 Saat: 17:00</w:t>
            </w:r>
          </w:p>
        </w:tc>
      </w:tr>
    </w:tbl>
    <w:p w:rsidR="005218DB" w:rsidRPr="00321017" w:rsidRDefault="005218DB" w:rsidP="00A16A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DDE" w:rsidRDefault="00F33DDE" w:rsidP="00EA36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36FD" w:rsidRPr="00321017" w:rsidRDefault="003C4D61" w:rsidP="00EA36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017">
        <w:rPr>
          <w:rFonts w:ascii="Times New Roman" w:hAnsi="Times New Roman" w:cs="Times New Roman"/>
          <w:b/>
          <w:sz w:val="24"/>
          <w:szCs w:val="24"/>
        </w:rPr>
        <w:t>Başvuru d</w:t>
      </w:r>
      <w:r w:rsidR="00EA36FD" w:rsidRPr="00321017">
        <w:rPr>
          <w:rFonts w:ascii="Times New Roman" w:hAnsi="Times New Roman" w:cs="Times New Roman"/>
          <w:b/>
          <w:sz w:val="24"/>
          <w:szCs w:val="24"/>
        </w:rPr>
        <w:t xml:space="preserve">okümanlarına aşağıdaki </w:t>
      </w:r>
      <w:r w:rsidR="005218DB">
        <w:rPr>
          <w:rFonts w:ascii="Times New Roman" w:hAnsi="Times New Roman" w:cs="Times New Roman"/>
          <w:b/>
          <w:sz w:val="24"/>
          <w:szCs w:val="24"/>
        </w:rPr>
        <w:t>bağlantılardan</w:t>
      </w:r>
      <w:r w:rsidR="00EA36FD" w:rsidRPr="00321017">
        <w:rPr>
          <w:rFonts w:ascii="Times New Roman" w:hAnsi="Times New Roman" w:cs="Times New Roman"/>
          <w:b/>
          <w:sz w:val="24"/>
          <w:szCs w:val="24"/>
        </w:rPr>
        <w:t xml:space="preserve"> ulaşabilirsiniz.</w:t>
      </w:r>
    </w:p>
    <w:p w:rsidR="00EA36FD" w:rsidRPr="00321017" w:rsidRDefault="00EA36FD" w:rsidP="00EA36FD">
      <w:pPr>
        <w:spacing w:after="0"/>
        <w:rPr>
          <w:rFonts w:ascii="Times New Roman" w:hAnsi="Times New Roman" w:cs="Times New Roman"/>
          <w:sz w:val="24"/>
          <w:szCs w:val="24"/>
          <w:highlight w:val="green"/>
        </w:rPr>
      </w:pPr>
    </w:p>
    <w:p w:rsidR="00EA36FD" w:rsidRDefault="00F33DDE" w:rsidP="00EA3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DDE">
        <w:rPr>
          <w:rFonts w:ascii="Times New Roman" w:hAnsi="Times New Roman" w:cs="Times New Roman"/>
          <w:b/>
          <w:sz w:val="24"/>
          <w:szCs w:val="24"/>
          <w:u w:val="single"/>
        </w:rPr>
        <w:t xml:space="preserve">Sanayi Altyapısının Güçlendirilmesi </w:t>
      </w:r>
      <w:r w:rsidR="00EA36FD" w:rsidRPr="00321017">
        <w:rPr>
          <w:rFonts w:ascii="Times New Roman" w:hAnsi="Times New Roman" w:cs="Times New Roman"/>
          <w:b/>
          <w:sz w:val="24"/>
          <w:szCs w:val="24"/>
          <w:u w:val="single"/>
        </w:rPr>
        <w:t>Mali Destek Programı Başvuru Rehberi</w:t>
      </w:r>
    </w:p>
    <w:p w:rsidR="00AC798C" w:rsidRDefault="00AC798C" w:rsidP="00EA3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36FD" w:rsidRPr="00321017" w:rsidRDefault="00EA36FD" w:rsidP="00EA3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36FD" w:rsidRPr="00321017" w:rsidRDefault="00F33DDE" w:rsidP="00EA36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3DDE">
        <w:rPr>
          <w:rFonts w:ascii="Times New Roman" w:hAnsi="Times New Roman" w:cs="Times New Roman"/>
          <w:b/>
          <w:sz w:val="24"/>
          <w:szCs w:val="24"/>
          <w:u w:val="single"/>
        </w:rPr>
        <w:t>Turizm Altyapısının Güçlendirilmesi</w:t>
      </w:r>
      <w:r w:rsidR="00EA36FD" w:rsidRPr="00F33D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A36FD" w:rsidRPr="00321017">
        <w:rPr>
          <w:rFonts w:ascii="Times New Roman" w:hAnsi="Times New Roman" w:cs="Times New Roman"/>
          <w:b/>
          <w:sz w:val="24"/>
          <w:szCs w:val="24"/>
          <w:u w:val="single"/>
        </w:rPr>
        <w:t>Mali Destek Programı Başvuru Rehberi</w:t>
      </w:r>
    </w:p>
    <w:p w:rsidR="00920542" w:rsidRPr="00321017" w:rsidRDefault="00920542" w:rsidP="009205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0542" w:rsidRPr="00321017" w:rsidRDefault="00920542" w:rsidP="0092054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21017">
        <w:rPr>
          <w:rFonts w:ascii="Times New Roman" w:hAnsi="Times New Roman" w:cs="Times New Roman"/>
          <w:b/>
          <w:sz w:val="24"/>
          <w:szCs w:val="24"/>
        </w:rPr>
        <w:t>Bilgilendirme Toplantıları</w:t>
      </w:r>
      <w:r w:rsidR="00C123B9">
        <w:rPr>
          <w:rFonts w:ascii="Times New Roman" w:hAnsi="Times New Roman" w:cs="Times New Roman"/>
          <w:b/>
          <w:sz w:val="24"/>
          <w:szCs w:val="24"/>
        </w:rPr>
        <w:t xml:space="preserve"> (Çevrimiçi)</w:t>
      </w:r>
      <w:r w:rsidRPr="003210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0542" w:rsidRPr="00321017" w:rsidRDefault="00920542" w:rsidP="00A053B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20542" w:rsidRPr="00321017" w:rsidRDefault="00920542" w:rsidP="0067092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017">
        <w:rPr>
          <w:rFonts w:ascii="Times New Roman" w:hAnsi="Times New Roman" w:cs="Times New Roman"/>
          <w:sz w:val="24"/>
          <w:szCs w:val="24"/>
        </w:rPr>
        <w:t xml:space="preserve">Ahiler Kalkınma Ajansı tarafından </w:t>
      </w:r>
      <w:r w:rsidR="0067092C">
        <w:rPr>
          <w:rFonts w:ascii="Times New Roman" w:hAnsi="Times New Roman" w:cs="Times New Roman"/>
          <w:sz w:val="24"/>
          <w:szCs w:val="24"/>
        </w:rPr>
        <w:t xml:space="preserve">ilan edilen </w:t>
      </w:r>
      <w:r w:rsidRPr="00321017">
        <w:rPr>
          <w:rFonts w:ascii="Times New Roman" w:hAnsi="Times New Roman" w:cs="Times New Roman"/>
          <w:sz w:val="24"/>
          <w:szCs w:val="24"/>
        </w:rPr>
        <w:t>20</w:t>
      </w:r>
      <w:r w:rsidR="00F75B3F">
        <w:rPr>
          <w:rFonts w:ascii="Times New Roman" w:hAnsi="Times New Roman" w:cs="Times New Roman"/>
          <w:sz w:val="24"/>
          <w:szCs w:val="24"/>
        </w:rPr>
        <w:t>20</w:t>
      </w:r>
      <w:r w:rsidRPr="00321017">
        <w:rPr>
          <w:rFonts w:ascii="Times New Roman" w:hAnsi="Times New Roman" w:cs="Times New Roman"/>
          <w:sz w:val="24"/>
          <w:szCs w:val="24"/>
        </w:rPr>
        <w:t xml:space="preserve"> </w:t>
      </w:r>
      <w:r w:rsidR="00843CF4" w:rsidRPr="00321017">
        <w:rPr>
          <w:rFonts w:ascii="Times New Roman" w:hAnsi="Times New Roman" w:cs="Times New Roman"/>
          <w:sz w:val="24"/>
          <w:szCs w:val="24"/>
        </w:rPr>
        <w:t>Y</w:t>
      </w:r>
      <w:r w:rsidRPr="00321017">
        <w:rPr>
          <w:rFonts w:ascii="Times New Roman" w:hAnsi="Times New Roman" w:cs="Times New Roman"/>
          <w:sz w:val="24"/>
          <w:szCs w:val="24"/>
        </w:rPr>
        <w:t xml:space="preserve">ılı Mali Destek </w:t>
      </w:r>
      <w:r w:rsidR="00F75B3F">
        <w:rPr>
          <w:rFonts w:ascii="Times New Roman" w:hAnsi="Times New Roman" w:cs="Times New Roman"/>
          <w:sz w:val="24"/>
          <w:szCs w:val="24"/>
        </w:rPr>
        <w:t>Programları</w:t>
      </w:r>
      <w:r w:rsidR="0067092C">
        <w:rPr>
          <w:rFonts w:ascii="Times New Roman" w:hAnsi="Times New Roman" w:cs="Times New Roman"/>
          <w:sz w:val="24"/>
          <w:szCs w:val="24"/>
        </w:rPr>
        <w:t>na ilişkin eğitim ve b</w:t>
      </w:r>
      <w:r w:rsidRPr="00321017">
        <w:rPr>
          <w:rFonts w:ascii="Times New Roman" w:hAnsi="Times New Roman" w:cs="Times New Roman"/>
          <w:sz w:val="24"/>
          <w:szCs w:val="24"/>
        </w:rPr>
        <w:t>ilgilendirme</w:t>
      </w:r>
      <w:r w:rsidR="0067092C">
        <w:rPr>
          <w:rFonts w:ascii="Times New Roman" w:hAnsi="Times New Roman" w:cs="Times New Roman"/>
          <w:sz w:val="24"/>
          <w:szCs w:val="24"/>
        </w:rPr>
        <w:t xml:space="preserve"> toplantıları </w:t>
      </w:r>
      <w:r w:rsidRPr="00321017">
        <w:rPr>
          <w:rFonts w:ascii="Times New Roman" w:hAnsi="Times New Roman" w:cs="Times New Roman"/>
          <w:sz w:val="24"/>
          <w:szCs w:val="24"/>
        </w:rPr>
        <w:t>düzenlenecektir.</w:t>
      </w:r>
      <w:r w:rsidR="00F75B3F">
        <w:rPr>
          <w:rFonts w:ascii="Times New Roman" w:hAnsi="Times New Roman" w:cs="Times New Roman"/>
          <w:sz w:val="24"/>
          <w:szCs w:val="24"/>
        </w:rPr>
        <w:t xml:space="preserve"> COVID-19 salgınından dolayı</w:t>
      </w:r>
      <w:r w:rsidRPr="00321017">
        <w:rPr>
          <w:rFonts w:ascii="Times New Roman" w:hAnsi="Times New Roman" w:cs="Times New Roman"/>
          <w:sz w:val="24"/>
          <w:szCs w:val="24"/>
        </w:rPr>
        <w:t xml:space="preserve"> </w:t>
      </w:r>
      <w:r w:rsidR="0067092C">
        <w:rPr>
          <w:rFonts w:ascii="Times New Roman" w:hAnsi="Times New Roman" w:cs="Times New Roman"/>
          <w:sz w:val="24"/>
          <w:szCs w:val="24"/>
        </w:rPr>
        <w:t xml:space="preserve">eğitim ve </w:t>
      </w:r>
      <w:r w:rsidR="00F75B3F">
        <w:rPr>
          <w:rFonts w:ascii="Times New Roman" w:hAnsi="Times New Roman" w:cs="Times New Roman"/>
          <w:sz w:val="24"/>
          <w:szCs w:val="24"/>
        </w:rPr>
        <w:t>bilgilendirme toplantıları</w:t>
      </w:r>
      <w:r w:rsidRPr="00321017">
        <w:rPr>
          <w:rFonts w:ascii="Times New Roman" w:hAnsi="Times New Roman" w:cs="Times New Roman"/>
          <w:sz w:val="24"/>
          <w:szCs w:val="24"/>
        </w:rPr>
        <w:t xml:space="preserve"> </w:t>
      </w:r>
      <w:r w:rsidR="00F75B3F" w:rsidRPr="00F75B3F">
        <w:rPr>
          <w:rFonts w:ascii="Times New Roman" w:hAnsi="Times New Roman" w:cs="Times New Roman"/>
          <w:sz w:val="24"/>
          <w:szCs w:val="24"/>
        </w:rPr>
        <w:t>internet üzerinden</w:t>
      </w:r>
      <w:r w:rsidR="00F75B3F">
        <w:rPr>
          <w:rFonts w:ascii="Times New Roman" w:hAnsi="Times New Roman" w:cs="Times New Roman"/>
          <w:sz w:val="24"/>
          <w:szCs w:val="24"/>
        </w:rPr>
        <w:t xml:space="preserve"> çevrimiçi olarak </w:t>
      </w:r>
      <w:r w:rsidR="0067092C">
        <w:rPr>
          <w:rFonts w:ascii="Times New Roman" w:hAnsi="Times New Roman" w:cs="Times New Roman"/>
          <w:sz w:val="24"/>
          <w:szCs w:val="24"/>
        </w:rPr>
        <w:t>yapılması planlanmaktadır.</w:t>
      </w:r>
      <w:r w:rsidR="00F75B3F">
        <w:rPr>
          <w:rFonts w:ascii="Times New Roman" w:hAnsi="Times New Roman" w:cs="Times New Roman"/>
          <w:sz w:val="24"/>
          <w:szCs w:val="24"/>
        </w:rPr>
        <w:t xml:space="preserve"> </w:t>
      </w:r>
      <w:r w:rsidR="0067092C">
        <w:rPr>
          <w:rFonts w:ascii="Times New Roman" w:hAnsi="Times New Roman" w:cs="Times New Roman"/>
          <w:sz w:val="24"/>
          <w:szCs w:val="24"/>
        </w:rPr>
        <w:t>Program sürecine ilişkin eğitim ve toplant</w:t>
      </w:r>
      <w:r w:rsidR="00A053BC">
        <w:rPr>
          <w:rFonts w:ascii="Times New Roman" w:hAnsi="Times New Roman" w:cs="Times New Roman"/>
          <w:sz w:val="24"/>
          <w:szCs w:val="24"/>
        </w:rPr>
        <w:t>ı bilgileri ilerleyen günlerde A</w:t>
      </w:r>
      <w:r w:rsidR="0067092C">
        <w:rPr>
          <w:rFonts w:ascii="Times New Roman" w:hAnsi="Times New Roman" w:cs="Times New Roman"/>
          <w:sz w:val="24"/>
          <w:szCs w:val="24"/>
        </w:rPr>
        <w:t>jans internet sitesi ve sosyal medya hesaplarından duyurulacaktır.</w:t>
      </w:r>
    </w:p>
    <w:p w:rsidR="00F75B3F" w:rsidRDefault="00F75B3F" w:rsidP="005A19EE">
      <w:pPr>
        <w:widowControl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0342" w:rsidRPr="00321017" w:rsidRDefault="00EA5086" w:rsidP="00EA0342">
      <w:pPr>
        <w:widowControl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321017">
        <w:rPr>
          <w:rFonts w:ascii="Times New Roman" w:hAnsi="Times New Roman" w:cs="Times New Roman"/>
          <w:b/>
          <w:sz w:val="24"/>
          <w:szCs w:val="24"/>
        </w:rPr>
        <w:t>Başvuru Süreci ve KAYS:</w:t>
      </w:r>
    </w:p>
    <w:p w:rsidR="00EA0342" w:rsidRPr="00321017" w:rsidRDefault="00EA0342" w:rsidP="00EA0342">
      <w:pPr>
        <w:widowControl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557A01" w:rsidRPr="00321017" w:rsidRDefault="0067092C" w:rsidP="003679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Ajans</w:t>
      </w:r>
      <w:r w:rsidR="00EA0342" w:rsidRPr="00321017">
        <w:rPr>
          <w:rFonts w:ascii="Times New Roman" w:hAnsi="Times New Roman" w:cs="Times New Roman"/>
          <w:sz w:val="24"/>
          <w:szCs w:val="24"/>
        </w:rPr>
        <w:t>a yapılacak proje başvuruları Kalkınma Ajansları Yönetim Sistemi</w:t>
      </w:r>
      <w:r w:rsidR="005F256E">
        <w:rPr>
          <w:rFonts w:ascii="Times New Roman" w:hAnsi="Times New Roman" w:cs="Times New Roman"/>
          <w:sz w:val="24"/>
          <w:szCs w:val="24"/>
        </w:rPr>
        <w:t xml:space="preserve"> (KAYS)</w:t>
      </w:r>
      <w:r w:rsidR="00EA0342" w:rsidRPr="00321017">
        <w:rPr>
          <w:rFonts w:ascii="Times New Roman" w:hAnsi="Times New Roman" w:cs="Times New Roman"/>
          <w:sz w:val="24"/>
          <w:szCs w:val="24"/>
        </w:rPr>
        <w:t xml:space="preserve"> üzerinden </w:t>
      </w:r>
      <w:r w:rsidR="005F256E">
        <w:rPr>
          <w:rFonts w:ascii="Times New Roman" w:hAnsi="Times New Roman" w:cs="Times New Roman"/>
          <w:sz w:val="24"/>
          <w:szCs w:val="24"/>
        </w:rPr>
        <w:t xml:space="preserve">e-devlet şifresi ile </w:t>
      </w:r>
      <w:r w:rsidR="00EA0342" w:rsidRPr="00321017">
        <w:rPr>
          <w:rFonts w:ascii="Times New Roman" w:hAnsi="Times New Roman" w:cs="Times New Roman"/>
          <w:sz w:val="24"/>
          <w:szCs w:val="24"/>
        </w:rPr>
        <w:t>ya</w:t>
      </w:r>
      <w:r w:rsidR="005F256E">
        <w:rPr>
          <w:rFonts w:ascii="Times New Roman" w:hAnsi="Times New Roman" w:cs="Times New Roman"/>
          <w:sz w:val="24"/>
          <w:szCs w:val="24"/>
        </w:rPr>
        <w:t>pılacaktır. Başvuru Sahiplerinin başvurularını</w:t>
      </w:r>
      <w:r w:rsidR="00EA0342" w:rsidRPr="00321017">
        <w:rPr>
          <w:rFonts w:ascii="Times New Roman" w:hAnsi="Times New Roman" w:cs="Times New Roman"/>
          <w:sz w:val="24"/>
          <w:szCs w:val="24"/>
        </w:rPr>
        <w:t xml:space="preserve"> sistem üzerinden çevrimiçi olarak yapması zorunludur</w:t>
      </w:r>
      <w:r w:rsidR="00557A01" w:rsidRPr="00321017">
        <w:rPr>
          <w:rFonts w:ascii="Times New Roman" w:hAnsi="Times New Roman" w:cs="Times New Roman"/>
          <w:sz w:val="24"/>
          <w:szCs w:val="24"/>
        </w:rPr>
        <w:t>.</w:t>
      </w:r>
      <w:r w:rsidR="00557A01" w:rsidRPr="0032101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r w:rsidR="005F256E">
        <w:rPr>
          <w:rFonts w:ascii="Times New Roman" w:hAnsi="Times New Roman" w:cs="Times New Roman"/>
          <w:sz w:val="24"/>
          <w:szCs w:val="24"/>
        </w:rPr>
        <w:t>Çevrimiçi</w:t>
      </w:r>
      <w:r w:rsidR="00557A01" w:rsidRPr="00321017">
        <w:rPr>
          <w:rFonts w:ascii="Times New Roman" w:hAnsi="Times New Roman" w:cs="Times New Roman"/>
          <w:sz w:val="24"/>
          <w:szCs w:val="24"/>
        </w:rPr>
        <w:t xml:space="preserve"> başvuru, KAYS üzerin</w:t>
      </w:r>
      <w:r w:rsidR="005F256E">
        <w:rPr>
          <w:rFonts w:ascii="Times New Roman" w:hAnsi="Times New Roman" w:cs="Times New Roman"/>
          <w:sz w:val="24"/>
          <w:szCs w:val="24"/>
        </w:rPr>
        <w:t>den üretilen t</w:t>
      </w:r>
      <w:r w:rsidR="00557A01" w:rsidRPr="00321017">
        <w:rPr>
          <w:rFonts w:ascii="Times New Roman" w:hAnsi="Times New Roman" w:cs="Times New Roman"/>
          <w:sz w:val="24"/>
          <w:szCs w:val="24"/>
        </w:rPr>
        <w:t>aahhütnamenin e-imza ile imzalanması ile tamamlanır.</w:t>
      </w:r>
    </w:p>
    <w:p w:rsidR="004574E8" w:rsidRDefault="00557A01" w:rsidP="00A6597F">
      <w:pPr>
        <w:pStyle w:val="ListeParagraf"/>
        <w:spacing w:line="360" w:lineRule="auto"/>
        <w:ind w:left="0"/>
        <w:rPr>
          <w:rFonts w:cs="Times New Roman"/>
        </w:rPr>
      </w:pPr>
      <w:r w:rsidRPr="00321017">
        <w:rPr>
          <w:rFonts w:cs="Times New Roman"/>
        </w:rPr>
        <w:t xml:space="preserve">Taahhütnamenin e-imza ile imzalanmadığı hallerde, taahhütname başvuru sahibi tarafından ıslak imzalı olarak elden veya posta yoluyla son başvuru tarihinden itibaren en </w:t>
      </w:r>
      <w:r w:rsidR="0067092C">
        <w:rPr>
          <w:rFonts w:cs="Times New Roman"/>
        </w:rPr>
        <w:t>geç 5 (beş) iş günü içerisinde a</w:t>
      </w:r>
      <w:r w:rsidRPr="00321017">
        <w:rPr>
          <w:rFonts w:cs="Times New Roman"/>
        </w:rPr>
        <w:t>jansın aşağıdaki adreslerine teslim edilir:</w:t>
      </w:r>
      <w:bookmarkStart w:id="0" w:name="_GoBack"/>
      <w:bookmarkEnd w:id="0"/>
    </w:p>
    <w:p w:rsidR="00557A01" w:rsidRPr="00321017" w:rsidRDefault="00557A01" w:rsidP="00557A01">
      <w:pPr>
        <w:pStyle w:val="ListeParagraf"/>
        <w:spacing w:line="360" w:lineRule="auto"/>
        <w:ind w:left="1416" w:firstLine="360"/>
        <w:rPr>
          <w:rFonts w:cs="Times New Roman"/>
          <w:b/>
        </w:rPr>
      </w:pPr>
      <w:r w:rsidRPr="00321017">
        <w:rPr>
          <w:rFonts w:cs="Times New Roman"/>
          <w:noProof/>
        </w:rPr>
        <w:lastRenderedPageBreak/>
        <mc:AlternateContent>
          <mc:Choice Requires="wps">
            <w:drawing>
              <wp:inline distT="0" distB="0" distL="0" distR="0" wp14:anchorId="286B756D" wp14:editId="3D84A19A">
                <wp:extent cx="3549015" cy="1562100"/>
                <wp:effectExtent l="19050" t="19050" r="32385" b="57150"/>
                <wp:docPr id="31" name="Yuvarlatılmış 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015" cy="156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65F91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57A01" w:rsidRPr="00E21C85" w:rsidRDefault="00557A01" w:rsidP="00557A01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b/>
                                <w:color w:val="FFFFFF"/>
                                <w:u w:val="single"/>
                              </w:rPr>
                            </w:pPr>
                            <w:r w:rsidRPr="00E21C85">
                              <w:rPr>
                                <w:b/>
                                <w:color w:val="FFFFFF"/>
                                <w:u w:val="single"/>
                              </w:rPr>
                              <w:t>Ajans Merkezi</w:t>
                            </w:r>
                          </w:p>
                          <w:p w:rsidR="00557A01" w:rsidRPr="00E21C85" w:rsidRDefault="00557A01" w:rsidP="00557A01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E21C85">
                              <w:rPr>
                                <w:b/>
                                <w:color w:val="FFFFFF"/>
                              </w:rPr>
                              <w:t>T.C. Ahiler Kalkınma Ajansı</w:t>
                            </w:r>
                          </w:p>
                          <w:p w:rsidR="00557A01" w:rsidRPr="00CE5CE1" w:rsidRDefault="000B0E98" w:rsidP="00557A01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Style w:val="Gl"/>
                                <w:rFonts w:cs="Times New Roman"/>
                                <w:color w:val="FFFFFF" w:themeColor="background1"/>
                              </w:rPr>
                              <w:t>Cevher Dudayev Mah.</w:t>
                            </w:r>
                            <w:r w:rsidR="00557A01" w:rsidRPr="00CE5CE1">
                              <w:rPr>
                                <w:rStyle w:val="Gl"/>
                                <w:rFonts w:cs="Times New Roman"/>
                                <w:color w:val="FFFFFF" w:themeColor="background1"/>
                              </w:rPr>
                              <w:t xml:space="preserve"> Vatan Cad. </w:t>
                            </w:r>
                            <w:r w:rsidR="00557A01" w:rsidRPr="00F07789">
                              <w:rPr>
                                <w:rStyle w:val="Gl"/>
                                <w:rFonts w:cs="Times New Roman"/>
                                <w:color w:val="FFFFFF" w:themeColor="background1"/>
                              </w:rPr>
                              <w:t>No:42/1</w:t>
                            </w:r>
                            <w:r w:rsidR="00557A01" w:rsidRPr="00F07789">
                              <w:rPr>
                                <w:rFonts w:ascii="Open Sans" w:hAnsi="Open San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 </w:t>
                            </w:r>
                            <w:r w:rsidR="00557A01" w:rsidRPr="00F07789">
                              <w:rPr>
                                <w:rFonts w:cs="Times New Roman"/>
                                <w:b/>
                                <w:color w:val="FFFFFF" w:themeColor="background1"/>
                              </w:rPr>
                              <w:t>Merkez / NEVŞEHİR</w:t>
                            </w:r>
                          </w:p>
                          <w:p w:rsidR="00557A01" w:rsidRPr="00E21C85" w:rsidRDefault="00557A01" w:rsidP="00557A01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0 384 214 36 66</w:t>
                            </w:r>
                          </w:p>
                          <w:p w:rsidR="00557A01" w:rsidRPr="00EE0F4A" w:rsidRDefault="00557A01" w:rsidP="00557A01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  <w:r w:rsidRPr="00EE0F4A">
                              <w:rPr>
                                <w:b/>
                                <w:color w:val="FFFFFF"/>
                              </w:rPr>
                              <w:t>Merkez/NEVŞEHİR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oundrect w14:anchorId="286B756D" id="Yuvarlatılmış Dikdörtgen 19" o:spid="_x0000_s1026" style="width:279.45pt;height:1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" fillcolor="#365f91" strokecolor="#f2f2f2" strokeweight="3pt">
                <v:shadow on="t" color="#7f7f7f" opacity=".5" offset="1pt"/>
                <v:textbox>
                  <w:txbxContent>
                    <w:p w:rsidR="00557A01" w:rsidRPr="00E21C85" w:rsidRDefault="00557A01" w:rsidP="00557A01">
                      <w:pPr>
                        <w:pStyle w:val="Default"/>
                        <w:spacing w:line="360" w:lineRule="auto"/>
                        <w:jc w:val="center"/>
                        <w:rPr>
                          <w:b/>
                          <w:color w:val="FFFFFF"/>
                          <w:u w:val="single"/>
                        </w:rPr>
                      </w:pPr>
                      <w:r w:rsidRPr="00E21C85">
                        <w:rPr>
                          <w:b/>
                          <w:color w:val="FFFFFF"/>
                          <w:u w:val="single"/>
                        </w:rPr>
                        <w:t>Ajans Merkezi</w:t>
                      </w:r>
                    </w:p>
                    <w:p w:rsidR="00557A01" w:rsidRPr="00E21C85" w:rsidRDefault="00557A01" w:rsidP="00557A01">
                      <w:pPr>
                        <w:pStyle w:val="Default"/>
                        <w:spacing w:line="360" w:lineRule="auto"/>
                        <w:jc w:val="center"/>
                        <w:rPr>
                          <w:b/>
                          <w:color w:val="FFFFFF"/>
                        </w:rPr>
                      </w:pPr>
                      <w:r w:rsidRPr="00E21C85">
                        <w:rPr>
                          <w:b/>
                          <w:color w:val="FFFFFF"/>
                        </w:rPr>
                        <w:t>T.C. Ahiler Kalkınma Ajansı</w:t>
                      </w:r>
                    </w:p>
                    <w:p w:rsidR="00557A01" w:rsidRPr="00CE5CE1" w:rsidRDefault="000B0E98" w:rsidP="00557A01">
                      <w:pPr>
                        <w:pStyle w:val="Default"/>
                        <w:spacing w:line="360" w:lineRule="auto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rStyle w:val="Gl"/>
                          <w:rFonts w:cs="Times New Roman"/>
                          <w:color w:val="FFFFFF" w:themeColor="background1"/>
                        </w:rPr>
                        <w:t>Cevher Dudayev Mah.</w:t>
                      </w:r>
                      <w:r w:rsidR="00557A01" w:rsidRPr="00CE5CE1">
                        <w:rPr>
                          <w:rStyle w:val="Gl"/>
                          <w:rFonts w:cs="Times New Roman"/>
                          <w:color w:val="FFFFFF" w:themeColor="background1"/>
                        </w:rPr>
                        <w:t xml:space="preserve"> Vatan Cad. </w:t>
                      </w:r>
                      <w:r w:rsidR="00557A01" w:rsidRPr="00F07789">
                        <w:rPr>
                          <w:rStyle w:val="Gl"/>
                          <w:rFonts w:cs="Times New Roman"/>
                          <w:color w:val="FFFFFF" w:themeColor="background1"/>
                        </w:rPr>
                        <w:t>No:42/1</w:t>
                      </w:r>
                      <w:r w:rsidR="00557A01" w:rsidRPr="00F07789">
                        <w:rPr>
                          <w:rFonts w:ascii="Open Sans" w:hAnsi="Open Sans"/>
                          <w:b/>
                          <w:color w:val="FFFFFF" w:themeColor="background1"/>
                          <w:sz w:val="18"/>
                          <w:szCs w:val="18"/>
                        </w:rPr>
                        <w:t> </w:t>
                      </w:r>
                      <w:r w:rsidR="00557A01" w:rsidRPr="00F07789">
                        <w:rPr>
                          <w:rFonts w:cs="Times New Roman"/>
                          <w:b/>
                          <w:color w:val="FFFFFF" w:themeColor="background1"/>
                        </w:rPr>
                        <w:t>Merkez / NEVŞEHİR</w:t>
                      </w:r>
                    </w:p>
                    <w:p w:rsidR="00557A01" w:rsidRPr="00E21C85" w:rsidRDefault="00557A01" w:rsidP="00557A01">
                      <w:pPr>
                        <w:pStyle w:val="Default"/>
                        <w:spacing w:line="360" w:lineRule="auto"/>
                        <w:jc w:val="center"/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0 384 214 36 66</w:t>
                      </w:r>
                    </w:p>
                    <w:p w:rsidR="00557A01" w:rsidRPr="00EE0F4A" w:rsidRDefault="00557A01" w:rsidP="00557A01">
                      <w:pPr>
                        <w:pStyle w:val="Default"/>
                        <w:spacing w:line="360" w:lineRule="auto"/>
                        <w:jc w:val="center"/>
                        <w:rPr>
                          <w:b/>
                          <w:color w:val="FFFFFF"/>
                        </w:rPr>
                      </w:pPr>
                      <w:r w:rsidRPr="00EE0F4A">
                        <w:rPr>
                          <w:b/>
                          <w:color w:val="FFFFFF"/>
                        </w:rPr>
                        <w:t>Merkez/NEVŞEHİR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57A01" w:rsidRPr="00321017" w:rsidRDefault="00557A01" w:rsidP="00557A01">
      <w:pPr>
        <w:pStyle w:val="Default"/>
        <w:spacing w:line="360" w:lineRule="auto"/>
        <w:jc w:val="center"/>
        <w:rPr>
          <w:rFonts w:cs="Times New Roman"/>
          <w:b/>
          <w:color w:val="auto"/>
        </w:rPr>
      </w:pPr>
    </w:p>
    <w:p w:rsidR="00557A01" w:rsidRPr="00321017" w:rsidRDefault="00557A01" w:rsidP="00557A01">
      <w:pPr>
        <w:pStyle w:val="Default"/>
        <w:spacing w:line="360" w:lineRule="auto"/>
        <w:jc w:val="center"/>
        <w:rPr>
          <w:rFonts w:cs="Times New Roman"/>
          <w:b/>
          <w:color w:val="auto"/>
        </w:rPr>
      </w:pPr>
      <w:r w:rsidRPr="00321017">
        <w:rPr>
          <w:rFonts w:cs="Times New Roman"/>
          <w:noProof/>
        </w:rPr>
        <mc:AlternateContent>
          <mc:Choice Requires="wps">
            <w:drawing>
              <wp:inline distT="0" distB="0" distL="0" distR="0" wp14:anchorId="243863F8" wp14:editId="225FDE76">
                <wp:extent cx="2573020" cy="2033905"/>
                <wp:effectExtent l="19050" t="19050" r="36830" b="42545"/>
                <wp:docPr id="30" name="Yuvarlatılmış 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020" cy="20339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7A01" w:rsidRPr="00557A01" w:rsidRDefault="00557A01" w:rsidP="00557A01">
                            <w:pPr>
                              <w:autoSpaceDE w:val="0"/>
                              <w:autoSpaceDN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</w:pPr>
                            <w:r w:rsidRPr="00557A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u w:val="single"/>
                              </w:rPr>
                              <w:t>Aksaray Yatırım Destek Ofisi</w:t>
                            </w:r>
                          </w:p>
                          <w:p w:rsidR="00557A01" w:rsidRPr="00557A01" w:rsidRDefault="00234BE6" w:rsidP="00557A0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57A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Aksaray TSO Binası </w:t>
                            </w:r>
                            <w:r w:rsidR="00557A01" w:rsidRPr="00557A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Hacılar Harmanı Mah. 5. Bulvar</w:t>
                            </w:r>
                          </w:p>
                          <w:p w:rsidR="00557A01" w:rsidRPr="00557A01" w:rsidRDefault="00557A01" w:rsidP="00557A01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57A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No: 53/1 </w:t>
                            </w:r>
                          </w:p>
                          <w:p w:rsidR="00557A01" w:rsidRPr="00557A01" w:rsidRDefault="00557A01" w:rsidP="00557A01">
                            <w:pPr>
                              <w:autoSpaceDE w:val="0"/>
                              <w:autoSpaceDN w:val="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57A0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Merkez/AKSARAY</w:t>
                            </w:r>
                          </w:p>
                          <w:p w:rsidR="00557A01" w:rsidRPr="006B3B90" w:rsidRDefault="00557A01" w:rsidP="00557A01">
                            <w:pPr>
                              <w:autoSpaceDE w:val="0"/>
                              <w:autoSpaceDN w:val="0"/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Calibri"/>
                                <w:b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6B3B90">
                              <w:rPr>
                                <w:rFonts w:ascii="Times New Roman" w:eastAsia="Times New Roman" w:hAnsi="Times New Roman" w:cs="Calibri"/>
                                <w:b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0 382 215 00 18</w:t>
                            </w:r>
                          </w:p>
                          <w:p w:rsidR="00557A01" w:rsidRDefault="00557A01" w:rsidP="00557A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oundrect w14:anchorId="243863F8" id="Yuvarlatılmış Dikdörtgen 18" o:spid="_x0000_s1027" style="width:202.6pt;height:16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" strokecolor="#9bbb59" strokeweight="5pt">
                <v:stroke linestyle="thickThin"/>
                <v:shadow color="#868686"/>
                <v:textbox>
                  <w:txbxContent>
                    <w:p w:rsidR="00557A01" w:rsidRPr="00557A01" w:rsidRDefault="00557A01" w:rsidP="00557A01">
                      <w:pPr>
                        <w:autoSpaceDE w:val="0"/>
                        <w:autoSpaceDN w:val="0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</w:pPr>
                      <w:r w:rsidRPr="00557A01">
                        <w:rPr>
                          <w:rFonts w:ascii="Times New Roman" w:hAnsi="Times New Roman" w:cs="Times New Roman"/>
                          <w:b/>
                          <w:sz w:val="24"/>
                          <w:u w:val="single"/>
                        </w:rPr>
                        <w:t>Aksaray Yatırım Destek Ofisi</w:t>
                      </w:r>
                    </w:p>
                    <w:p w:rsidR="00557A01" w:rsidRPr="00557A01" w:rsidRDefault="00234BE6" w:rsidP="00557A0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57A0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Aksaray TSO Binası </w:t>
                      </w:r>
                      <w:r w:rsidR="00557A01" w:rsidRPr="00557A0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Hacılar Harmanı Mah. 5. Bulvar</w:t>
                      </w:r>
                    </w:p>
                    <w:p w:rsidR="00557A01" w:rsidRPr="00557A01" w:rsidRDefault="00557A01" w:rsidP="00557A01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57A0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No: 53/1 </w:t>
                      </w:r>
                    </w:p>
                    <w:p w:rsidR="00557A01" w:rsidRPr="00557A01" w:rsidRDefault="00557A01" w:rsidP="00557A01">
                      <w:pPr>
                        <w:autoSpaceDE w:val="0"/>
                        <w:autoSpaceDN w:val="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57A01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Merkez/AKSARAY</w:t>
                      </w:r>
                    </w:p>
                    <w:p w:rsidR="00557A01" w:rsidRPr="006B3B90" w:rsidRDefault="00557A01" w:rsidP="00557A01">
                      <w:pPr>
                        <w:autoSpaceDE w:val="0"/>
                        <w:autoSpaceDN w:val="0"/>
                        <w:spacing w:line="240" w:lineRule="auto"/>
                        <w:jc w:val="center"/>
                        <w:rPr>
                          <w:rFonts w:ascii="Times New Roman" w:eastAsia="Times New Roman" w:hAnsi="Times New Roman" w:cs="Calibri"/>
                          <w:b/>
                          <w:color w:val="000000"/>
                          <w:sz w:val="24"/>
                          <w:szCs w:val="24"/>
                          <w:lang w:eastAsia="tr-TR"/>
                        </w:rPr>
                      </w:pPr>
                      <w:r w:rsidRPr="006B3B90">
                        <w:rPr>
                          <w:rFonts w:ascii="Times New Roman" w:eastAsia="Times New Roman" w:hAnsi="Times New Roman" w:cs="Calibri"/>
                          <w:b/>
                          <w:color w:val="000000"/>
                          <w:sz w:val="24"/>
                          <w:szCs w:val="24"/>
                          <w:lang w:eastAsia="tr-TR"/>
                        </w:rPr>
                        <w:t>0 382 215 00 18</w:t>
                      </w:r>
                    </w:p>
                    <w:p w:rsidR="00557A01" w:rsidRDefault="00557A01" w:rsidP="00557A01"/>
                  </w:txbxContent>
                </v:textbox>
                <w10:anchorlock/>
              </v:roundrect>
            </w:pict>
          </mc:Fallback>
        </mc:AlternateContent>
      </w:r>
      <w:r w:rsidRPr="00321017">
        <w:rPr>
          <w:rFonts w:cs="Times New Roman"/>
          <w:noProof/>
        </w:rPr>
        <mc:AlternateContent>
          <mc:Choice Requires="wps">
            <w:drawing>
              <wp:inline distT="0" distB="0" distL="0" distR="0" wp14:anchorId="52E625A4" wp14:editId="623ED713">
                <wp:extent cx="2608580" cy="2038350"/>
                <wp:effectExtent l="19050" t="19050" r="39370" b="38100"/>
                <wp:docPr id="29" name="Yuvarlatılmış 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8580" cy="2038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7A01" w:rsidRPr="002E302A" w:rsidRDefault="00557A01" w:rsidP="00557A01">
                            <w:pPr>
                              <w:autoSpaceDE w:val="0"/>
                              <w:autoSpaceDN w:val="0"/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</w:pPr>
                            <w:r w:rsidRPr="002E302A">
                              <w:rPr>
                                <w:rFonts w:ascii="Times New Roman" w:hAnsi="Times New Roman" w:cs="Times New Roman"/>
                                <w:b/>
                                <w:u w:val="single"/>
                              </w:rPr>
                              <w:t>Kırıkkale Yatırım Destek Ofisi</w:t>
                            </w:r>
                          </w:p>
                          <w:p w:rsidR="00557A01" w:rsidRPr="002E302A" w:rsidRDefault="00234BE6" w:rsidP="00557A01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Valilik Binası </w:t>
                            </w:r>
                            <w:r w:rsidR="00557A01" w:rsidRPr="002E302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Fabrikalar Mah. </w:t>
                            </w:r>
                          </w:p>
                          <w:p w:rsidR="00557A01" w:rsidRPr="002E302A" w:rsidRDefault="00557A01" w:rsidP="00557A01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E302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Ulubatlı Hasan Cad.</w:t>
                            </w:r>
                            <w:r w:rsidRPr="002E302A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2E302A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No:39 Kat:1 </w:t>
                            </w:r>
                          </w:p>
                          <w:p w:rsidR="00557A01" w:rsidRPr="002E302A" w:rsidRDefault="00557A01" w:rsidP="00557A01">
                            <w:pPr>
                              <w:spacing w:line="288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E302A">
                              <w:rPr>
                                <w:rFonts w:ascii="Times New Roman" w:hAnsi="Times New Roman" w:cs="Times New Roman"/>
                                <w:b/>
                              </w:rPr>
                              <w:t>Merkez/ KIRIKKALE</w:t>
                            </w:r>
                          </w:p>
                          <w:p w:rsidR="00557A01" w:rsidRPr="006B3B90" w:rsidRDefault="00557A01" w:rsidP="006B3B90">
                            <w:pPr>
                              <w:autoSpaceDE w:val="0"/>
                              <w:autoSpaceDN w:val="0"/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Calibri"/>
                                <w:b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</w:pPr>
                            <w:r w:rsidRPr="006B3B90">
                              <w:rPr>
                                <w:rFonts w:ascii="Times New Roman" w:eastAsia="Times New Roman" w:hAnsi="Times New Roman" w:cs="Calibri"/>
                                <w:b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>0 318 222 09</w:t>
                            </w:r>
                            <w:r w:rsidR="000B0E98">
                              <w:rPr>
                                <w:rFonts w:ascii="Times New Roman" w:eastAsia="Times New Roman" w:hAnsi="Times New Roman" w:cs="Calibri"/>
                                <w:b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 </w:t>
                            </w:r>
                            <w:r w:rsidRPr="006B3B90">
                              <w:rPr>
                                <w:rFonts w:ascii="Times New Roman" w:eastAsia="Times New Roman" w:hAnsi="Times New Roman" w:cs="Calibri"/>
                                <w:b/>
                                <w:color w:val="000000"/>
                                <w:sz w:val="24"/>
                                <w:szCs w:val="24"/>
                                <w:lang w:eastAsia="tr-TR"/>
                              </w:rPr>
                              <w:t xml:space="preserve">36 </w:t>
                            </w:r>
                          </w:p>
                          <w:p w:rsidR="00557A01" w:rsidRPr="00A57F54" w:rsidRDefault="00557A01" w:rsidP="00557A01">
                            <w:pPr>
                              <w:jc w:val="center"/>
                              <w:rPr>
                                <w:rFonts w:cs="Times New Roman"/>
                                <w:b/>
                              </w:rPr>
                            </w:pPr>
                          </w:p>
                          <w:p w:rsidR="00557A01" w:rsidRDefault="00557A01" w:rsidP="00557A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oundrect w14:anchorId="52E625A4" id="Yuvarlatılmış Dikdörtgen 15" o:spid="_x0000_s1028" style="width:205.4pt;height:16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" strokecolor="#4bacc6" strokeweight="5pt">
                <v:stroke linestyle="thickThin"/>
                <v:shadow color="#868686"/>
                <v:textbox>
                  <w:txbxContent>
                    <w:p w:rsidR="00557A01" w:rsidRPr="002E302A" w:rsidRDefault="00557A01" w:rsidP="00557A01">
                      <w:pPr>
                        <w:autoSpaceDE w:val="0"/>
                        <w:autoSpaceDN w:val="0"/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</w:pPr>
                      <w:r w:rsidRPr="002E302A">
                        <w:rPr>
                          <w:rFonts w:ascii="Times New Roman" w:hAnsi="Times New Roman" w:cs="Times New Roman"/>
                          <w:b/>
                          <w:u w:val="single"/>
                        </w:rPr>
                        <w:t>Kırıkkale Yatırım Destek Ofisi</w:t>
                      </w:r>
                    </w:p>
                    <w:p w:rsidR="00557A01" w:rsidRPr="002E302A" w:rsidRDefault="00234BE6" w:rsidP="00557A01">
                      <w:pP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Valilik Binası </w:t>
                      </w:r>
                      <w:r w:rsidR="00557A01" w:rsidRPr="002E302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Fabrikalar Mah. </w:t>
                      </w:r>
                    </w:p>
                    <w:p w:rsidR="00557A01" w:rsidRPr="002E302A" w:rsidRDefault="00557A01" w:rsidP="00557A01">
                      <w:pP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E302A">
                        <w:rPr>
                          <w:rFonts w:ascii="Times New Roman" w:hAnsi="Times New Roman" w:cs="Times New Roman"/>
                          <w:b/>
                          <w:bCs/>
                        </w:rPr>
                        <w:t>Ulubatlı Hasan Cad.</w:t>
                      </w:r>
                      <w:r w:rsidRPr="002E302A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2E302A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No:39 Kat:1 </w:t>
                      </w:r>
                    </w:p>
                    <w:p w:rsidR="00557A01" w:rsidRPr="002E302A" w:rsidRDefault="00557A01" w:rsidP="00557A01">
                      <w:pPr>
                        <w:spacing w:line="288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E302A">
                        <w:rPr>
                          <w:rFonts w:ascii="Times New Roman" w:hAnsi="Times New Roman" w:cs="Times New Roman"/>
                          <w:b/>
                        </w:rPr>
                        <w:t>Merkez/ KIRIKKALE</w:t>
                      </w:r>
                    </w:p>
                    <w:p w:rsidR="00557A01" w:rsidRPr="006B3B90" w:rsidRDefault="00557A01" w:rsidP="006B3B90">
                      <w:pPr>
                        <w:autoSpaceDE w:val="0"/>
                        <w:autoSpaceDN w:val="0"/>
                        <w:spacing w:line="240" w:lineRule="auto"/>
                        <w:jc w:val="center"/>
                        <w:rPr>
                          <w:rFonts w:ascii="Times New Roman" w:eastAsia="Times New Roman" w:hAnsi="Times New Roman" w:cs="Calibri"/>
                          <w:b/>
                          <w:color w:val="000000"/>
                          <w:sz w:val="24"/>
                          <w:szCs w:val="24"/>
                          <w:lang w:eastAsia="tr-TR"/>
                        </w:rPr>
                      </w:pPr>
                      <w:r w:rsidRPr="006B3B90">
                        <w:rPr>
                          <w:rFonts w:ascii="Times New Roman" w:eastAsia="Times New Roman" w:hAnsi="Times New Roman" w:cs="Calibri"/>
                          <w:b/>
                          <w:color w:val="000000"/>
                          <w:sz w:val="24"/>
                          <w:szCs w:val="24"/>
                          <w:lang w:eastAsia="tr-TR"/>
                        </w:rPr>
                        <w:t>0 318 222 09</w:t>
                      </w:r>
                      <w:r w:rsidR="000B0E98">
                        <w:rPr>
                          <w:rFonts w:ascii="Times New Roman" w:eastAsia="Times New Roman" w:hAnsi="Times New Roman" w:cs="Calibri"/>
                          <w:b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 </w:t>
                      </w:r>
                      <w:r w:rsidRPr="006B3B90">
                        <w:rPr>
                          <w:rFonts w:ascii="Times New Roman" w:eastAsia="Times New Roman" w:hAnsi="Times New Roman" w:cs="Calibri"/>
                          <w:b/>
                          <w:color w:val="000000"/>
                          <w:sz w:val="24"/>
                          <w:szCs w:val="24"/>
                          <w:lang w:eastAsia="tr-TR"/>
                        </w:rPr>
                        <w:t xml:space="preserve">36 </w:t>
                      </w:r>
                    </w:p>
                    <w:p w:rsidR="00557A01" w:rsidRPr="00A57F54" w:rsidRDefault="00557A01" w:rsidP="00557A01">
                      <w:pPr>
                        <w:jc w:val="center"/>
                        <w:rPr>
                          <w:rFonts w:cs="Times New Roman"/>
                          <w:b/>
                        </w:rPr>
                      </w:pPr>
                    </w:p>
                    <w:p w:rsidR="00557A01" w:rsidRDefault="00557A01" w:rsidP="00557A01"/>
                  </w:txbxContent>
                </v:textbox>
                <w10:anchorlock/>
              </v:roundrect>
            </w:pict>
          </mc:Fallback>
        </mc:AlternateContent>
      </w:r>
    </w:p>
    <w:p w:rsidR="00557A01" w:rsidRPr="00321017" w:rsidRDefault="00557A01" w:rsidP="00557A01">
      <w:pPr>
        <w:pStyle w:val="Default"/>
        <w:spacing w:line="360" w:lineRule="auto"/>
        <w:jc w:val="center"/>
        <w:rPr>
          <w:rFonts w:cs="Times New Roman"/>
          <w:b/>
          <w:color w:val="auto"/>
        </w:rPr>
      </w:pPr>
    </w:p>
    <w:p w:rsidR="00557A01" w:rsidRPr="00321017" w:rsidRDefault="00557A01" w:rsidP="00557A01">
      <w:pPr>
        <w:pStyle w:val="Default"/>
        <w:spacing w:line="360" w:lineRule="auto"/>
        <w:jc w:val="center"/>
        <w:rPr>
          <w:rFonts w:cs="Times New Roman"/>
          <w:b/>
          <w:color w:val="auto"/>
        </w:rPr>
      </w:pPr>
      <w:r w:rsidRPr="00321017">
        <w:rPr>
          <w:rFonts w:cs="Times New Roman"/>
          <w:noProof/>
        </w:rPr>
        <mc:AlternateContent>
          <mc:Choice Requires="wps">
            <w:drawing>
              <wp:inline distT="0" distB="0" distL="0" distR="0" wp14:anchorId="1FCDCD38" wp14:editId="3546A49A">
                <wp:extent cx="2618740" cy="1924050"/>
                <wp:effectExtent l="19050" t="19050" r="29210" b="38100"/>
                <wp:docPr id="28" name="Yuvarlatılmış 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8740" cy="1924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7A01" w:rsidRPr="00FB4B97" w:rsidRDefault="00557A01" w:rsidP="00557A01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FB4B97">
                              <w:rPr>
                                <w:b/>
                                <w:u w:val="single"/>
                              </w:rPr>
                              <w:t>Kırşehir Yatırım Destek Ofisi</w:t>
                            </w:r>
                          </w:p>
                          <w:p w:rsidR="00557A01" w:rsidRPr="00FB4B97" w:rsidRDefault="000B0E98" w:rsidP="00557A01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Medrese Mah.</w:t>
                            </w:r>
                            <w:r w:rsidR="00557A01" w:rsidRPr="00FB4B97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557A01" w:rsidRPr="00FB4B97" w:rsidRDefault="000B0E98" w:rsidP="00557A01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57.</w:t>
                            </w:r>
                            <w:r w:rsidR="00557A01" w:rsidRPr="00FB4B97">
                              <w:rPr>
                                <w:b/>
                              </w:rPr>
                              <w:t xml:space="preserve"> Sokak</w:t>
                            </w:r>
                          </w:p>
                          <w:p w:rsidR="00557A01" w:rsidRDefault="00557A01" w:rsidP="00557A01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FB4B97">
                              <w:rPr>
                                <w:b/>
                              </w:rPr>
                              <w:t>Eroğlu</w:t>
                            </w:r>
                            <w:r w:rsidR="000B0E98">
                              <w:rPr>
                                <w:b/>
                              </w:rPr>
                              <w:t>-Berk</w:t>
                            </w:r>
                            <w:r w:rsidRPr="00FB4B97">
                              <w:rPr>
                                <w:b/>
                              </w:rPr>
                              <w:t xml:space="preserve"> İş Merkezi</w:t>
                            </w:r>
                          </w:p>
                          <w:p w:rsidR="00557A01" w:rsidRDefault="00557A01" w:rsidP="00557A01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FB4B97">
                              <w:rPr>
                                <w:b/>
                              </w:rPr>
                              <w:t>No:3/6 Merkez</w:t>
                            </w:r>
                            <w:r>
                              <w:rPr>
                                <w:b/>
                              </w:rPr>
                              <w:t>/</w:t>
                            </w:r>
                            <w:r w:rsidRPr="00FB4B97">
                              <w:rPr>
                                <w:b/>
                              </w:rPr>
                              <w:t>KIRŞEHİR</w:t>
                            </w:r>
                          </w:p>
                          <w:p w:rsidR="00557A01" w:rsidRPr="00FB4B97" w:rsidRDefault="00557A01" w:rsidP="00557A01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0 386 212 70 90</w:t>
                            </w:r>
                          </w:p>
                          <w:p w:rsidR="00557A01" w:rsidRPr="00E21C85" w:rsidRDefault="00557A01" w:rsidP="00557A01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557A01" w:rsidRDefault="00557A01" w:rsidP="00557A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oundrect w14:anchorId="1FCDCD38" id="Yuvarlatılmış Dikdörtgen 14" o:spid="_x0000_s1029" style="width:206.2pt;height:15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" strokecolor="#4bacc6" strokeweight="5pt">
                <v:stroke linestyle="thickThin"/>
                <v:shadow color="#868686"/>
                <v:textbox>
                  <w:txbxContent>
                    <w:p w:rsidR="00557A01" w:rsidRPr="00FB4B97" w:rsidRDefault="00557A01" w:rsidP="00557A01">
                      <w:pPr>
                        <w:pStyle w:val="Default"/>
                        <w:spacing w:line="36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FB4B97">
                        <w:rPr>
                          <w:b/>
                          <w:u w:val="single"/>
                        </w:rPr>
                        <w:t>Kırşehir Yatırım Destek Ofisi</w:t>
                      </w:r>
                    </w:p>
                    <w:p w:rsidR="00557A01" w:rsidRPr="00FB4B97" w:rsidRDefault="000B0E98" w:rsidP="00557A01">
                      <w:pPr>
                        <w:pStyle w:val="Default"/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Medrese Mah.</w:t>
                      </w:r>
                      <w:r w:rsidR="00557A01" w:rsidRPr="00FB4B97">
                        <w:rPr>
                          <w:b/>
                        </w:rPr>
                        <w:t xml:space="preserve"> </w:t>
                      </w:r>
                    </w:p>
                    <w:p w:rsidR="00557A01" w:rsidRPr="00FB4B97" w:rsidRDefault="000B0E98" w:rsidP="00557A01">
                      <w:pPr>
                        <w:pStyle w:val="Default"/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57.</w:t>
                      </w:r>
                      <w:r w:rsidR="00557A01" w:rsidRPr="00FB4B97">
                        <w:rPr>
                          <w:b/>
                        </w:rPr>
                        <w:t xml:space="preserve"> Sokak</w:t>
                      </w:r>
                    </w:p>
                    <w:p w:rsidR="00557A01" w:rsidRDefault="00557A01" w:rsidP="00557A01">
                      <w:pPr>
                        <w:pStyle w:val="Default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FB4B97">
                        <w:rPr>
                          <w:b/>
                        </w:rPr>
                        <w:t>Eroğlu</w:t>
                      </w:r>
                      <w:r w:rsidR="000B0E98">
                        <w:rPr>
                          <w:b/>
                        </w:rPr>
                        <w:t>-Berk</w:t>
                      </w:r>
                      <w:r w:rsidRPr="00FB4B97">
                        <w:rPr>
                          <w:b/>
                        </w:rPr>
                        <w:t xml:space="preserve"> İş Merkezi</w:t>
                      </w:r>
                    </w:p>
                    <w:p w:rsidR="00557A01" w:rsidRDefault="00557A01" w:rsidP="00557A01">
                      <w:pPr>
                        <w:pStyle w:val="Default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FB4B97">
                        <w:rPr>
                          <w:b/>
                        </w:rPr>
                        <w:t>No:3/6 Merkez</w:t>
                      </w:r>
                      <w:r>
                        <w:rPr>
                          <w:b/>
                        </w:rPr>
                        <w:t>/</w:t>
                      </w:r>
                      <w:r w:rsidRPr="00FB4B97">
                        <w:rPr>
                          <w:b/>
                        </w:rPr>
                        <w:t>KIRŞEHİR</w:t>
                      </w:r>
                    </w:p>
                    <w:p w:rsidR="00557A01" w:rsidRPr="00FB4B97" w:rsidRDefault="00557A01" w:rsidP="00557A01">
                      <w:pPr>
                        <w:pStyle w:val="Default"/>
                        <w:spacing w:line="36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0 386 212 70 90</w:t>
                      </w:r>
                    </w:p>
                    <w:p w:rsidR="00557A01" w:rsidRPr="00E21C85" w:rsidRDefault="00557A01" w:rsidP="00557A01">
                      <w:pPr>
                        <w:pStyle w:val="Default"/>
                        <w:spacing w:line="360" w:lineRule="auto"/>
                        <w:jc w:val="center"/>
                        <w:rPr>
                          <w:b/>
                        </w:rPr>
                      </w:pPr>
                    </w:p>
                    <w:p w:rsidR="00557A01" w:rsidRDefault="00557A01" w:rsidP="00557A01"/>
                  </w:txbxContent>
                </v:textbox>
                <w10:anchorlock/>
              </v:roundrect>
            </w:pict>
          </mc:Fallback>
        </mc:AlternateContent>
      </w:r>
      <w:r w:rsidRPr="00321017">
        <w:rPr>
          <w:rFonts w:cs="Times New Roman"/>
          <w:noProof/>
        </w:rPr>
        <mc:AlternateContent>
          <mc:Choice Requires="wps">
            <w:drawing>
              <wp:inline distT="0" distB="0" distL="0" distR="0" wp14:anchorId="722577D1" wp14:editId="22727EE5">
                <wp:extent cx="2606040" cy="1887855"/>
                <wp:effectExtent l="19050" t="19050" r="41910" b="36195"/>
                <wp:docPr id="27" name="Yuvarlatılmış Dikdörtgen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040" cy="1887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7A01" w:rsidRPr="00414235" w:rsidRDefault="00557A01" w:rsidP="00557A01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414235">
                              <w:rPr>
                                <w:b/>
                                <w:u w:val="single"/>
                              </w:rPr>
                              <w:t>Niğde Yatırım Destek Ofisi</w:t>
                            </w:r>
                          </w:p>
                          <w:p w:rsidR="00557A01" w:rsidRPr="00C06AA2" w:rsidRDefault="00557A01" w:rsidP="00557A01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C06AA2">
                              <w:rPr>
                                <w:b/>
                              </w:rPr>
                              <w:t xml:space="preserve">Dr. Sami Yağız Caddesi Cici Baba Sokak Yavuz İş Merkezi </w:t>
                            </w:r>
                          </w:p>
                          <w:p w:rsidR="00557A01" w:rsidRPr="00C06AA2" w:rsidRDefault="00557A01" w:rsidP="00557A01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C06AA2">
                              <w:rPr>
                                <w:b/>
                              </w:rPr>
                              <w:t xml:space="preserve">Kat:3 No:3/20 </w:t>
                            </w:r>
                          </w:p>
                          <w:p w:rsidR="00557A01" w:rsidRDefault="00557A01" w:rsidP="00557A01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C06AA2">
                              <w:rPr>
                                <w:b/>
                              </w:rPr>
                              <w:t>Merkez/NİĞDE</w:t>
                            </w:r>
                          </w:p>
                          <w:p w:rsidR="00557A01" w:rsidRDefault="00557A01" w:rsidP="00557A01">
                            <w:pPr>
                              <w:pStyle w:val="Default"/>
                              <w:spacing w:line="360" w:lineRule="auto"/>
                              <w:jc w:val="center"/>
                              <w:rPr>
                                <w:b/>
                              </w:rPr>
                            </w:pPr>
                            <w:r w:rsidRPr="00CD5557">
                              <w:rPr>
                                <w:b/>
                              </w:rPr>
                              <w:t>0 388 233 51</w:t>
                            </w:r>
                            <w:r w:rsidR="000B0E98">
                              <w:rPr>
                                <w:b/>
                              </w:rPr>
                              <w:t xml:space="preserve"> </w:t>
                            </w:r>
                            <w:r w:rsidRPr="00CD5557">
                              <w:rPr>
                                <w:b/>
                              </w:rPr>
                              <w:t>59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oundrect w14:anchorId="722577D1" id="Yuvarlatılmış Dikdörtgen 13" o:spid="_x0000_s1030" style="width:205.2pt;height:14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" strokecolor="#9bbb59" strokeweight="5pt">
                <v:stroke linestyle="thickThin"/>
                <v:shadow color="#868686"/>
                <v:textbox>
                  <w:txbxContent>
                    <w:p w:rsidR="00557A01" w:rsidRPr="00414235" w:rsidRDefault="00557A01" w:rsidP="00557A01">
                      <w:pPr>
                        <w:pStyle w:val="Default"/>
                        <w:spacing w:line="360" w:lineRule="auto"/>
                        <w:jc w:val="center"/>
                        <w:rPr>
                          <w:b/>
                          <w:u w:val="single"/>
                        </w:rPr>
                      </w:pPr>
                      <w:r w:rsidRPr="00414235">
                        <w:rPr>
                          <w:b/>
                          <w:u w:val="single"/>
                        </w:rPr>
                        <w:t>Niğde Yatırım Destek Ofisi</w:t>
                      </w:r>
                    </w:p>
                    <w:p w:rsidR="00557A01" w:rsidRPr="00C06AA2" w:rsidRDefault="00557A01" w:rsidP="00557A01">
                      <w:pPr>
                        <w:pStyle w:val="Default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C06AA2">
                        <w:rPr>
                          <w:b/>
                        </w:rPr>
                        <w:t xml:space="preserve">Dr. Sami Yağız Caddesi Cici Baba Sokak Yavuz İş Merkezi </w:t>
                      </w:r>
                    </w:p>
                    <w:p w:rsidR="00557A01" w:rsidRPr="00C06AA2" w:rsidRDefault="00557A01" w:rsidP="00557A01">
                      <w:pPr>
                        <w:pStyle w:val="Default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C06AA2">
                        <w:rPr>
                          <w:b/>
                        </w:rPr>
                        <w:t xml:space="preserve">Kat:3 No:3/20 </w:t>
                      </w:r>
                    </w:p>
                    <w:p w:rsidR="00557A01" w:rsidRDefault="00557A01" w:rsidP="00557A01">
                      <w:pPr>
                        <w:pStyle w:val="Default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C06AA2">
                        <w:rPr>
                          <w:b/>
                        </w:rPr>
                        <w:t>Merkez/NİĞDE</w:t>
                      </w:r>
                    </w:p>
                    <w:p w:rsidR="00557A01" w:rsidRDefault="00557A01" w:rsidP="00557A01">
                      <w:pPr>
                        <w:pStyle w:val="Default"/>
                        <w:spacing w:line="360" w:lineRule="auto"/>
                        <w:jc w:val="center"/>
                        <w:rPr>
                          <w:b/>
                        </w:rPr>
                      </w:pPr>
                      <w:r w:rsidRPr="00CD5557">
                        <w:rPr>
                          <w:b/>
                        </w:rPr>
                        <w:t>0 388 233 51</w:t>
                      </w:r>
                      <w:r w:rsidR="000B0E98">
                        <w:rPr>
                          <w:b/>
                        </w:rPr>
                        <w:t xml:space="preserve"> </w:t>
                      </w:r>
                      <w:r w:rsidRPr="00CD5557">
                        <w:rPr>
                          <w:b/>
                        </w:rPr>
                        <w:t>59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557A01" w:rsidRPr="00321017" w:rsidRDefault="00557A01" w:rsidP="00557A01">
      <w:pPr>
        <w:pStyle w:val="ListeParagraf"/>
        <w:spacing w:line="360" w:lineRule="auto"/>
        <w:ind w:left="0" w:firstLine="360"/>
        <w:rPr>
          <w:rFonts w:cs="Times New Roman"/>
        </w:rPr>
      </w:pPr>
    </w:p>
    <w:p w:rsidR="00EA0342" w:rsidRPr="00321017" w:rsidRDefault="00EA5086" w:rsidP="00EA0342">
      <w:pPr>
        <w:widowControl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1017">
        <w:rPr>
          <w:rFonts w:ascii="Times New Roman" w:hAnsi="Times New Roman" w:cs="Times New Roman"/>
          <w:sz w:val="24"/>
          <w:szCs w:val="24"/>
        </w:rPr>
        <w:t>KAY</w:t>
      </w:r>
      <w:r w:rsidRPr="00A053BC">
        <w:rPr>
          <w:rFonts w:ascii="Times New Roman" w:hAnsi="Times New Roman" w:cs="Times New Roman"/>
          <w:sz w:val="24"/>
          <w:szCs w:val="24"/>
        </w:rPr>
        <w:t>S</w:t>
      </w:r>
      <w:r w:rsidR="00EA0342" w:rsidRPr="00A053BC">
        <w:rPr>
          <w:rFonts w:ascii="Times New Roman" w:hAnsi="Times New Roman" w:cs="Times New Roman"/>
          <w:sz w:val="24"/>
          <w:szCs w:val="24"/>
        </w:rPr>
        <w:t xml:space="preserve"> </w:t>
      </w:r>
      <w:r w:rsidR="005F256E" w:rsidRPr="00A053BC">
        <w:rPr>
          <w:rFonts w:ascii="Times New Roman" w:hAnsi="Times New Roman" w:cs="Times New Roman"/>
          <w:b/>
          <w:sz w:val="24"/>
          <w:szCs w:val="24"/>
        </w:rPr>
        <w:t>28.08</w:t>
      </w:r>
      <w:r w:rsidR="007C6DB2" w:rsidRPr="00A053BC">
        <w:rPr>
          <w:rFonts w:ascii="Times New Roman" w:hAnsi="Times New Roman" w:cs="Times New Roman"/>
          <w:b/>
          <w:sz w:val="24"/>
          <w:szCs w:val="24"/>
        </w:rPr>
        <w:t>.</w:t>
      </w:r>
      <w:r w:rsidR="00EA0342" w:rsidRPr="00A053BC">
        <w:rPr>
          <w:rFonts w:ascii="Times New Roman" w:hAnsi="Times New Roman" w:cs="Times New Roman"/>
          <w:b/>
          <w:sz w:val="24"/>
          <w:szCs w:val="24"/>
        </w:rPr>
        <w:t>20</w:t>
      </w:r>
      <w:r w:rsidR="005F256E" w:rsidRPr="00A053BC">
        <w:rPr>
          <w:rFonts w:ascii="Times New Roman" w:hAnsi="Times New Roman" w:cs="Times New Roman"/>
          <w:b/>
          <w:sz w:val="24"/>
          <w:szCs w:val="24"/>
        </w:rPr>
        <w:t>20</w:t>
      </w:r>
      <w:r w:rsidR="00EA0342" w:rsidRPr="00A053BC">
        <w:rPr>
          <w:rFonts w:ascii="Times New Roman" w:hAnsi="Times New Roman" w:cs="Times New Roman"/>
          <w:sz w:val="24"/>
          <w:szCs w:val="24"/>
        </w:rPr>
        <w:t xml:space="preserve"> tarihinden iti</w:t>
      </w:r>
      <w:r w:rsidR="00EA0342" w:rsidRPr="00321017">
        <w:rPr>
          <w:rFonts w:ascii="Times New Roman" w:hAnsi="Times New Roman" w:cs="Times New Roman"/>
          <w:sz w:val="24"/>
          <w:szCs w:val="24"/>
        </w:rPr>
        <w:t>baren başvurulara açılacaktır.</w:t>
      </w:r>
    </w:p>
    <w:p w:rsidR="00EA0342" w:rsidRPr="00321017" w:rsidRDefault="00EA0342" w:rsidP="00EA0342">
      <w:pPr>
        <w:widowControl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0342" w:rsidRPr="00321017" w:rsidRDefault="00EA5086" w:rsidP="00EA0342">
      <w:pPr>
        <w:widowControl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21017">
        <w:rPr>
          <w:rFonts w:ascii="Times New Roman" w:hAnsi="Times New Roman" w:cs="Times New Roman"/>
          <w:sz w:val="24"/>
          <w:szCs w:val="24"/>
        </w:rPr>
        <w:t>Başvuru Süreci ve KAYS’a</w:t>
      </w:r>
      <w:r w:rsidR="00EA0342" w:rsidRPr="00321017">
        <w:rPr>
          <w:rFonts w:ascii="Times New Roman" w:hAnsi="Times New Roman" w:cs="Times New Roman"/>
          <w:sz w:val="24"/>
          <w:szCs w:val="24"/>
        </w:rPr>
        <w:t xml:space="preserve"> ilişkin detaylı bilgiye aşağıdaki bağlantılardan ulaşabilirsiniz.</w:t>
      </w:r>
    </w:p>
    <w:p w:rsidR="00EA0342" w:rsidRPr="00321017" w:rsidRDefault="00EA0342" w:rsidP="00EA0342">
      <w:pPr>
        <w:widowControl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red"/>
        </w:rPr>
      </w:pPr>
    </w:p>
    <w:p w:rsidR="00EA0342" w:rsidRPr="00321017" w:rsidRDefault="00EA5086" w:rsidP="00EA0342">
      <w:pPr>
        <w:widowControl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321017">
        <w:rPr>
          <w:rFonts w:ascii="Times New Roman" w:hAnsi="Times New Roman" w:cs="Times New Roman"/>
          <w:sz w:val="24"/>
          <w:szCs w:val="24"/>
          <w:u w:val="single"/>
        </w:rPr>
        <w:t>KAYS</w:t>
      </w:r>
      <w:r w:rsidR="00EA0342" w:rsidRPr="00321017">
        <w:rPr>
          <w:rFonts w:ascii="Times New Roman" w:hAnsi="Times New Roman" w:cs="Times New Roman"/>
          <w:sz w:val="24"/>
          <w:szCs w:val="24"/>
          <w:u w:val="single"/>
        </w:rPr>
        <w:t xml:space="preserve"> Sistem Girişi</w:t>
      </w:r>
      <w:r w:rsidRPr="00321017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hyperlink r:id="rId10" w:history="1">
        <w:r w:rsidR="005F256E">
          <w:rPr>
            <w:rStyle w:val="Kpr"/>
          </w:rPr>
          <w:t>https://kaysuygulama.sanayi.gov.tr/Kays/KaysIstemci/giris.jsp</w:t>
        </w:r>
      </w:hyperlink>
      <w:r w:rsidRPr="0032101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C02BA9" w:rsidRPr="00321017" w:rsidRDefault="00C02BA9" w:rsidP="005A19EE">
      <w:pPr>
        <w:widowControl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  <w:highlight w:val="red"/>
          <w:u w:val="single"/>
        </w:rPr>
      </w:pPr>
    </w:p>
    <w:p w:rsidR="00EA0342" w:rsidRPr="00321017" w:rsidRDefault="00EA0342" w:rsidP="005A19EE">
      <w:pPr>
        <w:widowControl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A0342" w:rsidRPr="00321017" w:rsidRDefault="00EA0342" w:rsidP="005A19EE">
      <w:pPr>
        <w:widowControl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EA0342" w:rsidRPr="0032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BEE" w:rsidRDefault="00274BEE" w:rsidP="00DA5400">
      <w:pPr>
        <w:spacing w:after="0" w:line="240" w:lineRule="auto"/>
      </w:pPr>
      <w:r>
        <w:separator/>
      </w:r>
    </w:p>
  </w:endnote>
  <w:endnote w:type="continuationSeparator" w:id="0">
    <w:p w:rsidR="00274BEE" w:rsidRDefault="00274BEE" w:rsidP="00DA5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BEE" w:rsidRDefault="00274BEE" w:rsidP="00DA5400">
      <w:pPr>
        <w:spacing w:after="0" w:line="240" w:lineRule="auto"/>
      </w:pPr>
      <w:r>
        <w:separator/>
      </w:r>
    </w:p>
  </w:footnote>
  <w:footnote w:type="continuationSeparator" w:id="0">
    <w:p w:rsidR="00274BEE" w:rsidRDefault="00274BEE" w:rsidP="00DA54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7E6"/>
    <w:multiLevelType w:val="hybridMultilevel"/>
    <w:tmpl w:val="0A5A9774"/>
    <w:lvl w:ilvl="0" w:tplc="041F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BF07DAC"/>
    <w:multiLevelType w:val="hybridMultilevel"/>
    <w:tmpl w:val="DD92D774"/>
    <w:lvl w:ilvl="0" w:tplc="24DA1E1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12729B"/>
    <w:multiLevelType w:val="multilevel"/>
    <w:tmpl w:val="18387B70"/>
    <w:lvl w:ilvl="0">
      <w:start w:val="1"/>
      <w:numFmt w:val="decimal"/>
      <w:lvlText w:val="%1."/>
      <w:lvlJc w:val="left"/>
      <w:pPr>
        <w:tabs>
          <w:tab w:val="num" w:pos="0"/>
        </w:tabs>
        <w:ind w:left="709" w:hanging="709"/>
      </w:pPr>
      <w:rPr>
        <w:rFonts w:ascii="Times New Roman" w:hAnsi="Times New Roman" w:cs="Times New Roman" w:hint="default"/>
        <w:b/>
        <w:i w:val="0"/>
        <w:sz w:val="24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6DC10AC"/>
    <w:multiLevelType w:val="hybridMultilevel"/>
    <w:tmpl w:val="814E2D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650A96"/>
    <w:multiLevelType w:val="hybridMultilevel"/>
    <w:tmpl w:val="05C8319C"/>
    <w:lvl w:ilvl="0" w:tplc="041F000B">
      <w:start w:val="1"/>
      <w:numFmt w:val="bullet"/>
      <w:lvlText w:val=""/>
      <w:lvlJc w:val="left"/>
      <w:pPr>
        <w:ind w:left="220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5" w15:restartNumberingAfterBreak="0">
    <w:nsid w:val="71551536"/>
    <w:multiLevelType w:val="hybridMultilevel"/>
    <w:tmpl w:val="162E48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B773E"/>
    <w:multiLevelType w:val="hybridMultilevel"/>
    <w:tmpl w:val="E0860A3A"/>
    <w:lvl w:ilvl="0" w:tplc="C3F4130A">
      <w:start w:val="20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B7E5F"/>
    <w:multiLevelType w:val="hybridMultilevel"/>
    <w:tmpl w:val="38B8482E"/>
    <w:lvl w:ilvl="0" w:tplc="7A22E7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C6FDD"/>
    <w:multiLevelType w:val="hybridMultilevel"/>
    <w:tmpl w:val="19A8A26A"/>
    <w:lvl w:ilvl="0" w:tplc="38B83E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435D7"/>
    <w:multiLevelType w:val="hybridMultilevel"/>
    <w:tmpl w:val="54C0D1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3"/>
    <w:rsid w:val="0005609A"/>
    <w:rsid w:val="000575CE"/>
    <w:rsid w:val="000A0564"/>
    <w:rsid w:val="000B0E98"/>
    <w:rsid w:val="000B29CA"/>
    <w:rsid w:val="000C3FFB"/>
    <w:rsid w:val="000F0EC9"/>
    <w:rsid w:val="000F76DE"/>
    <w:rsid w:val="001753EF"/>
    <w:rsid w:val="001902D8"/>
    <w:rsid w:val="001940D8"/>
    <w:rsid w:val="002070E0"/>
    <w:rsid w:val="002259EB"/>
    <w:rsid w:val="00234BE6"/>
    <w:rsid w:val="00241C32"/>
    <w:rsid w:val="002451A4"/>
    <w:rsid w:val="00274BEE"/>
    <w:rsid w:val="002945EF"/>
    <w:rsid w:val="002C425C"/>
    <w:rsid w:val="002D6191"/>
    <w:rsid w:val="002D70D9"/>
    <w:rsid w:val="002E302A"/>
    <w:rsid w:val="002F2F94"/>
    <w:rsid w:val="002F5861"/>
    <w:rsid w:val="00321017"/>
    <w:rsid w:val="0035673A"/>
    <w:rsid w:val="00362617"/>
    <w:rsid w:val="00367909"/>
    <w:rsid w:val="00375A7B"/>
    <w:rsid w:val="003A384A"/>
    <w:rsid w:val="003C4D61"/>
    <w:rsid w:val="003E6EA1"/>
    <w:rsid w:val="003F2042"/>
    <w:rsid w:val="00450519"/>
    <w:rsid w:val="004574E8"/>
    <w:rsid w:val="00470751"/>
    <w:rsid w:val="0047452C"/>
    <w:rsid w:val="0051327C"/>
    <w:rsid w:val="0051428B"/>
    <w:rsid w:val="005218DB"/>
    <w:rsid w:val="0053504A"/>
    <w:rsid w:val="00557A01"/>
    <w:rsid w:val="00566E04"/>
    <w:rsid w:val="00574868"/>
    <w:rsid w:val="005A19EE"/>
    <w:rsid w:val="005F256E"/>
    <w:rsid w:val="00620C6B"/>
    <w:rsid w:val="00633830"/>
    <w:rsid w:val="006641DD"/>
    <w:rsid w:val="0067092C"/>
    <w:rsid w:val="00675090"/>
    <w:rsid w:val="0068109D"/>
    <w:rsid w:val="006A6314"/>
    <w:rsid w:val="006B3B90"/>
    <w:rsid w:val="006D04A0"/>
    <w:rsid w:val="006E705C"/>
    <w:rsid w:val="00704E56"/>
    <w:rsid w:val="00754573"/>
    <w:rsid w:val="00777E5C"/>
    <w:rsid w:val="007B3958"/>
    <w:rsid w:val="007C6DB2"/>
    <w:rsid w:val="007F3A57"/>
    <w:rsid w:val="008050BA"/>
    <w:rsid w:val="00843CF4"/>
    <w:rsid w:val="008D13AB"/>
    <w:rsid w:val="008D748D"/>
    <w:rsid w:val="008E3551"/>
    <w:rsid w:val="00920542"/>
    <w:rsid w:val="00952316"/>
    <w:rsid w:val="0096267B"/>
    <w:rsid w:val="00974DE8"/>
    <w:rsid w:val="009E376A"/>
    <w:rsid w:val="00A053BC"/>
    <w:rsid w:val="00A07A02"/>
    <w:rsid w:val="00A16A7C"/>
    <w:rsid w:val="00A6597F"/>
    <w:rsid w:val="00A7277D"/>
    <w:rsid w:val="00AB11D1"/>
    <w:rsid w:val="00AC798C"/>
    <w:rsid w:val="00AD1988"/>
    <w:rsid w:val="00AD705D"/>
    <w:rsid w:val="00B17E9B"/>
    <w:rsid w:val="00B36FE2"/>
    <w:rsid w:val="00B83FEC"/>
    <w:rsid w:val="00BA49D8"/>
    <w:rsid w:val="00BC0D09"/>
    <w:rsid w:val="00BF503D"/>
    <w:rsid w:val="00BF6E1B"/>
    <w:rsid w:val="00C02BA9"/>
    <w:rsid w:val="00C123B9"/>
    <w:rsid w:val="00C876EE"/>
    <w:rsid w:val="00D07450"/>
    <w:rsid w:val="00D4742D"/>
    <w:rsid w:val="00D565A5"/>
    <w:rsid w:val="00DA5400"/>
    <w:rsid w:val="00E25027"/>
    <w:rsid w:val="00E837C0"/>
    <w:rsid w:val="00EA0342"/>
    <w:rsid w:val="00EA18B3"/>
    <w:rsid w:val="00EA36FD"/>
    <w:rsid w:val="00EA5086"/>
    <w:rsid w:val="00EE4483"/>
    <w:rsid w:val="00F242AC"/>
    <w:rsid w:val="00F33DDE"/>
    <w:rsid w:val="00F75B3F"/>
    <w:rsid w:val="00FA7A0C"/>
    <w:rsid w:val="00FB0543"/>
    <w:rsid w:val="00FC42B2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B1ED6"/>
  <w15:docId w15:val="{F1A1BC50-8E64-4E67-BD29-173FF9CC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400"/>
  </w:style>
  <w:style w:type="paragraph" w:styleId="Balk2">
    <w:name w:val="heading 2"/>
    <w:basedOn w:val="Normal"/>
    <w:next w:val="Normal"/>
    <w:link w:val="Balk2Char"/>
    <w:autoRedefine/>
    <w:qFormat/>
    <w:rsid w:val="00DA5400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1"/>
    </w:pPr>
    <w:rPr>
      <w:rFonts w:ascii="Times New Roman" w:eastAsia="Times New Roman" w:hAnsi="Times New Roman" w:cs="Arial"/>
      <w:b/>
      <w:bCs/>
      <w:i/>
      <w:iCs/>
      <w:sz w:val="24"/>
      <w:szCs w:val="28"/>
      <w:lang w:val="en-GB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A54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DipnotBavurusu">
    <w:name w:val="footnote reference"/>
    <w:semiHidden/>
    <w:rsid w:val="00DA5400"/>
    <w:rPr>
      <w:rFonts w:ascii="TimesNewRomanPS" w:hAnsi="TimesNewRomanPS"/>
      <w:position w:val="6"/>
      <w:sz w:val="16"/>
    </w:rPr>
  </w:style>
  <w:style w:type="paragraph" w:styleId="DipnotMetni">
    <w:name w:val="footnote text"/>
    <w:aliases w:val="Podrozdział"/>
    <w:basedOn w:val="Normal"/>
    <w:link w:val="DipnotMetniChar1"/>
    <w:semiHidden/>
    <w:rsid w:val="00DA5400"/>
    <w:pPr>
      <w:widowControl w:val="0"/>
      <w:adjustRightInd w:val="0"/>
      <w:spacing w:after="240" w:line="360" w:lineRule="atLeast"/>
      <w:ind w:left="357" w:hanging="357"/>
      <w:jc w:val="both"/>
      <w:textAlignment w:val="baseline"/>
    </w:pPr>
    <w:rPr>
      <w:rFonts w:ascii="Arial" w:eastAsia="Times New Roman" w:hAnsi="Arial" w:cs="Arial"/>
      <w:sz w:val="20"/>
      <w:lang w:val="en-GB"/>
    </w:rPr>
  </w:style>
  <w:style w:type="character" w:customStyle="1" w:styleId="DipnotMetniChar">
    <w:name w:val="Dipnot Metni Char"/>
    <w:basedOn w:val="VarsaylanParagrafYazTipi"/>
    <w:uiPriority w:val="99"/>
    <w:semiHidden/>
    <w:rsid w:val="00DA5400"/>
    <w:rPr>
      <w:sz w:val="20"/>
      <w:szCs w:val="20"/>
    </w:rPr>
  </w:style>
  <w:style w:type="character" w:customStyle="1" w:styleId="DipnotMetniChar1">
    <w:name w:val="Dipnot Metni Char1"/>
    <w:aliases w:val="Podrozdział Char"/>
    <w:link w:val="DipnotMetni"/>
    <w:semiHidden/>
    <w:rsid w:val="00DA5400"/>
    <w:rPr>
      <w:rFonts w:ascii="Arial" w:eastAsia="Times New Roman" w:hAnsi="Arial" w:cs="Arial"/>
      <w:sz w:val="20"/>
      <w:lang w:val="en-GB"/>
    </w:rPr>
  </w:style>
  <w:style w:type="character" w:customStyle="1" w:styleId="Balk2Char">
    <w:name w:val="Başlık 2 Char"/>
    <w:basedOn w:val="VarsaylanParagrafYazTipi"/>
    <w:link w:val="Balk2"/>
    <w:rsid w:val="00DA5400"/>
    <w:rPr>
      <w:rFonts w:ascii="Times New Roman" w:eastAsia="Times New Roman" w:hAnsi="Times New Roman" w:cs="Arial"/>
      <w:b/>
      <w:bCs/>
      <w:i/>
      <w:iCs/>
      <w:sz w:val="24"/>
      <w:szCs w:val="28"/>
      <w:lang w:val="en-GB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A54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eParagraf">
    <w:name w:val="List Paragraph"/>
    <w:basedOn w:val="Normal"/>
    <w:uiPriority w:val="34"/>
    <w:qFormat/>
    <w:rsid w:val="00DA5400"/>
    <w:pPr>
      <w:widowControl w:val="0"/>
      <w:adjustRightInd w:val="0"/>
      <w:spacing w:after="0" w:line="360" w:lineRule="atLeast"/>
      <w:ind w:left="708"/>
      <w:jc w:val="both"/>
      <w:textAlignment w:val="baseline"/>
    </w:pPr>
    <w:rPr>
      <w:rFonts w:ascii="Times New Roman" w:eastAsia="Times New Roman" w:hAnsi="Times New Roman" w:cs="Calibri"/>
      <w:color w:val="000000"/>
      <w:sz w:val="24"/>
      <w:szCs w:val="24"/>
      <w:lang w:eastAsia="tr-TR"/>
    </w:rPr>
  </w:style>
  <w:style w:type="paragraph" w:customStyle="1" w:styleId="table">
    <w:name w:val="table"/>
    <w:qFormat/>
    <w:rsid w:val="008D13AB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  <w:lang w:eastAsia="tr-TR"/>
    </w:rPr>
  </w:style>
  <w:style w:type="paragraph" w:customStyle="1" w:styleId="tableTH">
    <w:name w:val="table_TH"/>
    <w:qFormat/>
    <w:rsid w:val="008D13AB"/>
    <w:pPr>
      <w:spacing w:after="0" w:line="240" w:lineRule="auto"/>
    </w:pPr>
    <w:rPr>
      <w:rFonts w:ascii="SansSerif" w:eastAsia="SansSerif" w:hAnsi="SansSerif" w:cs="SansSerif"/>
      <w:color w:val="000000"/>
      <w:sz w:val="20"/>
      <w:szCs w:val="20"/>
      <w:lang w:eastAsia="tr-TR"/>
    </w:rPr>
  </w:style>
  <w:style w:type="table" w:styleId="KlavuzTablo5Koyu-Vurgu1">
    <w:name w:val="Grid Table 5 Dark Accent 1"/>
    <w:basedOn w:val="NormalTablo"/>
    <w:uiPriority w:val="50"/>
    <w:rsid w:val="005748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rmalWeb">
    <w:name w:val="Normal (Web)"/>
    <w:basedOn w:val="Normal"/>
    <w:uiPriority w:val="99"/>
    <w:unhideWhenUsed/>
    <w:rsid w:val="00920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205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920542"/>
    <w:rPr>
      <w:color w:val="0000FF"/>
      <w:u w:val="single"/>
    </w:rPr>
  </w:style>
  <w:style w:type="paragraph" w:customStyle="1" w:styleId="Default">
    <w:name w:val="Default"/>
    <w:rsid w:val="00557A0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3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aysuygulama.sanayi.gov.tr/Kays/KaysIstemci/giris.j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ED5A2-7F3E-4D9A-9F9F-2CE3C36E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ÇELEBİ</dc:creator>
  <cp:keywords/>
  <dc:description/>
  <cp:lastModifiedBy>Yunus Sacid YILDIZ</cp:lastModifiedBy>
  <cp:revision>67</cp:revision>
  <dcterms:created xsi:type="dcterms:W3CDTF">2016-02-02T13:13:00Z</dcterms:created>
  <dcterms:modified xsi:type="dcterms:W3CDTF">2020-08-20T13:30:00Z</dcterms:modified>
</cp:coreProperties>
</file>