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557" w:tblpY="-720"/>
        <w:tblW w:w="968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83"/>
      </w:tblGrid>
      <w:tr w:rsidR="00E91605" w:rsidRPr="00AD3FDC" w:rsidTr="008870EB">
        <w:trPr>
          <w:trHeight w:val="723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144FB" w:rsidRDefault="00E91605" w:rsidP="002C57AA">
            <w:pPr>
              <w:pStyle w:val="NormalWeb"/>
              <w:ind w:right="-993"/>
              <w:jc w:val="center"/>
            </w:pPr>
            <w:r w:rsidRPr="007144FB">
              <w:rPr>
                <w:b/>
                <w:bCs/>
                <w:sz w:val="28"/>
                <w:szCs w:val="28"/>
              </w:rPr>
              <w:t>İhale Sonucu İlanı</w:t>
            </w:r>
          </w:p>
          <w:p w:rsidR="009C27DE" w:rsidRPr="007144FB" w:rsidRDefault="00E91605" w:rsidP="002C57AA">
            <w:pPr>
              <w:pStyle w:val="NormalWeb"/>
              <w:ind w:left="851" w:right="-993"/>
            </w:pPr>
            <w:r w:rsidRPr="007144FB">
              <w:br/>
            </w:r>
            <w:r w:rsidR="002C57AA">
              <w:t>GÜLŞEHİR İLÇESİ KÖYLERE HİZMET GÖTÜRME BİRLİĞİ BAŞKANLIĞI</w:t>
            </w:r>
            <w:bookmarkStart w:id="0" w:name="_GoBack"/>
            <w:bookmarkEnd w:id="0"/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207"/>
              <w:gridCol w:w="6350"/>
            </w:tblGrid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2938A5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İhale referans numarası: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E91605" w:rsidP="002938A5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TR71/12/</w:t>
                  </w:r>
                  <w:r w:rsidR="009D2C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KÖA01/0014</w:t>
                  </w:r>
                </w:p>
              </w:tc>
            </w:tr>
            <w:tr w:rsidR="00E91605" w:rsidRPr="007144FB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2938A5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color w:val="000000"/>
                      <w:sz w:val="24"/>
                      <w:szCs w:val="24"/>
                    </w:rPr>
                    <w:t>1) İhale Konusu İşin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2938A5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a) Adı: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9D2C7C" w:rsidRDefault="009D2C7C" w:rsidP="002938A5">
                  <w:pPr>
                    <w:framePr w:hSpace="141" w:wrap="around" w:hAnchor="page" w:x="557" w:y="-7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26" w:color="auto"/>
                    </w:pBd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BİYOLOJİK ARITMA TESİS YAPIM </w:t>
                  </w:r>
                  <w:r w:rsidRPr="009D2C7C">
                    <w:rPr>
                      <w:rFonts w:ascii="Times New Roman" w:hAnsi="Times New Roman"/>
                      <w:sz w:val="24"/>
                      <w:szCs w:val="24"/>
                    </w:rPr>
                    <w:t>İŞİ</w:t>
                  </w:r>
                  <w:r w:rsidR="00E91605" w:rsidRPr="009D2C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2938A5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9D2C7C" w:rsidP="002938A5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Nevşehir İli Gülşehir İlçesi Emmiler-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Oğulkaya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-Hamzalı Grup Köyleri 1000 Kişilik Atık Su Döner Disk Biyolojik Arıtma Tesisi</w:t>
                  </w:r>
                </w:p>
                <w:p w:rsidR="00E91605" w:rsidRPr="007144FB" w:rsidRDefault="00E91605" w:rsidP="002938A5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1605" w:rsidRPr="007144FB" w:rsidTr="00392344">
              <w:trPr>
                <w:trHeight w:val="819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2938A5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c) Yapılacağı Yer: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9D2C7C" w:rsidP="002938A5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Emmiler Köyü-Gülşehir/Nevşehir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2938A5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9D2C7C" w:rsidP="002938A5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proofErr w:type="gramEnd"/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="00360213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360213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  <w:r w:rsidR="00360213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91605" w:rsidRPr="007144FB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2938A5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9D2C7C" w:rsidP="002938A5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182.000,00 TL</w:t>
                  </w:r>
                  <w:r w:rsidR="002C57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+ KDV</w:t>
                  </w:r>
                  <w:r w:rsidR="00E91605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91605" w:rsidRPr="007144FB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7AA" w:rsidRPr="007144FB" w:rsidRDefault="002C57AA" w:rsidP="002938A5">
                  <w:pPr>
                    <w:framePr w:hSpace="141" w:wrap="around" w:hAnchor="page" w:x="557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adedi geçerli sayılmıştır. Söz konusu 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iş Köylere Hizmet Götürme Birliği İhale Yönetmeliği gereğince 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 açık ihale usulü ile 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.201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tarihinde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KELOĞLU </w:t>
                  </w:r>
                  <w:proofErr w:type="spellStart"/>
                  <w:proofErr w:type="gramStart"/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İNŞ.SAN</w:t>
                  </w:r>
                  <w:proofErr w:type="gramEnd"/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.TİC.LTD.ŞTİ.ne</w:t>
                  </w:r>
                  <w:proofErr w:type="spellEnd"/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ihale edilmiştir.</w:t>
                  </w:r>
                </w:p>
                <w:p w:rsidR="00E91605" w:rsidRPr="007144FB" w:rsidRDefault="00E91605" w:rsidP="002938A5">
                  <w:pPr>
                    <w:framePr w:hSpace="141" w:wrap="around" w:hAnchor="page" w:x="557" w:y="-72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Kamuoyuna saygıyla duyurulur.</w:t>
                  </w:r>
                </w:p>
              </w:tc>
            </w:tr>
          </w:tbl>
          <w:p w:rsidR="009C27DE" w:rsidRDefault="009C27DE" w:rsidP="009C27DE"/>
          <w:p w:rsidR="00E91605" w:rsidRPr="00AD3FDC" w:rsidRDefault="00E91605" w:rsidP="008870EB">
            <w:pPr>
              <w:ind w:left="851" w:right="-993"/>
              <w:rPr>
                <w:vanish/>
              </w:rPr>
            </w:pPr>
          </w:p>
          <w:p w:rsidR="00E91605" w:rsidRPr="00AD3FDC" w:rsidRDefault="00E91605" w:rsidP="009C27DE">
            <w:pPr>
              <w:ind w:right="-993"/>
              <w:rPr>
                <w:sz w:val="24"/>
                <w:szCs w:val="24"/>
              </w:rPr>
            </w:pPr>
          </w:p>
        </w:tc>
      </w:tr>
    </w:tbl>
    <w:p w:rsidR="00E91605" w:rsidRDefault="00E91605"/>
    <w:sectPr w:rsidR="00E91605" w:rsidSect="009C0A7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A172A"/>
    <w:rsid w:val="001C3848"/>
    <w:rsid w:val="002938A5"/>
    <w:rsid w:val="00293D2D"/>
    <w:rsid w:val="002C57AA"/>
    <w:rsid w:val="00360213"/>
    <w:rsid w:val="00361AE8"/>
    <w:rsid w:val="003635D3"/>
    <w:rsid w:val="00392344"/>
    <w:rsid w:val="0039350C"/>
    <w:rsid w:val="00453C69"/>
    <w:rsid w:val="004F5134"/>
    <w:rsid w:val="00553407"/>
    <w:rsid w:val="00581188"/>
    <w:rsid w:val="00635C0C"/>
    <w:rsid w:val="006A4BE5"/>
    <w:rsid w:val="006B7397"/>
    <w:rsid w:val="006F1916"/>
    <w:rsid w:val="007144FB"/>
    <w:rsid w:val="008870EB"/>
    <w:rsid w:val="00934EE3"/>
    <w:rsid w:val="009A2BA3"/>
    <w:rsid w:val="009C0A7A"/>
    <w:rsid w:val="009C27DE"/>
    <w:rsid w:val="009D2C7C"/>
    <w:rsid w:val="009D350B"/>
    <w:rsid w:val="00A35542"/>
    <w:rsid w:val="00AD3FDC"/>
    <w:rsid w:val="00B42DF4"/>
    <w:rsid w:val="00BE433A"/>
    <w:rsid w:val="00BF5253"/>
    <w:rsid w:val="00C62055"/>
    <w:rsid w:val="00C7654C"/>
    <w:rsid w:val="00C833C0"/>
    <w:rsid w:val="00CC5A7B"/>
    <w:rsid w:val="00CF1251"/>
    <w:rsid w:val="00D46B11"/>
    <w:rsid w:val="00D55AB7"/>
    <w:rsid w:val="00D60AF8"/>
    <w:rsid w:val="00D8268C"/>
    <w:rsid w:val="00DF634D"/>
    <w:rsid w:val="00E62495"/>
    <w:rsid w:val="00E91605"/>
    <w:rsid w:val="00EB5F6D"/>
    <w:rsid w:val="00ED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Ali Rıza ÖZMEN</cp:lastModifiedBy>
  <cp:revision>3</cp:revision>
  <dcterms:created xsi:type="dcterms:W3CDTF">2014-09-11T13:41:00Z</dcterms:created>
  <dcterms:modified xsi:type="dcterms:W3CDTF">2014-09-11T13:45:00Z</dcterms:modified>
</cp:coreProperties>
</file>