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E22649"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D1015">
        <w:rPr>
          <w:noProof/>
          <w:color w:val="000000"/>
          <w:sz w:val="20"/>
          <w:szCs w:val="20"/>
          <w:lang w:val="tr-TR" w:eastAsia="tr-TR" w:bidi="ar-SA"/>
        </w:rPr>
        <w:drawing>
          <wp:inline distT="0" distB="0" distL="0" distR="0" wp14:anchorId="6BAF3463" wp14:editId="3B79A08B">
            <wp:extent cx="2505075" cy="93832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270" cy="984471"/>
                    </a:xfrm>
                    <a:prstGeom prst="rect">
                      <a:avLst/>
                    </a:prstGeom>
                    <a:noFill/>
                    <a:ln>
                      <a:noFill/>
                    </a:ln>
                  </pic:spPr>
                </pic:pic>
              </a:graphicData>
            </a:graphic>
          </wp:inline>
        </w:drawing>
      </w:r>
      <w:r w:rsidR="004F2B0D" w:rsidRPr="00051297">
        <w:rPr>
          <w:color w:val="000000"/>
          <w:sz w:val="20"/>
          <w:szCs w:val="20"/>
          <w:lang w:val="tr-TR"/>
        </w:rPr>
        <w:t xml:space="preserve">                  </w:t>
      </w:r>
      <w:r w:rsidRPr="00051297">
        <w:rPr>
          <w:b/>
          <w:sz w:val="20"/>
          <w:szCs w:val="20"/>
          <w:lang w:val="tr-TR"/>
        </w:rPr>
        <w:t xml:space="preserve"> </w:t>
      </w:r>
      <w:r>
        <w:rPr>
          <w:noProof/>
          <w:lang w:val="tr-TR" w:eastAsia="tr-TR" w:bidi="ar-SA"/>
        </w:rPr>
        <w:drawing>
          <wp:inline distT="0" distB="0" distL="0" distR="0">
            <wp:extent cx="1752600" cy="1022350"/>
            <wp:effectExtent l="0" t="0" r="0" b="6350"/>
            <wp:docPr id="10" name="Resim 10" descr="akçay kolonya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çay kolonya logo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630" cy="1028784"/>
                    </a:xfrm>
                    <a:prstGeom prst="rect">
                      <a:avLst/>
                    </a:prstGeom>
                    <a:noFill/>
                    <a:ln>
                      <a:noFill/>
                    </a:ln>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34236B" w:rsidRDefault="00D12660"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4236B">
        <w:rPr>
          <w:b/>
          <w:sz w:val="20"/>
          <w:szCs w:val="20"/>
          <w:lang w:val="tr-TR"/>
        </w:rPr>
        <w:t xml:space="preserve">Makine ve Teçhizat Alımı </w:t>
      </w:r>
      <w:r w:rsidR="004F2B0D" w:rsidRPr="0034236B">
        <w:rPr>
          <w:b/>
          <w:sz w:val="20"/>
          <w:szCs w:val="20"/>
          <w:lang w:val="tr-TR"/>
        </w:rPr>
        <w:t xml:space="preserve">için ihale ilanı </w:t>
      </w: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Default="00D12660"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4236B">
        <w:rPr>
          <w:b/>
          <w:sz w:val="20"/>
          <w:szCs w:val="20"/>
          <w:lang w:val="tr-TR"/>
        </w:rPr>
        <w:t>Akçay Kolonya ve Kimya Sanayi Ticaret Limited Şirketi</w:t>
      </w:r>
      <w:r w:rsidR="004F2B0D" w:rsidRPr="0034236B">
        <w:rPr>
          <w:sz w:val="20"/>
          <w:szCs w:val="20"/>
          <w:lang w:val="tr-TR"/>
        </w:rPr>
        <w:t xml:space="preserve">, </w:t>
      </w:r>
      <w:r w:rsidR="00E22649" w:rsidRPr="0034236B">
        <w:rPr>
          <w:b/>
          <w:sz w:val="20"/>
          <w:szCs w:val="20"/>
          <w:lang w:val="tr-TR"/>
        </w:rPr>
        <w:t xml:space="preserve">Ahiler Kalkınma Ajansı 2019 Yılı İmalat Sanayiinde Verimlilik ve Kurumsallaşma Mali Destek Programı </w:t>
      </w:r>
      <w:r w:rsidR="00E22649" w:rsidRPr="0034236B">
        <w:rPr>
          <w:sz w:val="20"/>
          <w:szCs w:val="20"/>
          <w:lang w:val="tr-TR"/>
        </w:rPr>
        <w:t xml:space="preserve">kapsamında sağlanan mali destek ile </w:t>
      </w:r>
      <w:r w:rsidR="00E22649" w:rsidRPr="0034236B">
        <w:rPr>
          <w:b/>
          <w:sz w:val="20"/>
          <w:szCs w:val="20"/>
          <w:lang w:val="tr-TR"/>
        </w:rPr>
        <w:t>Kırıkkale ili Yahşihan ilçesin</w:t>
      </w:r>
      <w:r w:rsidR="004F2B0D" w:rsidRPr="0034236B">
        <w:rPr>
          <w:b/>
          <w:sz w:val="20"/>
          <w:szCs w:val="20"/>
          <w:lang w:val="tr-TR"/>
        </w:rPr>
        <w:t>de</w:t>
      </w:r>
      <w:r w:rsidR="004F2B0D" w:rsidRPr="0034236B">
        <w:rPr>
          <w:sz w:val="20"/>
          <w:szCs w:val="20"/>
          <w:lang w:val="tr-TR"/>
        </w:rPr>
        <w:t xml:space="preserve"> </w:t>
      </w:r>
      <w:r w:rsidRPr="0034236B">
        <w:rPr>
          <w:b/>
          <w:sz w:val="20"/>
          <w:szCs w:val="20"/>
          <w:lang w:val="tr-TR"/>
        </w:rPr>
        <w:t>Makine ve Teçhizat Alımı</w:t>
      </w:r>
      <w:r w:rsidR="004F2B0D" w:rsidRPr="0034236B">
        <w:rPr>
          <w:sz w:val="20"/>
          <w:szCs w:val="20"/>
          <w:lang w:val="tr-TR"/>
        </w:rPr>
        <w:t xml:space="preserve"> için bir </w:t>
      </w:r>
      <w:r w:rsidRPr="0034236B">
        <w:rPr>
          <w:b/>
          <w:sz w:val="20"/>
          <w:szCs w:val="20"/>
          <w:lang w:val="tr-TR"/>
        </w:rPr>
        <w:t>mal alımı</w:t>
      </w:r>
      <w:r w:rsidR="004F2B0D" w:rsidRPr="0034236B">
        <w:rPr>
          <w:b/>
          <w:sz w:val="20"/>
          <w:szCs w:val="20"/>
          <w:lang w:val="tr-TR"/>
        </w:rPr>
        <w:t xml:space="preserve"> ihalesi</w:t>
      </w:r>
      <w:r w:rsidR="004F2B0D" w:rsidRPr="0034236B">
        <w:rPr>
          <w:sz w:val="20"/>
          <w:szCs w:val="20"/>
          <w:lang w:val="tr-TR"/>
        </w:rPr>
        <w:t xml:space="preserve"> sonuçlandırmayı planlamaktadır.</w:t>
      </w:r>
    </w:p>
    <w:p w:rsidR="00AC44D5" w:rsidRDefault="00AC44D5"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İhale kapsamında,</w:t>
      </w:r>
    </w:p>
    <w:p w:rsidR="00AC44D5" w:rsidRPr="0034236B" w:rsidRDefault="00AC44D5" w:rsidP="00AC44D5">
      <w:pPr>
        <w:pBdr>
          <w:top w:val="single" w:sz="4" w:space="1" w:color="auto" w:shadow="1"/>
          <w:left w:val="single" w:sz="4" w:space="0" w:color="auto" w:shadow="1"/>
          <w:bottom w:val="single" w:sz="4" w:space="1" w:color="auto" w:shadow="1"/>
          <w:right w:val="single" w:sz="4" w:space="4" w:color="auto" w:shadow="1"/>
        </w:pBdr>
        <w:jc w:val="left"/>
        <w:rPr>
          <w:b/>
          <w:sz w:val="20"/>
          <w:szCs w:val="20"/>
          <w:lang w:val="tr-TR"/>
        </w:rPr>
      </w:pPr>
      <w:r w:rsidRPr="0034236B">
        <w:rPr>
          <w:b/>
          <w:sz w:val="20"/>
          <w:szCs w:val="20"/>
          <w:lang w:val="tr-TR"/>
        </w:rPr>
        <w:t>Lot 1: 3.3.1 Hassas Dolum Makinesi</w:t>
      </w:r>
    </w:p>
    <w:p w:rsidR="00AC44D5" w:rsidRPr="0034236B" w:rsidRDefault="00AC44D5" w:rsidP="00AC44D5">
      <w:pPr>
        <w:pBdr>
          <w:top w:val="single" w:sz="4" w:space="1" w:color="auto" w:shadow="1"/>
          <w:left w:val="single" w:sz="4" w:space="0" w:color="auto" w:shadow="1"/>
          <w:bottom w:val="single" w:sz="4" w:space="1" w:color="auto" w:shadow="1"/>
          <w:right w:val="single" w:sz="4" w:space="4" w:color="auto" w:shadow="1"/>
        </w:pBdr>
        <w:jc w:val="left"/>
        <w:rPr>
          <w:b/>
          <w:sz w:val="20"/>
          <w:szCs w:val="20"/>
          <w:lang w:val="tr-TR"/>
        </w:rPr>
      </w:pPr>
      <w:r w:rsidRPr="0034236B">
        <w:rPr>
          <w:b/>
          <w:sz w:val="20"/>
          <w:szCs w:val="20"/>
          <w:lang w:val="tr-TR"/>
        </w:rPr>
        <w:t>Lot 2: 3.3.2 Parfüm Üretim Hattı (Kazan+Soğutma Makinesi+ Filtre)</w:t>
      </w:r>
    </w:p>
    <w:p w:rsidR="00AC44D5" w:rsidRPr="0034236B" w:rsidRDefault="00AC44D5" w:rsidP="00AC44D5">
      <w:pPr>
        <w:pBdr>
          <w:top w:val="single" w:sz="4" w:space="1" w:color="auto" w:shadow="1"/>
          <w:left w:val="single" w:sz="4" w:space="0" w:color="auto" w:shadow="1"/>
          <w:bottom w:val="single" w:sz="4" w:space="1" w:color="auto" w:shadow="1"/>
          <w:right w:val="single" w:sz="4" w:space="4" w:color="auto" w:shadow="1"/>
        </w:pBdr>
        <w:jc w:val="left"/>
        <w:rPr>
          <w:b/>
          <w:sz w:val="20"/>
          <w:szCs w:val="20"/>
          <w:lang w:val="tr-TR"/>
        </w:rPr>
      </w:pPr>
      <w:r w:rsidRPr="0034236B">
        <w:rPr>
          <w:b/>
          <w:sz w:val="20"/>
          <w:szCs w:val="20"/>
          <w:lang w:val="tr-TR"/>
        </w:rPr>
        <w:t>Lot 3: 3.3.3 Islak Mendil Makinesi</w:t>
      </w:r>
    </w:p>
    <w:p w:rsidR="00AC44D5" w:rsidRPr="0034236B" w:rsidRDefault="00AC44D5" w:rsidP="00AC44D5">
      <w:pPr>
        <w:pBdr>
          <w:top w:val="single" w:sz="4" w:space="1" w:color="auto" w:shadow="1"/>
          <w:left w:val="single" w:sz="4" w:space="0" w:color="auto" w:shadow="1"/>
          <w:bottom w:val="single" w:sz="4" w:space="1" w:color="auto" w:shadow="1"/>
          <w:right w:val="single" w:sz="4" w:space="4" w:color="auto" w:shadow="1"/>
        </w:pBdr>
        <w:jc w:val="left"/>
        <w:rPr>
          <w:b/>
          <w:sz w:val="20"/>
          <w:szCs w:val="20"/>
          <w:lang w:val="tr-TR"/>
        </w:rPr>
      </w:pPr>
      <w:r w:rsidRPr="0034236B">
        <w:rPr>
          <w:b/>
          <w:sz w:val="20"/>
          <w:szCs w:val="20"/>
          <w:lang w:val="tr-TR"/>
        </w:rPr>
        <w:t xml:space="preserve">Lot 4: 3.3.4 Streç Sarma Makinesi </w:t>
      </w:r>
    </w:p>
    <w:p w:rsidR="00AC44D5" w:rsidRPr="0034236B" w:rsidRDefault="00AC44D5" w:rsidP="00AC44D5">
      <w:pPr>
        <w:pBdr>
          <w:top w:val="single" w:sz="4" w:space="1" w:color="auto" w:shadow="1"/>
          <w:left w:val="single" w:sz="4" w:space="0" w:color="auto" w:shadow="1"/>
          <w:bottom w:val="single" w:sz="4" w:space="1" w:color="auto" w:shadow="1"/>
          <w:right w:val="single" w:sz="4" w:space="4" w:color="auto" w:shadow="1"/>
        </w:pBdr>
        <w:jc w:val="left"/>
        <w:rPr>
          <w:sz w:val="20"/>
          <w:szCs w:val="20"/>
          <w:lang w:val="tr-TR"/>
        </w:rPr>
      </w:pPr>
      <w:r w:rsidRPr="0034236B">
        <w:rPr>
          <w:b/>
          <w:sz w:val="20"/>
          <w:szCs w:val="20"/>
          <w:lang w:val="tr-TR"/>
        </w:rPr>
        <w:t>Lot 5: 3.3.5 Jeneratör</w:t>
      </w: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4236B">
        <w:rPr>
          <w:sz w:val="20"/>
          <w:szCs w:val="20"/>
          <w:lang w:val="tr-TR"/>
        </w:rPr>
        <w:t xml:space="preserve">İhaleye katılım koşulları, isteklilerde aranacak teknik ve mali bilgileri de içeren İhale Dosyası </w:t>
      </w:r>
      <w:r w:rsidR="00D12660" w:rsidRPr="0034236B">
        <w:rPr>
          <w:b/>
          <w:sz w:val="20"/>
          <w:szCs w:val="20"/>
          <w:lang w:val="tr-TR"/>
        </w:rPr>
        <w:t xml:space="preserve">OSB Kızılırmak Caddesi 2. Sokak No:18 Yahşihan-Kırıkkale </w:t>
      </w:r>
      <w:r w:rsidRPr="0034236B">
        <w:rPr>
          <w:sz w:val="20"/>
          <w:szCs w:val="20"/>
          <w:lang w:val="tr-TR"/>
        </w:rPr>
        <w:t xml:space="preserve">adresinden veya </w:t>
      </w:r>
      <w:r w:rsidR="00D12660" w:rsidRPr="0034236B">
        <w:rPr>
          <w:b/>
          <w:sz w:val="20"/>
          <w:szCs w:val="20"/>
          <w:lang w:val="tr-TR"/>
        </w:rPr>
        <w:t>ahika.gov.tr</w:t>
      </w:r>
      <w:r w:rsidRPr="0034236B">
        <w:rPr>
          <w:sz w:val="20"/>
          <w:szCs w:val="20"/>
          <w:lang w:val="tr-TR"/>
        </w:rPr>
        <w:t xml:space="preserve"> internet a</w:t>
      </w:r>
      <w:r w:rsidR="009F402E" w:rsidRPr="0034236B">
        <w:rPr>
          <w:sz w:val="20"/>
          <w:szCs w:val="20"/>
          <w:lang w:val="tr-TR"/>
        </w:rPr>
        <w:t>dres</w:t>
      </w:r>
      <w:r w:rsidRPr="0034236B">
        <w:rPr>
          <w:sz w:val="20"/>
          <w:szCs w:val="20"/>
          <w:lang w:val="tr-TR"/>
        </w:rPr>
        <w:t xml:space="preserve">inden temin edilebilir. </w:t>
      </w: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4236B">
        <w:rPr>
          <w:sz w:val="20"/>
          <w:szCs w:val="20"/>
          <w:lang w:val="tr-TR"/>
        </w:rPr>
        <w:t xml:space="preserve">Teklif teslimi için son tarih ve saati: </w:t>
      </w:r>
      <w:r w:rsidR="000826E5" w:rsidRPr="0034236B">
        <w:rPr>
          <w:sz w:val="20"/>
          <w:szCs w:val="20"/>
          <w:lang w:val="tr-TR"/>
        </w:rPr>
        <w:t>20.10.2020, saat: 14:00</w:t>
      </w: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4236B">
        <w:rPr>
          <w:sz w:val="20"/>
          <w:szCs w:val="20"/>
          <w:lang w:val="tr-TR"/>
        </w:rPr>
        <w:t xml:space="preserve">Gerekli ek bilgi ya da açıklamalar; </w:t>
      </w:r>
      <w:r w:rsidR="00D12660" w:rsidRPr="0034236B">
        <w:rPr>
          <w:b/>
          <w:sz w:val="20"/>
          <w:szCs w:val="20"/>
          <w:lang w:val="tr-TR"/>
        </w:rPr>
        <w:t>ahika.gov.tr</w:t>
      </w:r>
      <w:r w:rsidR="00D12660" w:rsidRPr="0034236B">
        <w:rPr>
          <w:sz w:val="20"/>
          <w:szCs w:val="20"/>
          <w:lang w:val="tr-TR"/>
        </w:rPr>
        <w:t>’ de</w:t>
      </w:r>
      <w:r w:rsidRPr="0034236B">
        <w:rPr>
          <w:sz w:val="20"/>
          <w:szCs w:val="20"/>
          <w:lang w:val="tr-TR"/>
        </w:rPr>
        <w:t xml:space="preserve"> yayınlanacaktır.</w:t>
      </w:r>
    </w:p>
    <w:p w:rsidR="004F2B0D" w:rsidRPr="0034236B"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564259" w:rsidRPr="00AC44D5" w:rsidRDefault="004F2B0D" w:rsidP="00AC44D5">
      <w:pPr>
        <w:pBdr>
          <w:top w:val="single" w:sz="4" w:space="1" w:color="auto" w:shadow="1"/>
          <w:left w:val="single" w:sz="4" w:space="0" w:color="auto" w:shadow="1"/>
          <w:bottom w:val="single" w:sz="4" w:space="1" w:color="auto" w:shadow="1"/>
          <w:right w:val="single" w:sz="4" w:space="4" w:color="auto" w:shadow="1"/>
        </w:pBdr>
        <w:rPr>
          <w:sz w:val="20"/>
          <w:szCs w:val="20"/>
          <w:lang w:val="tr-TR"/>
        </w:rPr>
        <w:sectPr w:rsidR="00564259" w:rsidRPr="00AC44D5" w:rsidSect="006B4538">
          <w:headerReference w:type="default" r:id="rId10"/>
          <w:pgSz w:w="11906" w:h="16838"/>
          <w:pgMar w:top="1418" w:right="1417" w:bottom="709" w:left="1417" w:header="708" w:footer="708" w:gutter="0"/>
          <w:cols w:space="708"/>
          <w:docGrid w:linePitch="360"/>
        </w:sectPr>
      </w:pPr>
      <w:r w:rsidRPr="0034236B">
        <w:rPr>
          <w:sz w:val="20"/>
          <w:szCs w:val="20"/>
          <w:lang w:val="tr-TR"/>
        </w:rPr>
        <w:t xml:space="preserve">Teklifler, </w:t>
      </w:r>
      <w:r w:rsidR="000826E5" w:rsidRPr="0034236B">
        <w:rPr>
          <w:sz w:val="20"/>
          <w:szCs w:val="20"/>
          <w:lang w:val="tr-TR"/>
        </w:rPr>
        <w:t>20.10.2020</w:t>
      </w:r>
      <w:r w:rsidRPr="0034236B">
        <w:rPr>
          <w:sz w:val="20"/>
          <w:szCs w:val="20"/>
          <w:lang w:val="tr-TR"/>
        </w:rPr>
        <w:t xml:space="preserve"> tarihinde, saat </w:t>
      </w:r>
      <w:r w:rsidR="000826E5" w:rsidRPr="0034236B">
        <w:rPr>
          <w:sz w:val="20"/>
          <w:szCs w:val="20"/>
          <w:lang w:val="tr-TR"/>
        </w:rPr>
        <w:t>14:00’de</w:t>
      </w:r>
      <w:r w:rsidRPr="0034236B">
        <w:rPr>
          <w:sz w:val="20"/>
          <w:szCs w:val="20"/>
          <w:lang w:val="tr-TR"/>
        </w:rPr>
        <w:t xml:space="preserve"> ve </w:t>
      </w:r>
      <w:r w:rsidR="009F402E" w:rsidRPr="0034236B">
        <w:rPr>
          <w:b/>
          <w:sz w:val="20"/>
          <w:szCs w:val="20"/>
          <w:lang w:val="tr-TR"/>
        </w:rPr>
        <w:t>OSB Kızılırmak Caddesi 2. Sokak No:18 Yahşihan-Kırıkkale</w:t>
      </w:r>
      <w:r w:rsidRPr="0034236B">
        <w:rPr>
          <w:sz w:val="20"/>
          <w:szCs w:val="20"/>
          <w:lang w:val="tr-TR"/>
        </w:rPr>
        <w:t xml:space="preserve"> adresinde</w:t>
      </w:r>
      <w:r w:rsidR="00E82854">
        <w:rPr>
          <w:sz w:val="20"/>
          <w:szCs w:val="20"/>
          <w:lang w:val="tr-TR"/>
        </w:rPr>
        <w:t xml:space="preserve"> yapılacak oturumda açıl</w:t>
      </w:r>
    </w:p>
    <w:p w:rsidR="00564259" w:rsidRPr="00051297" w:rsidRDefault="00564259" w:rsidP="00AC44D5">
      <w:pPr>
        <w:ind w:firstLine="0"/>
        <w:rPr>
          <w:position w:val="-2"/>
          <w:szCs w:val="20"/>
          <w:lang w:val="tr-TR"/>
        </w:rPr>
        <w:sectPr w:rsidR="00564259" w:rsidRPr="00051297" w:rsidSect="006B4538">
          <w:headerReference w:type="default" r:id="rId11"/>
          <w:pgSz w:w="11906" w:h="16838"/>
          <w:pgMar w:top="1418" w:right="1417" w:bottom="709" w:left="1417" w:header="708" w:footer="708" w:gutter="0"/>
          <w:cols w:space="708"/>
          <w:docGrid w:linePitch="360"/>
        </w:sectPr>
      </w:pPr>
    </w:p>
    <w:p w:rsidR="00CF6ED6" w:rsidRPr="00051297" w:rsidRDefault="00CF6ED6" w:rsidP="00AC44D5">
      <w:pPr>
        <w:overflowPunct w:val="0"/>
        <w:autoSpaceDE w:val="0"/>
        <w:autoSpaceDN w:val="0"/>
        <w:adjustRightInd w:val="0"/>
        <w:spacing w:after="120"/>
        <w:ind w:firstLine="0"/>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CF6ED6" w:rsidRPr="0034236B" w:rsidRDefault="00CF6ED6" w:rsidP="00CF6ED6">
      <w:pPr>
        <w:rPr>
          <w:sz w:val="20"/>
          <w:szCs w:val="20"/>
          <w:lang w:val="tr-TR"/>
        </w:rPr>
      </w:pPr>
      <w:r w:rsidRPr="0034236B">
        <w:rPr>
          <w:sz w:val="20"/>
          <w:szCs w:val="20"/>
          <w:lang w:val="tr-TR"/>
        </w:rPr>
        <w:t xml:space="preserve">Sözleşme Makamının; </w:t>
      </w:r>
    </w:p>
    <w:p w:rsidR="00CF6ED6" w:rsidRPr="0034236B" w:rsidRDefault="00CF6ED6" w:rsidP="00CF6ED6">
      <w:pPr>
        <w:ind w:firstLine="708"/>
        <w:rPr>
          <w:sz w:val="20"/>
          <w:szCs w:val="20"/>
          <w:lang w:val="tr-TR"/>
        </w:rPr>
      </w:pPr>
      <w:r w:rsidRPr="0034236B">
        <w:rPr>
          <w:sz w:val="20"/>
          <w:szCs w:val="20"/>
          <w:lang w:val="tr-TR"/>
        </w:rPr>
        <w:t>a)  Adı/</w:t>
      </w:r>
      <w:r w:rsidR="002F4A16" w:rsidRPr="0034236B">
        <w:rPr>
          <w:sz w:val="20"/>
          <w:szCs w:val="20"/>
          <w:lang w:val="tr-TR"/>
        </w:rPr>
        <w:t xml:space="preserve">Unvanı: </w:t>
      </w:r>
      <w:r w:rsidR="002F4A16" w:rsidRPr="0034236B">
        <w:rPr>
          <w:b/>
          <w:sz w:val="20"/>
          <w:szCs w:val="20"/>
          <w:lang w:val="tr-TR"/>
        </w:rPr>
        <w:t>Akçay</w:t>
      </w:r>
      <w:r w:rsidR="00D12660" w:rsidRPr="0034236B">
        <w:rPr>
          <w:b/>
          <w:sz w:val="20"/>
          <w:szCs w:val="20"/>
          <w:lang w:val="tr-TR"/>
        </w:rPr>
        <w:t xml:space="preserve"> Kolonya ve Kimya Sanayi Ticaret Limited Şirketi</w:t>
      </w:r>
    </w:p>
    <w:p w:rsidR="00CF6ED6" w:rsidRPr="0034236B" w:rsidRDefault="00CF6ED6" w:rsidP="00CF6ED6">
      <w:pPr>
        <w:ind w:firstLine="708"/>
        <w:rPr>
          <w:b/>
          <w:sz w:val="20"/>
          <w:szCs w:val="20"/>
          <w:lang w:val="tr-TR"/>
        </w:rPr>
      </w:pPr>
      <w:r w:rsidRPr="0034236B">
        <w:rPr>
          <w:sz w:val="20"/>
          <w:szCs w:val="20"/>
          <w:lang w:val="tr-TR"/>
        </w:rPr>
        <w:t>b)  Adresi</w:t>
      </w:r>
      <w:r w:rsidR="00D12660" w:rsidRPr="0034236B">
        <w:rPr>
          <w:sz w:val="20"/>
          <w:szCs w:val="20"/>
          <w:lang w:val="tr-TR"/>
        </w:rPr>
        <w:t xml:space="preserve">: </w:t>
      </w:r>
      <w:r w:rsidR="00D12660" w:rsidRPr="0034236B">
        <w:rPr>
          <w:b/>
          <w:sz w:val="20"/>
          <w:szCs w:val="20"/>
          <w:lang w:val="tr-TR"/>
        </w:rPr>
        <w:t>OSB Kızılırmak Caddesi 2. Sokak No:18 Yahşihan-Kırıkkale</w:t>
      </w:r>
    </w:p>
    <w:p w:rsidR="00CF6ED6" w:rsidRPr="0034236B" w:rsidRDefault="00CF6ED6" w:rsidP="00CF6ED6">
      <w:pPr>
        <w:ind w:left="708"/>
        <w:rPr>
          <w:sz w:val="20"/>
          <w:szCs w:val="20"/>
          <w:lang w:val="tr-TR"/>
        </w:rPr>
      </w:pPr>
      <w:r w:rsidRPr="0034236B">
        <w:rPr>
          <w:sz w:val="20"/>
          <w:szCs w:val="20"/>
          <w:lang w:val="tr-TR"/>
        </w:rPr>
        <w:t xml:space="preserve">c)  Telefon </w:t>
      </w:r>
      <w:r w:rsidR="00D12660" w:rsidRPr="0034236B">
        <w:rPr>
          <w:sz w:val="20"/>
          <w:szCs w:val="20"/>
          <w:lang w:val="tr-TR"/>
        </w:rPr>
        <w:t xml:space="preserve">numarası: </w:t>
      </w:r>
      <w:r w:rsidR="00D12660" w:rsidRPr="0034236B">
        <w:rPr>
          <w:b/>
          <w:sz w:val="20"/>
          <w:szCs w:val="20"/>
          <w:lang w:val="tr-TR"/>
        </w:rPr>
        <w:t>0318 666 25 00</w:t>
      </w:r>
    </w:p>
    <w:p w:rsidR="00CF6ED6" w:rsidRPr="0034236B" w:rsidRDefault="00CF6ED6" w:rsidP="00CF6ED6">
      <w:pPr>
        <w:ind w:left="708"/>
        <w:rPr>
          <w:sz w:val="20"/>
          <w:szCs w:val="20"/>
          <w:lang w:val="tr-TR"/>
        </w:rPr>
      </w:pPr>
      <w:r w:rsidRPr="0034236B">
        <w:rPr>
          <w:sz w:val="20"/>
          <w:szCs w:val="20"/>
          <w:lang w:val="tr-TR"/>
        </w:rPr>
        <w:t>d)  Faks numarası:</w:t>
      </w:r>
      <w:r w:rsidR="00D12660" w:rsidRPr="0034236B">
        <w:rPr>
          <w:sz w:val="20"/>
          <w:szCs w:val="20"/>
          <w:lang w:val="tr-TR"/>
        </w:rPr>
        <w:t xml:space="preserve"> </w:t>
      </w:r>
      <w:r w:rsidR="00D12660" w:rsidRPr="0034236B">
        <w:rPr>
          <w:b/>
          <w:sz w:val="20"/>
          <w:szCs w:val="20"/>
          <w:lang w:val="tr-TR"/>
        </w:rPr>
        <w:t>0318 666 25 01</w:t>
      </w:r>
    </w:p>
    <w:p w:rsidR="00CF6ED6" w:rsidRPr="0034236B" w:rsidRDefault="00CF6ED6" w:rsidP="00CF6ED6">
      <w:pPr>
        <w:rPr>
          <w:sz w:val="20"/>
          <w:szCs w:val="20"/>
          <w:lang w:val="tr-TR"/>
        </w:rPr>
      </w:pPr>
      <w:r w:rsidRPr="0034236B">
        <w:rPr>
          <w:sz w:val="20"/>
          <w:szCs w:val="20"/>
          <w:lang w:val="tr-TR"/>
        </w:rPr>
        <w:t xml:space="preserve">            </w:t>
      </w:r>
      <w:r w:rsidR="00D3500C" w:rsidRPr="0034236B">
        <w:rPr>
          <w:sz w:val="20"/>
          <w:szCs w:val="20"/>
          <w:lang w:val="tr-TR"/>
        </w:rPr>
        <w:t xml:space="preserve">  </w:t>
      </w:r>
      <w:r w:rsidRPr="0034236B">
        <w:rPr>
          <w:sz w:val="20"/>
          <w:szCs w:val="20"/>
          <w:lang w:val="tr-TR"/>
        </w:rPr>
        <w:t>e)  Elektronik posta adresi</w:t>
      </w:r>
      <w:r w:rsidR="00D12660" w:rsidRPr="0034236B">
        <w:rPr>
          <w:sz w:val="20"/>
          <w:szCs w:val="20"/>
          <w:lang w:val="tr-TR"/>
        </w:rPr>
        <w:t xml:space="preserve">: </w:t>
      </w:r>
      <w:r w:rsidR="00D12660" w:rsidRPr="0034236B">
        <w:rPr>
          <w:b/>
          <w:sz w:val="20"/>
          <w:szCs w:val="20"/>
          <w:lang w:val="tr-TR"/>
        </w:rPr>
        <w:t>info@akcaykolonya.com</w:t>
      </w:r>
    </w:p>
    <w:p w:rsidR="00CF6ED6" w:rsidRPr="0034236B" w:rsidRDefault="00CF6ED6" w:rsidP="00CF6ED6">
      <w:pPr>
        <w:ind w:left="708"/>
        <w:rPr>
          <w:sz w:val="20"/>
          <w:szCs w:val="20"/>
          <w:lang w:val="tr-TR"/>
        </w:rPr>
      </w:pPr>
      <w:r w:rsidRPr="0034236B">
        <w:rPr>
          <w:sz w:val="20"/>
          <w:szCs w:val="20"/>
          <w:lang w:val="tr-TR"/>
        </w:rPr>
        <w:t>f)  İlgili personelinin adı-soyadı/unvanı</w:t>
      </w:r>
      <w:r w:rsidR="00D12660" w:rsidRPr="0034236B">
        <w:rPr>
          <w:sz w:val="20"/>
          <w:szCs w:val="20"/>
          <w:lang w:val="tr-TR"/>
        </w:rPr>
        <w:t xml:space="preserve">: </w:t>
      </w:r>
      <w:r w:rsidR="00D12660" w:rsidRPr="0034236B">
        <w:rPr>
          <w:b/>
          <w:sz w:val="20"/>
          <w:szCs w:val="20"/>
          <w:lang w:val="tr-TR"/>
        </w:rPr>
        <w:t>Hasan Hüseyin Küçükşahin, Proje Muhasebecisi</w:t>
      </w:r>
    </w:p>
    <w:p w:rsidR="00CF6ED6" w:rsidRPr="0034236B" w:rsidRDefault="00CF6ED6" w:rsidP="00CF6ED6">
      <w:pPr>
        <w:ind w:left="708"/>
        <w:rPr>
          <w:b/>
          <w:sz w:val="20"/>
          <w:szCs w:val="20"/>
          <w:lang w:val="tr-TR"/>
        </w:rPr>
      </w:pPr>
    </w:p>
    <w:p w:rsidR="00CF6ED6" w:rsidRPr="0034236B" w:rsidRDefault="00CF6ED6" w:rsidP="00CF6ED6">
      <w:pPr>
        <w:rPr>
          <w:sz w:val="20"/>
          <w:szCs w:val="20"/>
          <w:lang w:val="tr-TR"/>
        </w:rPr>
      </w:pPr>
      <w:r w:rsidRPr="0034236B">
        <w:rPr>
          <w:sz w:val="20"/>
          <w:szCs w:val="20"/>
          <w:lang w:val="tr-TR"/>
        </w:rPr>
        <w:t>İstekliler, ihaleye ilişkin bilgileri yukarıdaki adres ve numaralardan, Sözleşme Makamının görevli personeliyle irtibat kurarak temin edebilirler.</w:t>
      </w:r>
    </w:p>
    <w:p w:rsidR="00CF6ED6" w:rsidRPr="0034236B" w:rsidRDefault="00CF6ED6" w:rsidP="00CF6ED6">
      <w:pPr>
        <w:rPr>
          <w:b/>
          <w:sz w:val="20"/>
          <w:szCs w:val="20"/>
          <w:lang w:val="tr-TR"/>
        </w:rPr>
      </w:pPr>
      <w:r w:rsidRPr="0034236B">
        <w:rPr>
          <w:b/>
          <w:sz w:val="20"/>
          <w:szCs w:val="20"/>
          <w:lang w:val="tr-TR"/>
        </w:rPr>
        <w:t>Madde 2- İhale konusu işe ilişkin bilgiler</w:t>
      </w:r>
    </w:p>
    <w:p w:rsidR="00CF6ED6" w:rsidRPr="0034236B" w:rsidRDefault="00CF6ED6" w:rsidP="00CF6ED6">
      <w:pPr>
        <w:rPr>
          <w:sz w:val="20"/>
          <w:szCs w:val="20"/>
          <w:lang w:val="tr-TR"/>
        </w:rPr>
      </w:pPr>
      <w:r w:rsidRPr="0034236B">
        <w:rPr>
          <w:sz w:val="20"/>
          <w:szCs w:val="20"/>
          <w:lang w:val="tr-TR"/>
        </w:rPr>
        <w:t>İhale konusu işin;</w:t>
      </w:r>
    </w:p>
    <w:p w:rsidR="002F4A16" w:rsidRPr="0034236B" w:rsidRDefault="00CF6ED6" w:rsidP="002F4A16">
      <w:pPr>
        <w:numPr>
          <w:ilvl w:val="0"/>
          <w:numId w:val="12"/>
        </w:numPr>
        <w:overflowPunct w:val="0"/>
        <w:autoSpaceDE w:val="0"/>
        <w:autoSpaceDN w:val="0"/>
        <w:adjustRightInd w:val="0"/>
        <w:textAlignment w:val="baseline"/>
        <w:rPr>
          <w:b/>
          <w:sz w:val="20"/>
          <w:szCs w:val="20"/>
          <w:lang w:val="tr-TR"/>
        </w:rPr>
      </w:pPr>
      <w:r w:rsidRPr="0034236B">
        <w:rPr>
          <w:sz w:val="20"/>
          <w:szCs w:val="20"/>
          <w:lang w:val="tr-TR"/>
        </w:rPr>
        <w:t xml:space="preserve">Projenin Adı: </w:t>
      </w:r>
      <w:r w:rsidR="002F4A16" w:rsidRPr="0034236B">
        <w:rPr>
          <w:b/>
          <w:sz w:val="20"/>
          <w:szCs w:val="20"/>
          <w:lang w:val="tr-TR"/>
        </w:rPr>
        <w:t>Kurumsallaşan Firmamızda Verimlilik Artışı ve Yeni Ürün Üretimi</w:t>
      </w:r>
    </w:p>
    <w:p w:rsidR="000826E5" w:rsidRPr="0034236B" w:rsidRDefault="00CF6ED6" w:rsidP="000826E5">
      <w:pPr>
        <w:numPr>
          <w:ilvl w:val="0"/>
          <w:numId w:val="12"/>
        </w:numPr>
        <w:overflowPunct w:val="0"/>
        <w:autoSpaceDE w:val="0"/>
        <w:autoSpaceDN w:val="0"/>
        <w:adjustRightInd w:val="0"/>
        <w:textAlignment w:val="baseline"/>
        <w:rPr>
          <w:sz w:val="20"/>
          <w:szCs w:val="20"/>
          <w:lang w:val="tr-TR"/>
        </w:rPr>
      </w:pPr>
      <w:r w:rsidRPr="0034236B">
        <w:rPr>
          <w:sz w:val="20"/>
          <w:szCs w:val="20"/>
          <w:lang w:val="tr-TR"/>
        </w:rPr>
        <w:t xml:space="preserve">Sözleşme kodu: </w:t>
      </w:r>
      <w:r w:rsidR="000826E5" w:rsidRPr="0034236B">
        <w:rPr>
          <w:sz w:val="20"/>
          <w:szCs w:val="20"/>
          <w:lang w:val="tr-TR"/>
        </w:rPr>
        <w:t>TR71/19/ISVK/0046</w:t>
      </w:r>
    </w:p>
    <w:p w:rsidR="00CF6ED6" w:rsidRPr="0034236B" w:rsidRDefault="00CF6ED6" w:rsidP="000826E5">
      <w:pPr>
        <w:numPr>
          <w:ilvl w:val="0"/>
          <w:numId w:val="12"/>
        </w:numPr>
        <w:tabs>
          <w:tab w:val="clear" w:pos="1068"/>
        </w:tabs>
        <w:overflowPunct w:val="0"/>
        <w:autoSpaceDE w:val="0"/>
        <w:autoSpaceDN w:val="0"/>
        <w:adjustRightInd w:val="0"/>
        <w:textAlignment w:val="baseline"/>
        <w:rPr>
          <w:i/>
          <w:sz w:val="20"/>
          <w:szCs w:val="20"/>
          <w:lang w:val="tr-TR"/>
        </w:rPr>
      </w:pPr>
      <w:r w:rsidRPr="0034236B">
        <w:rPr>
          <w:sz w:val="20"/>
          <w:szCs w:val="20"/>
          <w:lang w:val="tr-TR"/>
        </w:rPr>
        <w:t xml:space="preserve">Fiziki Miktarı ve türü: </w:t>
      </w:r>
      <w:r w:rsidR="002F4A16" w:rsidRPr="0034236B">
        <w:rPr>
          <w:b/>
          <w:sz w:val="20"/>
          <w:szCs w:val="20"/>
          <w:lang w:val="tr-TR"/>
        </w:rPr>
        <w:t>Mal Alımı</w:t>
      </w:r>
    </w:p>
    <w:p w:rsidR="000826E5" w:rsidRPr="0034236B" w:rsidRDefault="000826E5" w:rsidP="000826E5">
      <w:pPr>
        <w:overflowPunct w:val="0"/>
        <w:autoSpaceDE w:val="0"/>
        <w:autoSpaceDN w:val="0"/>
        <w:adjustRightInd w:val="0"/>
        <w:ind w:left="708" w:firstLine="0"/>
        <w:textAlignment w:val="baseline"/>
        <w:rPr>
          <w:b/>
          <w:sz w:val="20"/>
          <w:szCs w:val="20"/>
          <w:lang w:val="tr-TR"/>
        </w:rPr>
      </w:pPr>
      <w:r w:rsidRPr="0034236B">
        <w:rPr>
          <w:b/>
          <w:sz w:val="20"/>
          <w:szCs w:val="20"/>
          <w:lang w:val="tr-TR"/>
        </w:rPr>
        <w:t>Lot 1: 3.3.1 Hassas Dolum Makinesi</w:t>
      </w:r>
    </w:p>
    <w:p w:rsidR="000826E5" w:rsidRPr="0034236B" w:rsidRDefault="000826E5" w:rsidP="000826E5">
      <w:pPr>
        <w:overflowPunct w:val="0"/>
        <w:autoSpaceDE w:val="0"/>
        <w:autoSpaceDN w:val="0"/>
        <w:adjustRightInd w:val="0"/>
        <w:ind w:left="708" w:firstLine="0"/>
        <w:textAlignment w:val="baseline"/>
        <w:rPr>
          <w:b/>
          <w:sz w:val="20"/>
          <w:szCs w:val="20"/>
          <w:lang w:val="tr-TR"/>
        </w:rPr>
      </w:pPr>
      <w:r w:rsidRPr="0034236B">
        <w:rPr>
          <w:b/>
          <w:sz w:val="20"/>
          <w:szCs w:val="20"/>
          <w:lang w:val="tr-TR"/>
        </w:rPr>
        <w:t>Lot 2: 3.3.2 Parfüm Üretim Hattı (Kazan+Soğutma Makinesi+ Filtre)</w:t>
      </w:r>
    </w:p>
    <w:p w:rsidR="000826E5" w:rsidRPr="0034236B" w:rsidRDefault="000826E5" w:rsidP="000826E5">
      <w:pPr>
        <w:overflowPunct w:val="0"/>
        <w:autoSpaceDE w:val="0"/>
        <w:autoSpaceDN w:val="0"/>
        <w:adjustRightInd w:val="0"/>
        <w:ind w:left="708" w:firstLine="0"/>
        <w:textAlignment w:val="baseline"/>
        <w:rPr>
          <w:b/>
          <w:sz w:val="20"/>
          <w:szCs w:val="20"/>
          <w:lang w:val="tr-TR"/>
        </w:rPr>
      </w:pPr>
      <w:r w:rsidRPr="0034236B">
        <w:rPr>
          <w:b/>
          <w:sz w:val="20"/>
          <w:szCs w:val="20"/>
          <w:lang w:val="tr-TR"/>
        </w:rPr>
        <w:t>Lot 3: 3.3.3 Islak Mendil Makinesi</w:t>
      </w:r>
    </w:p>
    <w:p w:rsidR="000826E5" w:rsidRPr="0034236B" w:rsidRDefault="000826E5" w:rsidP="000826E5">
      <w:pPr>
        <w:overflowPunct w:val="0"/>
        <w:autoSpaceDE w:val="0"/>
        <w:autoSpaceDN w:val="0"/>
        <w:adjustRightInd w:val="0"/>
        <w:ind w:left="708" w:firstLine="0"/>
        <w:textAlignment w:val="baseline"/>
        <w:rPr>
          <w:b/>
          <w:sz w:val="20"/>
          <w:szCs w:val="20"/>
          <w:lang w:val="tr-TR"/>
        </w:rPr>
      </w:pPr>
      <w:r w:rsidRPr="0034236B">
        <w:rPr>
          <w:b/>
          <w:sz w:val="20"/>
          <w:szCs w:val="20"/>
          <w:lang w:val="tr-TR"/>
        </w:rPr>
        <w:t xml:space="preserve">Lot 4: 3.3.4 Streç Sarma Makinesi </w:t>
      </w:r>
    </w:p>
    <w:p w:rsidR="000826E5" w:rsidRPr="0034236B" w:rsidRDefault="000826E5" w:rsidP="000826E5">
      <w:pPr>
        <w:overflowPunct w:val="0"/>
        <w:autoSpaceDE w:val="0"/>
        <w:autoSpaceDN w:val="0"/>
        <w:adjustRightInd w:val="0"/>
        <w:ind w:left="708" w:firstLine="0"/>
        <w:textAlignment w:val="baseline"/>
        <w:rPr>
          <w:b/>
          <w:sz w:val="20"/>
          <w:szCs w:val="20"/>
          <w:lang w:val="tr-TR"/>
        </w:rPr>
      </w:pPr>
      <w:r w:rsidRPr="0034236B">
        <w:rPr>
          <w:b/>
          <w:sz w:val="20"/>
          <w:szCs w:val="20"/>
          <w:lang w:val="tr-TR"/>
        </w:rPr>
        <w:t>Lot 5: 3.3.5 Jeneratör</w:t>
      </w:r>
    </w:p>
    <w:p w:rsidR="00CF6ED6" w:rsidRPr="0034236B" w:rsidRDefault="00CF6ED6" w:rsidP="002F4A16">
      <w:pPr>
        <w:numPr>
          <w:ilvl w:val="0"/>
          <w:numId w:val="12"/>
        </w:numPr>
        <w:overflowPunct w:val="0"/>
        <w:autoSpaceDE w:val="0"/>
        <w:autoSpaceDN w:val="0"/>
        <w:adjustRightInd w:val="0"/>
        <w:textAlignment w:val="baseline"/>
        <w:rPr>
          <w:sz w:val="20"/>
          <w:szCs w:val="20"/>
          <w:lang w:val="tr-TR"/>
        </w:rPr>
      </w:pPr>
      <w:r w:rsidRPr="0034236B">
        <w:rPr>
          <w:sz w:val="20"/>
          <w:szCs w:val="20"/>
          <w:lang w:val="tr-TR"/>
        </w:rPr>
        <w:t xml:space="preserve">İşin/Teslimin Gerçekleştirileceği yer: </w:t>
      </w:r>
      <w:r w:rsidR="002F4A16" w:rsidRPr="0034236B">
        <w:rPr>
          <w:b/>
          <w:sz w:val="20"/>
          <w:szCs w:val="20"/>
          <w:lang w:val="tr-TR"/>
        </w:rPr>
        <w:t>OSB Kızılırmak Caddesi 2. Sokak No:18 Yahşihan-Kırıkkale</w:t>
      </w:r>
    </w:p>
    <w:p w:rsidR="00CF6ED6" w:rsidRPr="0034236B"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34236B">
        <w:rPr>
          <w:sz w:val="20"/>
          <w:szCs w:val="20"/>
          <w:lang w:val="tr-TR"/>
        </w:rPr>
        <w:t>Alıma ait (varsa) diğer bilgiler: &lt;.&gt;</w:t>
      </w:r>
    </w:p>
    <w:p w:rsidR="00CF6ED6" w:rsidRPr="0034236B" w:rsidRDefault="00CF6ED6" w:rsidP="00CF6ED6">
      <w:pPr>
        <w:rPr>
          <w:sz w:val="20"/>
          <w:szCs w:val="20"/>
          <w:lang w:val="tr-TR"/>
        </w:rPr>
      </w:pPr>
      <w:r w:rsidRPr="0034236B">
        <w:rPr>
          <w:b/>
          <w:sz w:val="20"/>
          <w:szCs w:val="20"/>
          <w:lang w:val="tr-TR"/>
        </w:rPr>
        <w:t>Madde 3- İhaleye ilişkin bilgiler</w:t>
      </w:r>
    </w:p>
    <w:p w:rsidR="00CF6ED6" w:rsidRPr="0034236B" w:rsidRDefault="00CF6ED6" w:rsidP="00CF6ED6">
      <w:pPr>
        <w:rPr>
          <w:sz w:val="20"/>
          <w:szCs w:val="20"/>
          <w:lang w:val="tr-TR"/>
        </w:rPr>
      </w:pPr>
      <w:r w:rsidRPr="0034236B">
        <w:rPr>
          <w:sz w:val="20"/>
          <w:szCs w:val="20"/>
          <w:lang w:val="tr-TR"/>
        </w:rPr>
        <w:t>İhaleye ilişkin bilgiler;</w:t>
      </w:r>
    </w:p>
    <w:p w:rsidR="00CF6ED6" w:rsidRPr="0034236B" w:rsidRDefault="00CF6ED6" w:rsidP="00D8473E">
      <w:pPr>
        <w:numPr>
          <w:ilvl w:val="0"/>
          <w:numId w:val="15"/>
        </w:numPr>
        <w:rPr>
          <w:sz w:val="20"/>
          <w:szCs w:val="20"/>
          <w:lang w:val="tr-TR"/>
        </w:rPr>
      </w:pPr>
      <w:r w:rsidRPr="0034236B">
        <w:rPr>
          <w:sz w:val="20"/>
          <w:szCs w:val="20"/>
          <w:lang w:val="tr-TR"/>
        </w:rPr>
        <w:t xml:space="preserve">İhale usulü: </w:t>
      </w:r>
      <w:r w:rsidRPr="0034236B">
        <w:rPr>
          <w:b/>
          <w:sz w:val="20"/>
          <w:szCs w:val="20"/>
          <w:lang w:val="tr-TR"/>
        </w:rPr>
        <w:t>&lt;</w:t>
      </w:r>
      <w:r w:rsidRPr="0034236B">
        <w:rPr>
          <w:b/>
          <w:i/>
          <w:sz w:val="20"/>
          <w:szCs w:val="20"/>
          <w:lang w:val="tr-TR"/>
        </w:rPr>
        <w:t xml:space="preserve"> Açık İhale Usulü</w:t>
      </w:r>
      <w:r w:rsidRPr="0034236B">
        <w:rPr>
          <w:b/>
          <w:sz w:val="20"/>
          <w:szCs w:val="20"/>
          <w:lang w:val="tr-TR"/>
        </w:rPr>
        <w:t>&gt;</w:t>
      </w:r>
    </w:p>
    <w:p w:rsidR="00CF6ED6" w:rsidRPr="0034236B" w:rsidRDefault="00CF6ED6" w:rsidP="00CF6ED6">
      <w:pPr>
        <w:ind w:firstLine="708"/>
        <w:rPr>
          <w:sz w:val="20"/>
          <w:szCs w:val="20"/>
          <w:lang w:val="tr-TR"/>
        </w:rPr>
      </w:pPr>
      <w:r w:rsidRPr="0034236B">
        <w:rPr>
          <w:sz w:val="20"/>
          <w:szCs w:val="20"/>
          <w:lang w:val="tr-TR"/>
        </w:rPr>
        <w:t>b)   İhalenin yapılacağı adres: &lt;</w:t>
      </w:r>
      <w:r w:rsidR="002F4A16" w:rsidRPr="0034236B">
        <w:rPr>
          <w:b/>
          <w:i/>
          <w:sz w:val="20"/>
          <w:szCs w:val="20"/>
          <w:lang w:val="tr-TR"/>
        </w:rPr>
        <w:t>OSB Kızılırmak Caddesi 2. Sokak No:18 Yahşihan-Kırıkkale</w:t>
      </w:r>
      <w:r w:rsidRPr="0034236B">
        <w:rPr>
          <w:sz w:val="20"/>
          <w:szCs w:val="20"/>
          <w:lang w:val="tr-TR"/>
        </w:rPr>
        <w:t>&gt;</w:t>
      </w:r>
    </w:p>
    <w:p w:rsidR="00CF6ED6" w:rsidRPr="0034236B" w:rsidRDefault="00CF6ED6" w:rsidP="00CF6ED6">
      <w:pPr>
        <w:ind w:firstLine="708"/>
        <w:rPr>
          <w:sz w:val="20"/>
          <w:szCs w:val="20"/>
          <w:lang w:val="tr-TR"/>
        </w:rPr>
      </w:pPr>
      <w:r w:rsidRPr="0034236B">
        <w:rPr>
          <w:sz w:val="20"/>
          <w:szCs w:val="20"/>
          <w:lang w:val="tr-TR"/>
        </w:rPr>
        <w:t xml:space="preserve">c)   İhale tarihi: </w:t>
      </w:r>
      <w:r w:rsidR="000826E5" w:rsidRPr="0034236B">
        <w:rPr>
          <w:sz w:val="20"/>
          <w:szCs w:val="20"/>
          <w:lang w:val="tr-TR"/>
        </w:rPr>
        <w:t>20.10.2020</w:t>
      </w:r>
    </w:p>
    <w:p w:rsidR="00CF6ED6" w:rsidRPr="00051297" w:rsidRDefault="000826E5" w:rsidP="00CF6ED6">
      <w:pPr>
        <w:ind w:firstLine="708"/>
        <w:rPr>
          <w:sz w:val="20"/>
          <w:szCs w:val="20"/>
          <w:lang w:val="tr-TR"/>
        </w:rPr>
      </w:pPr>
      <w:r w:rsidRPr="0034236B">
        <w:rPr>
          <w:sz w:val="20"/>
          <w:szCs w:val="20"/>
          <w:lang w:val="tr-TR"/>
        </w:rPr>
        <w:t>d)   İhale saati: 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almak</w:t>
      </w:r>
      <w:r w:rsidRPr="00051297">
        <w:rPr>
          <w:sz w:val="20"/>
          <w:szCs w:val="20"/>
          <w:highlight w:val="lightGray"/>
          <w:lang w:val="tr-TR"/>
        </w:rPr>
        <w:t xml:space="preserve">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34236B" w:rsidRDefault="00CF6ED6" w:rsidP="00CF6ED6">
      <w:pPr>
        <w:pStyle w:val="GvdeMetni2"/>
        <w:rPr>
          <w:rFonts w:ascii="Times New Roman" w:hAnsi="Times New Roman"/>
          <w:sz w:val="20"/>
          <w:lang w:val="tr-TR"/>
        </w:rPr>
      </w:pPr>
      <w:r w:rsidRPr="0034236B">
        <w:rPr>
          <w:rFonts w:ascii="Times New Roman" w:hAnsi="Times New Roman"/>
          <w:sz w:val="20"/>
          <w:lang w:val="tr-TR"/>
        </w:rPr>
        <w:t>Teklifler aşağıda belirtilen adrese elden veya posta yoluyla teslim edilebilir:</w:t>
      </w:r>
    </w:p>
    <w:p w:rsidR="00CF6ED6" w:rsidRPr="0034236B" w:rsidRDefault="00CF6ED6" w:rsidP="00CF6ED6">
      <w:pPr>
        <w:pStyle w:val="GvdeMetni2"/>
        <w:spacing w:before="0" w:after="0" w:line="240" w:lineRule="auto"/>
        <w:ind w:left="357" w:firstLine="346"/>
        <w:rPr>
          <w:rFonts w:ascii="Times New Roman" w:hAnsi="Times New Roman"/>
          <w:sz w:val="20"/>
          <w:lang w:val="tr-TR"/>
        </w:rPr>
      </w:pPr>
      <w:r w:rsidRPr="0034236B">
        <w:rPr>
          <w:rFonts w:ascii="Times New Roman" w:hAnsi="Times New Roman"/>
          <w:sz w:val="20"/>
          <w:lang w:val="tr-TR"/>
        </w:rPr>
        <w:t xml:space="preserve">a)  Tekliflerin sunulacağı yer: &lt; </w:t>
      </w:r>
      <w:r w:rsidR="002F4A16" w:rsidRPr="0034236B">
        <w:rPr>
          <w:rFonts w:ascii="Times New Roman" w:hAnsi="Times New Roman"/>
          <w:b/>
          <w:i/>
          <w:sz w:val="20"/>
          <w:lang w:val="tr-TR"/>
        </w:rPr>
        <w:t>OSB Kızılırmak Caddesi 2. Sokak No:18 Yahşihan-Kırıkkale</w:t>
      </w:r>
      <w:r w:rsidRPr="0034236B">
        <w:rPr>
          <w:rFonts w:ascii="Times New Roman" w:hAnsi="Times New Roman"/>
          <w:b/>
          <w:sz w:val="20"/>
          <w:lang w:val="tr-TR"/>
        </w:rPr>
        <w:t>&gt;</w:t>
      </w:r>
    </w:p>
    <w:p w:rsidR="00CF6ED6" w:rsidRPr="0034236B" w:rsidRDefault="00CF6ED6" w:rsidP="00CF6ED6">
      <w:pPr>
        <w:ind w:left="360" w:firstLine="348"/>
        <w:rPr>
          <w:sz w:val="20"/>
          <w:szCs w:val="20"/>
          <w:lang w:val="tr-TR"/>
        </w:rPr>
      </w:pPr>
      <w:r w:rsidRPr="0034236B">
        <w:rPr>
          <w:sz w:val="20"/>
          <w:szCs w:val="20"/>
          <w:lang w:val="tr-TR"/>
        </w:rPr>
        <w:t xml:space="preserve">b)  Son teklif verme tarihi (İhale tarihi) : </w:t>
      </w:r>
      <w:r w:rsidR="000826E5" w:rsidRPr="0034236B">
        <w:rPr>
          <w:sz w:val="20"/>
          <w:szCs w:val="20"/>
          <w:lang w:val="tr-TR"/>
        </w:rPr>
        <w:t>20.10.2020</w:t>
      </w:r>
    </w:p>
    <w:p w:rsidR="00CF6ED6" w:rsidRPr="00051297" w:rsidRDefault="00CF6ED6" w:rsidP="00564259">
      <w:pPr>
        <w:ind w:left="360" w:firstLine="348"/>
        <w:rPr>
          <w:sz w:val="20"/>
          <w:szCs w:val="20"/>
          <w:lang w:val="tr-TR"/>
        </w:rPr>
      </w:pPr>
      <w:r w:rsidRPr="0034236B">
        <w:rPr>
          <w:sz w:val="20"/>
          <w:szCs w:val="20"/>
          <w:lang w:val="tr-TR"/>
        </w:rPr>
        <w:t>c)  Son teklif verme</w:t>
      </w:r>
      <w:r w:rsidR="000826E5" w:rsidRPr="0034236B">
        <w:rPr>
          <w:sz w:val="20"/>
          <w:szCs w:val="20"/>
          <w:lang w:val="tr-TR"/>
        </w:rPr>
        <w:t xml:space="preserve"> saati  (İhale saati) :  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AC44D5" w:rsidRDefault="00CF6ED6" w:rsidP="00CF6ED6">
      <w:pPr>
        <w:spacing w:after="120"/>
        <w:rPr>
          <w:b/>
          <w:sz w:val="20"/>
          <w:szCs w:val="20"/>
          <w:lang w:val="tr-TR"/>
        </w:rPr>
      </w:pPr>
      <w:r w:rsidRPr="00AC44D5">
        <w:rPr>
          <w:b/>
          <w:sz w:val="20"/>
          <w:szCs w:val="20"/>
          <w:lang w:val="tr-TR"/>
        </w:rPr>
        <w:t>f) Bu belgede tanımlanan geçici teminat</w:t>
      </w:r>
      <w:r w:rsidR="00AC44D5" w:rsidRPr="00AC44D5">
        <w:rPr>
          <w:b/>
          <w:sz w:val="20"/>
          <w:szCs w:val="20"/>
          <w:lang w:val="tr-TR"/>
        </w:rPr>
        <w:t xml:space="preserve"> isten</w:t>
      </w:r>
      <w:r w:rsidR="00D90267">
        <w:rPr>
          <w:b/>
          <w:sz w:val="20"/>
          <w:szCs w:val="20"/>
          <w:lang w:val="tr-TR"/>
        </w:rPr>
        <w:t>me</w:t>
      </w:r>
      <w:r w:rsidR="00AC44D5" w:rsidRPr="00AC44D5">
        <w:rPr>
          <w:b/>
          <w:sz w:val="20"/>
          <w:szCs w:val="20"/>
          <w:lang w:val="tr-TR"/>
        </w:rPr>
        <w:t>mektedir</w:t>
      </w:r>
      <w:r w:rsidRPr="00AC44D5">
        <w:rPr>
          <w:b/>
          <w:sz w:val="20"/>
          <w:szCs w:val="20"/>
          <w:lang w:val="tr-TR"/>
        </w:rPr>
        <w:t>,</w:t>
      </w:r>
      <w:bookmarkStart w:id="8" w:name="_GoBack"/>
      <w:bookmarkEnd w:id="8"/>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tüm isteklilere açıktır.</w:t>
      </w:r>
      <w:r w:rsidR="002F4A16">
        <w:rPr>
          <w:rFonts w:ascii="Times New Roman" w:hAnsi="Times New Roman"/>
          <w:sz w:val="20"/>
          <w:lang w:val="tr-TR"/>
        </w:rPr>
        <w:t>&gt;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lotlar halinde</w:t>
      </w:r>
      <w:r w:rsidR="004D598D">
        <w:rPr>
          <w:sz w:val="20"/>
          <w:szCs w:val="20"/>
          <w:lang w:val="tr-TR"/>
        </w:rPr>
        <w:t xml:space="preserve"> teklifler verilebilecektir.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w:t>
      </w:r>
      <w:r w:rsidRPr="00A76419">
        <w:rPr>
          <w:color w:val="000000"/>
          <w:sz w:val="20"/>
          <w:lang w:val="tr-TR"/>
        </w:rPr>
        <w:t xml:space="preserve">yazan </w:t>
      </w:r>
      <w:r w:rsidR="000826E5" w:rsidRPr="00A76419">
        <w:rPr>
          <w:color w:val="000000"/>
          <w:sz w:val="20"/>
          <w:lang w:val="tr-TR"/>
        </w:rPr>
        <w:t>1</w:t>
      </w:r>
      <w:r w:rsidRPr="00A76419">
        <w:rPr>
          <w:color w:val="000000"/>
          <w:sz w:val="20"/>
          <w:lang w:val="tr-TR"/>
        </w:rPr>
        <w:t xml:space="preserve"> adet kopya</w:t>
      </w:r>
      <w:r w:rsidRPr="00051297">
        <w:rPr>
          <w:color w:val="000000"/>
          <w:sz w:val="20"/>
          <w:lang w:val="tr-TR"/>
        </w:rPr>
        <w:t xml:space="preserve">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9F402E" w:rsidRPr="009F18BA" w:rsidRDefault="009F402E" w:rsidP="001D2304">
      <w:pPr>
        <w:keepNext/>
        <w:tabs>
          <w:tab w:val="left" w:pos="0"/>
        </w:tabs>
        <w:rPr>
          <w:b/>
          <w:sz w:val="20"/>
          <w:szCs w:val="20"/>
          <w:lang w:val="tr-TR"/>
        </w:rPr>
      </w:pPr>
      <w:r w:rsidRPr="009F18BA">
        <w:rPr>
          <w:b/>
          <w:sz w:val="20"/>
          <w:szCs w:val="20"/>
          <w:lang w:val="tr-TR"/>
        </w:rPr>
        <w:t>Yükleniciden geçici ve kesin teminat istenmeyecektir.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AC44D5" w:rsidRPr="00051297" w:rsidRDefault="00AC44D5" w:rsidP="00CF6ED6">
      <w:pPr>
        <w:tabs>
          <w:tab w:val="left" w:pos="0"/>
        </w:tabs>
        <w:ind w:right="-1"/>
        <w:rPr>
          <w:b/>
          <w:sz w:val="20"/>
          <w:szCs w:val="20"/>
          <w:lang w:val="tr-TR"/>
        </w:rPr>
      </w:pPr>
      <w:r>
        <w:rPr>
          <w:b/>
          <w:sz w:val="20"/>
          <w:szCs w:val="20"/>
          <w:lang w:val="tr-TR"/>
        </w:rPr>
        <w:t>Geçici Teminat isten</w:t>
      </w:r>
      <w:r w:rsidR="00F01221">
        <w:rPr>
          <w:b/>
          <w:sz w:val="20"/>
          <w:szCs w:val="20"/>
          <w:lang w:val="tr-TR"/>
        </w:rPr>
        <w:t>me</w:t>
      </w:r>
      <w:r>
        <w:rPr>
          <w:b/>
          <w:sz w:val="20"/>
          <w:szCs w:val="20"/>
          <w:lang w:val="tr-TR"/>
        </w:rPr>
        <w:t>mektedir.</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34236B" w:rsidRDefault="00CF6ED6" w:rsidP="002F4A16">
      <w:pPr>
        <w:numPr>
          <w:ilvl w:val="0"/>
          <w:numId w:val="8"/>
        </w:numPr>
        <w:spacing w:after="120"/>
        <w:rPr>
          <w:b/>
          <w:color w:val="000000"/>
          <w:sz w:val="20"/>
          <w:lang w:val="tr-TR"/>
        </w:rPr>
      </w:pPr>
      <w:r w:rsidRPr="0034236B">
        <w:rPr>
          <w:bCs/>
          <w:color w:val="000000"/>
          <w:sz w:val="20"/>
          <w:lang w:val="tr-TR"/>
        </w:rPr>
        <w:t>Taahhütlü posta</w:t>
      </w:r>
      <w:r w:rsidR="00D64AD1" w:rsidRPr="0034236B">
        <w:rPr>
          <w:bCs/>
          <w:color w:val="000000"/>
          <w:sz w:val="20"/>
          <w:lang w:val="tr-TR"/>
        </w:rPr>
        <w:t xml:space="preserve">  / kargo</w:t>
      </w:r>
      <w:r w:rsidRPr="0034236B">
        <w:rPr>
          <w:bCs/>
          <w:color w:val="000000"/>
          <w:sz w:val="20"/>
          <w:lang w:val="tr-TR"/>
        </w:rPr>
        <w:t xml:space="preserve"> servisi)</w:t>
      </w:r>
      <w:r w:rsidR="00D64AD1" w:rsidRPr="0034236B">
        <w:rPr>
          <w:bCs/>
          <w:color w:val="000000"/>
          <w:sz w:val="20"/>
          <w:lang w:val="tr-TR"/>
        </w:rPr>
        <w:t xml:space="preserve"> ile </w:t>
      </w:r>
      <w:r w:rsidRPr="0034236B">
        <w:rPr>
          <w:color w:val="000000"/>
          <w:sz w:val="20"/>
          <w:lang w:val="tr-TR"/>
        </w:rPr>
        <w:t xml:space="preserve"> </w:t>
      </w:r>
      <w:r w:rsidRPr="0034236B">
        <w:rPr>
          <w:rStyle w:val="Vurgu"/>
          <w:b/>
          <w:color w:val="000000"/>
          <w:sz w:val="20"/>
          <w:lang w:val="tr-TR"/>
        </w:rPr>
        <w:t>&lt;</w:t>
      </w:r>
      <w:r w:rsidR="002F4A16" w:rsidRPr="0034236B">
        <w:rPr>
          <w:rStyle w:val="Vurgu"/>
          <w:b/>
          <w:color w:val="000000"/>
          <w:sz w:val="20"/>
          <w:lang w:val="tr-TR"/>
        </w:rPr>
        <w:t>OSB Kızılırmak Caddesi 2. Sokak No:18 Yahşihan-Kırıkkale</w:t>
      </w:r>
      <w:r w:rsidRPr="0034236B">
        <w:rPr>
          <w:rStyle w:val="Vurgu"/>
          <w:b/>
          <w:i w:val="0"/>
          <w:color w:val="000000"/>
          <w:sz w:val="20"/>
          <w:lang w:val="tr-TR"/>
        </w:rPr>
        <w:t>&gt;</w:t>
      </w:r>
    </w:p>
    <w:p w:rsidR="002F4A16" w:rsidRPr="0034236B" w:rsidRDefault="00CF6ED6" w:rsidP="002F4A16">
      <w:pPr>
        <w:numPr>
          <w:ilvl w:val="0"/>
          <w:numId w:val="8"/>
        </w:numPr>
        <w:spacing w:after="120"/>
        <w:rPr>
          <w:b/>
          <w:color w:val="000000"/>
          <w:sz w:val="20"/>
          <w:lang w:val="tr-TR"/>
        </w:rPr>
      </w:pPr>
      <w:r w:rsidRPr="0034236B">
        <w:rPr>
          <w:b/>
          <w:color w:val="000000"/>
          <w:sz w:val="20"/>
          <w:lang w:val="tr-TR"/>
        </w:rPr>
        <w:t xml:space="preserve">Ya da </w:t>
      </w:r>
      <w:r w:rsidRPr="0034236B">
        <w:rPr>
          <w:bCs/>
          <w:color w:val="000000"/>
          <w:sz w:val="20"/>
          <w:lang w:val="tr-TR"/>
        </w:rPr>
        <w:t xml:space="preserve">Sözleşme Makamına doğrudan elden </w:t>
      </w:r>
      <w:r w:rsidR="002F4A16" w:rsidRPr="0034236B">
        <w:rPr>
          <w:rStyle w:val="Vurgu"/>
          <w:b/>
          <w:color w:val="000000"/>
          <w:sz w:val="20"/>
          <w:lang w:val="tr-TR"/>
        </w:rPr>
        <w:t>&lt;OSB Kızılırmak Caddesi 2. Sokak No:18 Yahşihan-Kırıkkale</w:t>
      </w:r>
      <w:r w:rsidR="002F4A16" w:rsidRPr="0034236B">
        <w:rPr>
          <w:rStyle w:val="Vurgu"/>
          <w:b/>
          <w:i w:val="0"/>
          <w:color w:val="000000"/>
          <w:sz w:val="20"/>
          <w:lang w:val="tr-TR"/>
        </w:rPr>
        <w:t>&gt;</w:t>
      </w:r>
    </w:p>
    <w:p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lastRenderedPageBreak/>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AC44D5" w:rsidRPr="00C36C6F" w:rsidRDefault="00AC44D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AC44D5" w:rsidRPr="00C36C6F" w:rsidRDefault="00AC44D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826E5" w:rsidRDefault="000539D7" w:rsidP="00535420">
      <w:pPr>
        <w:spacing w:after="120"/>
        <w:ind w:firstLine="0"/>
        <w:jc w:val="center"/>
        <w:rPr>
          <w:b/>
          <w:lang w:val="tr-TR"/>
        </w:rPr>
      </w:pPr>
      <w:bookmarkStart w:id="14" w:name="_Toc179364466"/>
      <w:bookmarkStart w:id="15" w:name="_Toc232234023"/>
      <w:r w:rsidRPr="000826E5">
        <w:rPr>
          <w:b/>
          <w:lang w:val="tr-TR"/>
        </w:rPr>
        <w:t>MAL ALIMI</w:t>
      </w:r>
      <w:r w:rsidR="002F4A16" w:rsidRPr="000826E5">
        <w:rPr>
          <w:b/>
          <w:lang w:val="tr-TR"/>
        </w:rPr>
        <w:t xml:space="preserve"> (MAKİNE VE TEÇHİZAT ALIMI)</w:t>
      </w:r>
      <w:r w:rsidRPr="000826E5">
        <w:rPr>
          <w:b/>
          <w:lang w:val="tr-TR"/>
        </w:rPr>
        <w:t xml:space="preserve"> SÖZLEŞMESİ</w:t>
      </w:r>
      <w:bookmarkEnd w:id="14"/>
      <w:bookmarkEnd w:id="15"/>
    </w:p>
    <w:p w:rsidR="000539D7" w:rsidRPr="000826E5" w:rsidRDefault="000539D7" w:rsidP="000539D7">
      <w:pPr>
        <w:rPr>
          <w:color w:val="000000"/>
          <w:sz w:val="20"/>
          <w:lang w:val="tr-TR"/>
        </w:rPr>
      </w:pPr>
      <w:r w:rsidRPr="000826E5">
        <w:rPr>
          <w:color w:val="000000"/>
          <w:sz w:val="20"/>
          <w:lang w:val="tr-TR"/>
        </w:rPr>
        <w:t>Bir tarafta</w:t>
      </w:r>
    </w:p>
    <w:p w:rsidR="000539D7" w:rsidRPr="000826E5" w:rsidRDefault="000539D7" w:rsidP="000539D7">
      <w:pPr>
        <w:rPr>
          <w:color w:val="000000"/>
          <w:sz w:val="20"/>
          <w:lang w:val="tr-TR"/>
        </w:rPr>
      </w:pPr>
      <w:r w:rsidRPr="000826E5">
        <w:rPr>
          <w:color w:val="000000"/>
          <w:sz w:val="20"/>
          <w:lang w:val="tr-TR"/>
        </w:rPr>
        <w:t>&lt;</w:t>
      </w:r>
      <w:r w:rsidR="002F4A16" w:rsidRPr="000826E5">
        <w:rPr>
          <w:b/>
          <w:color w:val="000000"/>
          <w:sz w:val="20"/>
          <w:lang w:val="tr-TR"/>
        </w:rPr>
        <w:t>Akçay Kolonya ve Kimya Sanayi Ticaret Limited Şirketi; OSB Kızılırmak Caddesi 2. Sokak No:18 Yahşihan-Kırıkkale</w:t>
      </w:r>
      <w:r w:rsidRPr="000826E5">
        <w:rPr>
          <w:color w:val="000000"/>
          <w:sz w:val="20"/>
          <w:lang w:val="tr-TR"/>
        </w:rPr>
        <w:t>&gt;</w:t>
      </w:r>
    </w:p>
    <w:p w:rsidR="000539D7" w:rsidRPr="000826E5" w:rsidRDefault="000539D7" w:rsidP="000539D7">
      <w:pPr>
        <w:rPr>
          <w:color w:val="000000"/>
          <w:sz w:val="20"/>
          <w:lang w:val="tr-TR"/>
        </w:rPr>
      </w:pPr>
      <w:r w:rsidRPr="000826E5">
        <w:rPr>
          <w:color w:val="000000"/>
          <w:sz w:val="20"/>
          <w:lang w:val="tr-TR"/>
        </w:rPr>
        <w:t>("Sözleşme Makamı"), ve</w:t>
      </w:r>
    </w:p>
    <w:p w:rsidR="000539D7" w:rsidRPr="000826E5" w:rsidRDefault="000539D7" w:rsidP="000539D7">
      <w:pPr>
        <w:rPr>
          <w:color w:val="000000"/>
          <w:sz w:val="20"/>
          <w:lang w:val="tr-TR"/>
        </w:rPr>
      </w:pPr>
      <w:r w:rsidRPr="000826E5">
        <w:rPr>
          <w:color w:val="000000"/>
          <w:sz w:val="20"/>
          <w:lang w:val="tr-TR"/>
        </w:rPr>
        <w:t>Diğer tarafta</w:t>
      </w:r>
    </w:p>
    <w:p w:rsidR="000539D7" w:rsidRPr="000826E5" w:rsidRDefault="000539D7" w:rsidP="000539D7">
      <w:pPr>
        <w:rPr>
          <w:color w:val="000000"/>
          <w:sz w:val="20"/>
          <w:lang w:val="tr-TR"/>
        </w:rPr>
      </w:pPr>
      <w:r w:rsidRPr="000826E5">
        <w:rPr>
          <w:color w:val="000000"/>
          <w:sz w:val="20"/>
          <w:lang w:val="tr-TR"/>
        </w:rPr>
        <w:sym w:font="Symbol" w:char="F03C"/>
      </w:r>
      <w:r w:rsidRPr="000826E5">
        <w:rPr>
          <w:sz w:val="20"/>
          <w:lang w:val="tr-TR"/>
        </w:rPr>
        <w:t xml:space="preserve"> </w:t>
      </w:r>
      <w:r w:rsidRPr="000826E5">
        <w:rPr>
          <w:color w:val="000000"/>
          <w:sz w:val="20"/>
          <w:lang w:val="tr-TR"/>
        </w:rPr>
        <w:t xml:space="preserve">Tedarikçinin/Hizmet Sunucusunun/Yapım Müteahhidinin Tam Resmi Adı </w:t>
      </w:r>
      <w:r w:rsidRPr="000826E5">
        <w:rPr>
          <w:color w:val="000000"/>
          <w:sz w:val="20"/>
          <w:lang w:val="tr-TR"/>
        </w:rPr>
        <w:sym w:font="Symbol" w:char="F03E"/>
      </w:r>
      <w:r w:rsidRPr="000826E5">
        <w:rPr>
          <w:color w:val="000000"/>
          <w:sz w:val="20"/>
          <w:lang w:val="tr-TR"/>
        </w:rPr>
        <w:t xml:space="preserve">  </w:t>
      </w:r>
    </w:p>
    <w:p w:rsidR="000539D7" w:rsidRPr="000826E5" w:rsidRDefault="000539D7" w:rsidP="000539D7">
      <w:pPr>
        <w:rPr>
          <w:color w:val="000000"/>
          <w:sz w:val="20"/>
          <w:lang w:val="tr-TR"/>
        </w:rPr>
      </w:pPr>
      <w:r w:rsidRPr="000826E5">
        <w:rPr>
          <w:color w:val="000000"/>
          <w:sz w:val="20"/>
          <w:lang w:val="tr-TR"/>
        </w:rPr>
        <w:sym w:font="Symbol" w:char="F03C"/>
      </w:r>
      <w:r w:rsidRPr="000826E5">
        <w:rPr>
          <w:sz w:val="20"/>
          <w:lang w:val="tr-TR"/>
        </w:rPr>
        <w:t xml:space="preserve"> </w:t>
      </w:r>
      <w:r w:rsidRPr="000826E5">
        <w:rPr>
          <w:color w:val="000000"/>
          <w:sz w:val="20"/>
          <w:lang w:val="tr-TR"/>
        </w:rPr>
        <w:t xml:space="preserve">Hukuki statüsü / </w:t>
      </w:r>
      <w:r w:rsidR="00FA0D43" w:rsidRPr="000826E5">
        <w:rPr>
          <w:color w:val="000000"/>
          <w:sz w:val="20"/>
          <w:lang w:val="tr-TR"/>
        </w:rPr>
        <w:t>u</w:t>
      </w:r>
      <w:r w:rsidRPr="000826E5">
        <w:rPr>
          <w:color w:val="000000"/>
          <w:sz w:val="20"/>
          <w:lang w:val="tr-TR"/>
        </w:rPr>
        <w:t xml:space="preserve">nvanı </w:t>
      </w:r>
      <w:r w:rsidRPr="000826E5">
        <w:rPr>
          <w:color w:val="000000"/>
          <w:sz w:val="20"/>
          <w:lang w:val="tr-TR"/>
        </w:rPr>
        <w:sym w:font="Symbol" w:char="F03E"/>
      </w:r>
      <w:r w:rsidRPr="000826E5">
        <w:rPr>
          <w:color w:val="000000"/>
          <w:sz w:val="20"/>
          <w:lang w:val="tr-TR"/>
        </w:rPr>
        <w:t xml:space="preserve"> </w:t>
      </w:r>
      <w:r w:rsidRPr="000826E5">
        <w:rPr>
          <w:rStyle w:val="DipnotBavurusu"/>
          <w:color w:val="000000"/>
          <w:sz w:val="20"/>
          <w:szCs w:val="20"/>
          <w:lang w:val="tr-TR"/>
        </w:rPr>
        <w:footnoteReference w:id="1"/>
      </w:r>
    </w:p>
    <w:p w:rsidR="000539D7" w:rsidRPr="000826E5" w:rsidRDefault="000539D7" w:rsidP="000539D7">
      <w:pPr>
        <w:rPr>
          <w:color w:val="000000"/>
          <w:sz w:val="20"/>
          <w:lang w:val="tr-TR"/>
        </w:rPr>
      </w:pPr>
      <w:r w:rsidRPr="000826E5">
        <w:rPr>
          <w:color w:val="000000"/>
          <w:sz w:val="20"/>
          <w:lang w:val="tr-TR"/>
        </w:rPr>
        <w:t>&lt; Resmi tescil numarası &gt;</w:t>
      </w:r>
      <w:r w:rsidRPr="000826E5">
        <w:rPr>
          <w:rStyle w:val="DipnotBavurusu"/>
          <w:color w:val="000000"/>
          <w:sz w:val="20"/>
          <w:szCs w:val="20"/>
          <w:lang w:val="tr-TR"/>
        </w:rPr>
        <w:footnoteReference w:id="2"/>
      </w:r>
    </w:p>
    <w:p w:rsidR="000539D7" w:rsidRPr="000826E5" w:rsidRDefault="000539D7" w:rsidP="000539D7">
      <w:pPr>
        <w:pStyle w:val="DipnotMetni"/>
        <w:overflowPunct w:val="0"/>
        <w:autoSpaceDE w:val="0"/>
        <w:autoSpaceDN w:val="0"/>
        <w:adjustRightInd w:val="0"/>
        <w:textAlignment w:val="baseline"/>
        <w:rPr>
          <w:color w:val="000000"/>
          <w:lang w:val="tr-TR"/>
        </w:rPr>
      </w:pPr>
      <w:r w:rsidRPr="000826E5">
        <w:rPr>
          <w:color w:val="000000"/>
          <w:lang w:val="tr-TR"/>
        </w:rPr>
        <w:t>&lt;Açık resmi-tebligat adresi&gt;</w:t>
      </w:r>
    </w:p>
    <w:p w:rsidR="000539D7" w:rsidRPr="000826E5" w:rsidRDefault="000539D7" w:rsidP="000539D7">
      <w:pPr>
        <w:rPr>
          <w:color w:val="000000"/>
          <w:sz w:val="20"/>
          <w:lang w:val="tr-TR"/>
        </w:rPr>
      </w:pPr>
      <w:r w:rsidRPr="000826E5">
        <w:rPr>
          <w:color w:val="000000"/>
          <w:sz w:val="20"/>
          <w:lang w:val="tr-TR"/>
        </w:rPr>
        <w:t xml:space="preserve">&lt;Vergi dairesi ve numarası&gt;,  </w:t>
      </w:r>
    </w:p>
    <w:p w:rsidR="000539D7" w:rsidRPr="00051297" w:rsidRDefault="000539D7" w:rsidP="000539D7">
      <w:pPr>
        <w:rPr>
          <w:color w:val="000000"/>
          <w:sz w:val="20"/>
          <w:lang w:val="tr-TR"/>
        </w:rPr>
      </w:pPr>
      <w:r w:rsidRPr="000826E5">
        <w:rPr>
          <w:color w:val="000000"/>
          <w:sz w:val="20"/>
          <w:lang w:val="tr-TR"/>
        </w:rPr>
        <w:t>(“Yüklenici”) olmak üzere,  taraflar aşağıdaki hususlarda anlaşmışlardır:</w:t>
      </w:r>
      <w:r w:rsidRPr="00051297">
        <w:rPr>
          <w:color w:val="000000"/>
          <w:sz w:val="20"/>
          <w:lang w:val="tr-TR"/>
        </w:rPr>
        <w:t xml:space="preserve">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826E5" w:rsidRDefault="000539D7" w:rsidP="000826E5">
      <w:pPr>
        <w:rPr>
          <w:color w:val="000000"/>
          <w:sz w:val="20"/>
          <w:lang w:val="tr-TR"/>
        </w:rPr>
      </w:pPr>
      <w:r w:rsidRPr="000826E5">
        <w:rPr>
          <w:color w:val="000000"/>
          <w:sz w:val="20"/>
          <w:lang w:val="tr-TR"/>
        </w:rPr>
        <w:t xml:space="preserve">Bu Sözleşmenin Konusu </w:t>
      </w:r>
      <w:r w:rsidR="002F4A16" w:rsidRPr="000826E5">
        <w:rPr>
          <w:b/>
          <w:color w:val="000000"/>
          <w:sz w:val="20"/>
          <w:lang w:val="tr-TR"/>
        </w:rPr>
        <w:t>Kırıkkale, Yahşihan</w:t>
      </w:r>
      <w:r w:rsidRPr="000826E5">
        <w:rPr>
          <w:color w:val="000000"/>
          <w:sz w:val="20"/>
          <w:lang w:val="tr-TR"/>
        </w:rPr>
        <w:t xml:space="preserve"> ‘da uygulanacak </w:t>
      </w:r>
      <w:r w:rsidR="002F4A16" w:rsidRPr="000826E5">
        <w:rPr>
          <w:b/>
          <w:color w:val="000000"/>
          <w:sz w:val="20"/>
          <w:lang w:val="tr-TR"/>
        </w:rPr>
        <w:t>Mal Alımı (Makine ve Teçhizat Alımı)</w:t>
      </w:r>
      <w:r w:rsidR="000826E5" w:rsidRPr="000826E5">
        <w:rPr>
          <w:b/>
          <w:color w:val="000000"/>
          <w:sz w:val="20"/>
          <w:lang w:val="tr-TR"/>
        </w:rPr>
        <w:t xml:space="preserve"> (Lot 1: 3.3.1 Hassas Dolum Makinesi, Lot 2: 3.3.2 Parfüm Üretim Hattı (Kazan+Soğutma Makinesi+ Filtre), Lot 3: 3.3.3 Islak Mendil Makinesi, Lot 4: 3.3.4 Streç Sarma Makinesi, Lot 5: 3.3.5 Jeneratör)</w:t>
      </w:r>
      <w:r w:rsidR="002F4A16" w:rsidRPr="000826E5">
        <w:rPr>
          <w:color w:val="000000"/>
          <w:sz w:val="20"/>
          <w:lang w:val="tr-TR"/>
        </w:rPr>
        <w:t>’</w:t>
      </w:r>
      <w:r w:rsidRPr="000826E5">
        <w:rPr>
          <w:color w:val="000000"/>
          <w:sz w:val="20"/>
          <w:lang w:val="tr-TR"/>
        </w:rPr>
        <w:t xml:space="preserve"> dır. </w:t>
      </w:r>
    </w:p>
    <w:p w:rsidR="000539D7" w:rsidRPr="000826E5" w:rsidRDefault="000539D7" w:rsidP="000539D7">
      <w:pPr>
        <w:pStyle w:val="ListeNumaras"/>
        <w:spacing w:after="120"/>
        <w:rPr>
          <w:b/>
          <w:color w:val="000000"/>
          <w:sz w:val="20"/>
          <w:lang w:val="tr-TR"/>
        </w:rPr>
      </w:pPr>
      <w:r w:rsidRPr="000826E5">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34236B" w:rsidRDefault="000539D7" w:rsidP="000539D7">
      <w:pPr>
        <w:pStyle w:val="ListeNumaras"/>
        <w:numPr>
          <w:ilvl w:val="0"/>
          <w:numId w:val="0"/>
        </w:numPr>
        <w:spacing w:after="120"/>
        <w:rPr>
          <w:color w:val="000000"/>
          <w:sz w:val="20"/>
          <w:lang w:val="tr-TR"/>
        </w:rPr>
      </w:pPr>
      <w:r w:rsidRPr="0034236B">
        <w:rPr>
          <w:color w:val="000000"/>
          <w:sz w:val="20"/>
          <w:lang w:val="tr-TR"/>
        </w:rPr>
        <w:t>Sözleşme Bedeli</w:t>
      </w:r>
      <w:r w:rsidRPr="0034236B">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34236B">
        <w:rPr>
          <w:color w:val="000000"/>
          <w:sz w:val="20"/>
          <w:lang w:val="tr-TR"/>
        </w:rPr>
        <w:t xml:space="preserve">Sözleşme kapsamında </w:t>
      </w:r>
      <w:r w:rsidRPr="0034236B">
        <w:rPr>
          <w:b/>
          <w:color w:val="000000"/>
          <w:sz w:val="20"/>
          <w:lang w:val="tr-TR"/>
        </w:rPr>
        <w:t>ön ödeme yapılacaktır</w:t>
      </w:r>
      <w:r w:rsidRPr="0034236B">
        <w:rPr>
          <w:color w:val="000000"/>
          <w:sz w:val="20"/>
          <w:lang w:val="tr-TR"/>
        </w:rPr>
        <w:t>. &lt;Ön ödeme miktarı sözleşme bedelinin %</w:t>
      </w:r>
      <w:r w:rsidR="008D0037" w:rsidRPr="0034236B">
        <w:rPr>
          <w:color w:val="000000"/>
          <w:sz w:val="20"/>
          <w:lang w:val="tr-TR"/>
        </w:rPr>
        <w:t xml:space="preserve"> </w:t>
      </w:r>
      <w:r w:rsidR="009F402E" w:rsidRPr="0034236B">
        <w:rPr>
          <w:color w:val="000000"/>
          <w:sz w:val="20"/>
          <w:lang w:val="tr-TR"/>
        </w:rPr>
        <w:t>20’ si</w:t>
      </w:r>
      <w:r w:rsidR="0075568D" w:rsidRPr="0034236B">
        <w:rPr>
          <w:color w:val="000000"/>
          <w:sz w:val="20"/>
          <w:lang w:val="tr-TR"/>
        </w:rPr>
        <w:t xml:space="preserve"> </w:t>
      </w:r>
      <w:r w:rsidRPr="0034236B">
        <w:rPr>
          <w:color w:val="000000"/>
          <w:sz w:val="20"/>
          <w:lang w:val="tr-TR"/>
        </w:rPr>
        <w:t>olan ……………….. TL’dir. Ön ödeme, sözleşme imza tarihinden sonra 15 gün içerisinde avans teminat mektubunun sunulmasını takiben yapılacaktır.&gt;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lastRenderedPageBreak/>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B22A01" w:rsidRPr="00051297" w:rsidRDefault="00B22A01" w:rsidP="00B22A01">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174750" w:rsidRDefault="000539D7" w:rsidP="000539D7">
      <w:pPr>
        <w:rPr>
          <w:color w:val="000000"/>
          <w:sz w:val="20"/>
          <w:lang w:val="tr-TR"/>
        </w:rPr>
      </w:pPr>
      <w:r w:rsidRPr="00174750">
        <w:rPr>
          <w:color w:val="000000"/>
          <w:sz w:val="20"/>
          <w:lang w:val="tr-TR"/>
        </w:rPr>
        <w:t>Uygulamaya başlama tarihi &lt;tarih / sözleşmenin her iki tarafça imzalandığı tarih &gt; şeklindedir.</w:t>
      </w:r>
    </w:p>
    <w:p w:rsidR="000539D7" w:rsidRPr="00174750" w:rsidRDefault="000539D7" w:rsidP="000539D7">
      <w:pPr>
        <w:pStyle w:val="ListeNumaras"/>
        <w:spacing w:after="120"/>
        <w:rPr>
          <w:b/>
          <w:color w:val="000000"/>
          <w:sz w:val="20"/>
          <w:lang w:val="tr-TR"/>
        </w:rPr>
      </w:pPr>
      <w:r w:rsidRPr="00174750">
        <w:rPr>
          <w:b/>
          <w:color w:val="000000"/>
          <w:sz w:val="20"/>
          <w:lang w:val="tr-TR"/>
        </w:rPr>
        <w:t xml:space="preserve">Uygulama Süresi </w:t>
      </w:r>
    </w:p>
    <w:p w:rsidR="00924B50" w:rsidRPr="00924B50" w:rsidRDefault="000539D7" w:rsidP="00924B50">
      <w:pPr>
        <w:rPr>
          <w:color w:val="000000"/>
          <w:sz w:val="20"/>
          <w:lang w:val="tr-TR"/>
        </w:rPr>
      </w:pPr>
      <w:r w:rsidRPr="00174750">
        <w:rPr>
          <w:color w:val="000000"/>
          <w:sz w:val="20"/>
          <w:lang w:val="tr-TR"/>
        </w:rPr>
        <w:t xml:space="preserve">Sözleşmenin II ve III no.lu ekleri dahilinde ifade edilen görevlerin uygulama süresi, sözleşmenin başlama tarihinden itibaren </w:t>
      </w:r>
      <w:r w:rsidR="00174750" w:rsidRPr="00174750">
        <w:rPr>
          <w:color w:val="000000"/>
          <w:sz w:val="20"/>
          <w:lang w:val="tr-TR"/>
        </w:rPr>
        <w:t>4</w:t>
      </w:r>
      <w:r w:rsidRPr="00174750">
        <w:rPr>
          <w:color w:val="000000"/>
          <w:sz w:val="20"/>
          <w:lang w:val="tr-TR"/>
        </w:rPr>
        <w:t xml:space="preserve"> aydır.</w:t>
      </w:r>
      <w:r w:rsidR="00924B50" w:rsidRPr="00924B50">
        <w:rPr>
          <w:b/>
          <w:bCs/>
          <w:color w:val="000000"/>
          <w:sz w:val="20"/>
          <w:lang w:val="tr-TR"/>
        </w:rPr>
        <w:t xml:space="preserve"> Gecikmesi durumunda günlük ‰ 1 (binde bir) oranında gecikme cezası uygulanır. </w:t>
      </w:r>
    </w:p>
    <w:p w:rsidR="000539D7" w:rsidRPr="00051297" w:rsidRDefault="000539D7"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w:t>
      </w:r>
      <w:r w:rsidR="002F4A16" w:rsidRPr="002F4A16">
        <w:rPr>
          <w:b/>
          <w:color w:val="000000"/>
          <w:sz w:val="20"/>
          <w:highlight w:val="lightGray"/>
          <w:lang w:val="tr-TR"/>
        </w:rPr>
        <w:t xml:space="preserve">Kırıkkale </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10119" w:type="dxa"/>
        <w:tblLayout w:type="fixed"/>
        <w:tblLook w:val="0000" w:firstRow="0" w:lastRow="0" w:firstColumn="0" w:lastColumn="0" w:noHBand="0" w:noVBand="0"/>
      </w:tblPr>
      <w:tblGrid>
        <w:gridCol w:w="1599"/>
        <w:gridCol w:w="3259"/>
        <w:gridCol w:w="2939"/>
        <w:gridCol w:w="2316"/>
        <w:gridCol w:w="6"/>
      </w:tblGrid>
      <w:tr w:rsidR="000539D7" w:rsidRPr="00051297" w:rsidTr="00174750">
        <w:trPr>
          <w:gridAfter w:val="1"/>
          <w:wAfter w:w="6" w:type="dxa"/>
        </w:trPr>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5255"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rsidTr="0017475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93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gridSpan w:val="2"/>
          </w:tcPr>
          <w:p w:rsidR="000539D7" w:rsidRPr="00051297" w:rsidRDefault="000539D7" w:rsidP="008A245A">
            <w:pPr>
              <w:pStyle w:val="GvdeMetni"/>
              <w:rPr>
                <w:color w:val="000000"/>
                <w:sz w:val="20"/>
                <w:lang w:val="tr-TR"/>
              </w:rPr>
            </w:pPr>
          </w:p>
        </w:tc>
      </w:tr>
      <w:tr w:rsidR="000539D7" w:rsidRPr="00051297" w:rsidTr="0017475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939" w:type="dxa"/>
          </w:tcPr>
          <w:p w:rsidR="000539D7" w:rsidRPr="00051297" w:rsidRDefault="000539D7" w:rsidP="00174750">
            <w:pPr>
              <w:pStyle w:val="GvdeMetni"/>
              <w:ind w:left="705" w:firstLine="15"/>
              <w:rPr>
                <w:color w:val="000000"/>
                <w:sz w:val="20"/>
                <w:lang w:val="tr-TR"/>
              </w:rPr>
            </w:pPr>
            <w:r w:rsidRPr="00051297">
              <w:rPr>
                <w:color w:val="000000"/>
                <w:sz w:val="20"/>
                <w:lang w:val="tr-TR"/>
              </w:rPr>
              <w:t>Unvanı:</w:t>
            </w:r>
            <w:r w:rsidR="00174750">
              <w:rPr>
                <w:color w:val="000000"/>
                <w:sz w:val="20"/>
                <w:lang w:val="tr-TR"/>
              </w:rPr>
              <w:t xml:space="preserve"> Akçay Kolonya ve Kimya Sanayi ve Ticaret Limited Şirketi</w:t>
            </w:r>
          </w:p>
        </w:tc>
        <w:tc>
          <w:tcPr>
            <w:tcW w:w="2322" w:type="dxa"/>
            <w:gridSpan w:val="2"/>
          </w:tcPr>
          <w:p w:rsidR="000539D7" w:rsidRPr="00051297" w:rsidRDefault="000539D7" w:rsidP="008A245A">
            <w:pPr>
              <w:pStyle w:val="GvdeMetni"/>
              <w:rPr>
                <w:color w:val="000000"/>
                <w:sz w:val="20"/>
                <w:lang w:val="tr-TR"/>
              </w:rPr>
            </w:pPr>
          </w:p>
        </w:tc>
      </w:tr>
      <w:tr w:rsidR="000539D7" w:rsidRPr="00051297" w:rsidTr="0017475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93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gridSpan w:val="2"/>
          </w:tcPr>
          <w:p w:rsidR="000539D7" w:rsidRPr="00051297" w:rsidRDefault="000539D7" w:rsidP="008A245A">
            <w:pPr>
              <w:pStyle w:val="GvdeMetni"/>
              <w:rPr>
                <w:color w:val="000000"/>
                <w:sz w:val="20"/>
                <w:lang w:val="tr-TR"/>
              </w:rPr>
            </w:pPr>
          </w:p>
        </w:tc>
      </w:tr>
      <w:tr w:rsidR="000539D7" w:rsidRPr="00051297" w:rsidTr="0017475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93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gridSpan w:val="2"/>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C44D5" w:rsidRPr="00C36C6F" w:rsidRDefault="00AC44D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AC44D5" w:rsidRPr="00C36C6F" w:rsidRDefault="00AC44D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4D598D">
      <w:pPr>
        <w:ind w:firstLine="0"/>
        <w:rPr>
          <w:position w:val="-2"/>
          <w:sz w:val="20"/>
          <w:szCs w:val="20"/>
          <w:lang w:val="tr-TR"/>
        </w:rPr>
      </w:pPr>
      <w:r w:rsidRPr="00051297">
        <w:rPr>
          <w:position w:val="-2"/>
          <w:sz w:val="20"/>
          <w:szCs w:val="20"/>
          <w:lang w:val="tr-TR"/>
        </w:rPr>
        <w:t xml:space="preserve">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174750" w:rsidRDefault="008663D4" w:rsidP="00911431">
      <w:pPr>
        <w:spacing w:after="120"/>
        <w:ind w:firstLine="0"/>
        <w:rPr>
          <w:b/>
          <w:sz w:val="20"/>
          <w:szCs w:val="20"/>
          <w:lang w:val="tr-TR"/>
        </w:rPr>
      </w:pPr>
      <w:r w:rsidRPr="00174750">
        <w:rPr>
          <w:b/>
          <w:sz w:val="20"/>
          <w:szCs w:val="20"/>
          <w:lang w:val="tr-TR"/>
        </w:rPr>
        <w:t>Sözleşme başlığı</w:t>
      </w:r>
      <w:r w:rsidRPr="00174750">
        <w:rPr>
          <w:b/>
          <w:sz w:val="20"/>
          <w:szCs w:val="20"/>
          <w:lang w:val="tr-TR"/>
        </w:rPr>
        <w:tab/>
        <w:t>:</w:t>
      </w:r>
      <w:r w:rsidRPr="00174750">
        <w:rPr>
          <w:sz w:val="20"/>
          <w:szCs w:val="20"/>
          <w:lang w:val="tr-TR"/>
        </w:rPr>
        <w:t xml:space="preserve"> </w:t>
      </w:r>
      <w:r w:rsidR="00437E8F" w:rsidRPr="00174750">
        <w:rPr>
          <w:b/>
          <w:sz w:val="20"/>
          <w:szCs w:val="20"/>
          <w:lang w:val="tr-TR"/>
        </w:rPr>
        <w:t>Mal Alımı (Makine Ve Teçhizat Alımı) Sözleşmesi</w:t>
      </w:r>
    </w:p>
    <w:p w:rsidR="00174750" w:rsidRPr="00C36C6F" w:rsidRDefault="008663D4" w:rsidP="00911431">
      <w:pPr>
        <w:spacing w:after="120"/>
        <w:ind w:firstLine="0"/>
        <w:rPr>
          <w:sz w:val="20"/>
          <w:szCs w:val="20"/>
          <w:lang w:val="tr-TR"/>
        </w:rPr>
      </w:pPr>
      <w:r w:rsidRPr="00174750">
        <w:rPr>
          <w:b/>
          <w:sz w:val="20"/>
          <w:szCs w:val="20"/>
          <w:lang w:val="tr-TR"/>
        </w:rPr>
        <w:t>Yayın Referansı</w:t>
      </w:r>
      <w:r w:rsidRPr="00174750">
        <w:rPr>
          <w:b/>
          <w:sz w:val="20"/>
          <w:szCs w:val="20"/>
          <w:lang w:val="tr-TR"/>
        </w:rPr>
        <w:tab/>
        <w:t>:</w:t>
      </w:r>
      <w:r w:rsidRPr="00174750">
        <w:rPr>
          <w:sz w:val="20"/>
          <w:szCs w:val="20"/>
          <w:lang w:val="tr-TR"/>
        </w:rPr>
        <w:t xml:space="preserve"> </w:t>
      </w:r>
      <w:r w:rsidR="00174750">
        <w:rPr>
          <w:sz w:val="20"/>
          <w:szCs w:val="20"/>
          <w:lang w:val="tr-TR"/>
        </w:rPr>
        <w:t>TR71/19/İSVK/0046</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437E8F" w:rsidRDefault="00437E8F" w:rsidP="00437E8F">
      <w:pPr>
        <w:spacing w:after="120"/>
        <w:ind w:firstLine="0"/>
        <w:rPr>
          <w:sz w:val="20"/>
          <w:szCs w:val="20"/>
          <w:lang w:val="tr-TR"/>
        </w:rPr>
      </w:pPr>
      <w:r w:rsidRPr="00437E8F">
        <w:rPr>
          <w:sz w:val="20"/>
          <w:szCs w:val="20"/>
          <w:lang w:val="tr-TR"/>
        </w:rPr>
        <w:t>Firmamız Akçay' ın marka geçmişi 1954 yılına dayanmakta olup firmamız üretimine 1990 yılında</w:t>
      </w:r>
      <w:r>
        <w:rPr>
          <w:sz w:val="20"/>
          <w:szCs w:val="20"/>
          <w:lang w:val="tr-TR"/>
        </w:rPr>
        <w:t xml:space="preserve"> </w:t>
      </w:r>
      <w:r w:rsidRPr="00437E8F">
        <w:rPr>
          <w:sz w:val="20"/>
          <w:szCs w:val="20"/>
          <w:lang w:val="tr-TR"/>
        </w:rPr>
        <w:t>Kırıkkale ilinde başlamıştır. Biri kadın girişimci olmak üzere toplam 2 ortakla Kırıkkale ilinde kurulan</w:t>
      </w:r>
      <w:r>
        <w:rPr>
          <w:sz w:val="20"/>
          <w:szCs w:val="20"/>
          <w:lang w:val="tr-TR"/>
        </w:rPr>
        <w:t xml:space="preserve"> </w:t>
      </w:r>
      <w:r w:rsidRPr="00437E8F">
        <w:rPr>
          <w:sz w:val="20"/>
          <w:szCs w:val="20"/>
          <w:lang w:val="tr-TR"/>
        </w:rPr>
        <w:t>işletmemiz üretimlerini Kırıkkale OSB' de 900 m kapalı alanı olan toplam 5.000 m bir alanda</w:t>
      </w:r>
      <w:r>
        <w:rPr>
          <w:sz w:val="20"/>
          <w:szCs w:val="20"/>
          <w:lang w:val="tr-TR"/>
        </w:rPr>
        <w:t xml:space="preserve"> </w:t>
      </w:r>
      <w:r w:rsidRPr="00437E8F">
        <w:rPr>
          <w:sz w:val="20"/>
          <w:szCs w:val="20"/>
          <w:lang w:val="tr-TR"/>
        </w:rPr>
        <w:t>gerçekleştirmektedir. Firmamız, kimya sektörünün bir alt dalı olan Parfümlerin, kozmetiklerin ve</w:t>
      </w:r>
      <w:r>
        <w:rPr>
          <w:sz w:val="20"/>
          <w:szCs w:val="20"/>
          <w:lang w:val="tr-TR"/>
        </w:rPr>
        <w:t xml:space="preserve"> </w:t>
      </w:r>
      <w:r w:rsidRPr="00437E8F">
        <w:rPr>
          <w:sz w:val="20"/>
          <w:szCs w:val="20"/>
          <w:lang w:val="tr-TR"/>
        </w:rPr>
        <w:t>kişisel bakım ürünlerinin imalatı sektöründe basta kolonya olmak üzere 41 farklı kolonya çeşidi, oda</w:t>
      </w:r>
      <w:r>
        <w:rPr>
          <w:sz w:val="20"/>
          <w:szCs w:val="20"/>
          <w:lang w:val="tr-TR"/>
        </w:rPr>
        <w:t xml:space="preserve"> </w:t>
      </w:r>
      <w:r w:rsidRPr="00437E8F">
        <w:rPr>
          <w:sz w:val="20"/>
          <w:szCs w:val="20"/>
          <w:lang w:val="tr-TR"/>
        </w:rPr>
        <w:t>parfümü, köpük sabun ve çeşitli temizlik ürünlerini 20 personeli ile üretmektedir. Kolonya üretiminde</w:t>
      </w:r>
      <w:r>
        <w:rPr>
          <w:sz w:val="20"/>
          <w:szCs w:val="20"/>
          <w:lang w:val="tr-TR"/>
        </w:rPr>
        <w:t xml:space="preserve"> </w:t>
      </w:r>
      <w:r w:rsidRPr="00437E8F">
        <w:rPr>
          <w:sz w:val="20"/>
          <w:szCs w:val="20"/>
          <w:lang w:val="tr-TR"/>
        </w:rPr>
        <w:t>yurt içinde ilk beş firma arasında yer alan firmamız, bu projeyle üretim verimliliğini artırmak ve</w:t>
      </w:r>
      <w:r>
        <w:rPr>
          <w:sz w:val="20"/>
          <w:szCs w:val="20"/>
          <w:lang w:val="tr-TR"/>
        </w:rPr>
        <w:t xml:space="preserve"> </w:t>
      </w:r>
      <w:r w:rsidRPr="00437E8F">
        <w:rPr>
          <w:sz w:val="20"/>
          <w:szCs w:val="20"/>
          <w:lang w:val="tr-TR"/>
        </w:rPr>
        <w:t>ürünlerini çeşitlendirmek amacıyla parfüm üretimi gerçekleştirmek ve ıslak mendil üretim yapısını</w:t>
      </w:r>
      <w:r>
        <w:rPr>
          <w:sz w:val="20"/>
          <w:szCs w:val="20"/>
          <w:lang w:val="tr-TR"/>
        </w:rPr>
        <w:t xml:space="preserve"> </w:t>
      </w:r>
      <w:r w:rsidRPr="00437E8F">
        <w:rPr>
          <w:sz w:val="20"/>
          <w:szCs w:val="20"/>
          <w:lang w:val="tr-TR"/>
        </w:rPr>
        <w:t>verimlilik sağlayacak biçimde modernize etmeyi hedeflemektedir. Buna ek olarak firmamız kurumsal</w:t>
      </w:r>
      <w:r>
        <w:rPr>
          <w:sz w:val="20"/>
          <w:szCs w:val="20"/>
          <w:lang w:val="tr-TR"/>
        </w:rPr>
        <w:t xml:space="preserve"> </w:t>
      </w:r>
      <w:r w:rsidRPr="00437E8F">
        <w:rPr>
          <w:sz w:val="20"/>
          <w:szCs w:val="20"/>
          <w:lang w:val="tr-TR"/>
        </w:rPr>
        <w:t>yapısını güçlendirmek amacıyla danışmanlık hizmetleri alımı ile kurumsal imajını güçlendirecek,</w:t>
      </w:r>
      <w:r>
        <w:rPr>
          <w:sz w:val="20"/>
          <w:szCs w:val="20"/>
          <w:lang w:val="tr-TR"/>
        </w:rPr>
        <w:t xml:space="preserve"> </w:t>
      </w:r>
      <w:r w:rsidRPr="00437E8F">
        <w:rPr>
          <w:sz w:val="20"/>
          <w:szCs w:val="20"/>
          <w:lang w:val="tr-TR"/>
        </w:rPr>
        <w:t>ihracatını arttıracak ve daha profesyonel yönetim yapısına kavuşacaktır. Bütün bu çalışmalar Kırıkkale</w:t>
      </w:r>
      <w:r>
        <w:rPr>
          <w:sz w:val="20"/>
          <w:szCs w:val="20"/>
          <w:lang w:val="tr-TR"/>
        </w:rPr>
        <w:t xml:space="preserve"> </w:t>
      </w:r>
      <w:r w:rsidRPr="00437E8F">
        <w:rPr>
          <w:sz w:val="20"/>
          <w:szCs w:val="20"/>
          <w:lang w:val="tr-TR"/>
        </w:rPr>
        <w:t>ilinde ve TR71 Bölgesinde kimya sektörünün özellikle de kozmetik alanının verimlilik temelli rekabet</w:t>
      </w:r>
      <w:r>
        <w:rPr>
          <w:sz w:val="20"/>
          <w:szCs w:val="20"/>
          <w:lang w:val="tr-TR"/>
        </w:rPr>
        <w:t xml:space="preserve"> </w:t>
      </w:r>
      <w:r w:rsidRPr="00437E8F">
        <w:rPr>
          <w:sz w:val="20"/>
          <w:szCs w:val="20"/>
          <w:lang w:val="tr-TR"/>
        </w:rPr>
        <w:t>gücünün artmasına, bu önemli pazardan alınan payın artmasına ve ileri teknoloji yoğunluğuna sahip</w:t>
      </w:r>
      <w:r>
        <w:rPr>
          <w:sz w:val="20"/>
          <w:szCs w:val="20"/>
          <w:lang w:val="tr-TR"/>
        </w:rPr>
        <w:t xml:space="preserve"> </w:t>
      </w:r>
      <w:r w:rsidRPr="00437E8F">
        <w:rPr>
          <w:sz w:val="20"/>
          <w:szCs w:val="20"/>
          <w:lang w:val="tr-TR"/>
        </w:rPr>
        <w:t>sektörün ilde gelişimine katkı sağlanacaktır.</w:t>
      </w:r>
    </w:p>
    <w:p w:rsidR="008663D4" w:rsidRPr="00C36C6F" w:rsidRDefault="00B74144" w:rsidP="00437E8F">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6"/>
        <w:gridCol w:w="992"/>
        <w:gridCol w:w="6946"/>
      </w:tblGrid>
      <w:tr w:rsidR="00437E8F" w:rsidRPr="00437E8F" w:rsidTr="00174750">
        <w:trPr>
          <w:cantSplit/>
          <w:trHeight w:val="274"/>
          <w:tblHeader/>
          <w:jc w:val="center"/>
        </w:trPr>
        <w:tc>
          <w:tcPr>
            <w:tcW w:w="1129" w:type="dxa"/>
            <w:shd w:val="pct5" w:color="auto" w:fill="FFFFFF"/>
          </w:tcPr>
          <w:p w:rsidR="00437E8F" w:rsidRPr="00437E8F" w:rsidRDefault="00437E8F" w:rsidP="00437E8F">
            <w:pPr>
              <w:spacing w:after="120"/>
              <w:ind w:firstLine="0"/>
              <w:rPr>
                <w:rFonts w:cs="Times New Roman"/>
                <w:b/>
                <w:sz w:val="20"/>
                <w:szCs w:val="20"/>
              </w:rPr>
            </w:pPr>
            <w:r w:rsidRPr="00437E8F">
              <w:rPr>
                <w:rFonts w:cs="Times New Roman"/>
                <w:b/>
                <w:sz w:val="20"/>
                <w:szCs w:val="20"/>
              </w:rPr>
              <w:t>A</w:t>
            </w:r>
          </w:p>
        </w:tc>
        <w:tc>
          <w:tcPr>
            <w:tcW w:w="1276" w:type="dxa"/>
            <w:shd w:val="pct5" w:color="auto" w:fill="FFFFFF"/>
          </w:tcPr>
          <w:p w:rsidR="00437E8F" w:rsidRPr="00437E8F" w:rsidRDefault="00437E8F" w:rsidP="00437E8F">
            <w:pPr>
              <w:spacing w:after="120"/>
              <w:rPr>
                <w:rFonts w:cs="Times New Roman"/>
                <w:b/>
                <w:sz w:val="20"/>
                <w:szCs w:val="20"/>
              </w:rPr>
            </w:pPr>
            <w:r w:rsidRPr="00437E8F">
              <w:rPr>
                <w:rFonts w:cs="Times New Roman"/>
                <w:b/>
                <w:sz w:val="20"/>
                <w:szCs w:val="20"/>
              </w:rPr>
              <w:t>B</w:t>
            </w:r>
          </w:p>
        </w:tc>
        <w:tc>
          <w:tcPr>
            <w:tcW w:w="992" w:type="dxa"/>
            <w:shd w:val="pct5" w:color="auto" w:fill="FFFFFF"/>
          </w:tcPr>
          <w:p w:rsidR="00437E8F" w:rsidRPr="00437E8F" w:rsidRDefault="00437E8F" w:rsidP="00437E8F">
            <w:pPr>
              <w:spacing w:after="120"/>
              <w:rPr>
                <w:rFonts w:cs="Times New Roman"/>
                <w:b/>
                <w:sz w:val="20"/>
                <w:szCs w:val="20"/>
              </w:rPr>
            </w:pPr>
            <w:r w:rsidRPr="00437E8F">
              <w:rPr>
                <w:rFonts w:cs="Times New Roman"/>
                <w:b/>
                <w:sz w:val="20"/>
                <w:szCs w:val="20"/>
              </w:rPr>
              <w:t>C</w:t>
            </w:r>
          </w:p>
        </w:tc>
        <w:tc>
          <w:tcPr>
            <w:tcW w:w="6947" w:type="dxa"/>
            <w:shd w:val="pct5" w:color="auto" w:fill="FFFFFF"/>
          </w:tcPr>
          <w:p w:rsidR="00437E8F" w:rsidRPr="00437E8F" w:rsidRDefault="00437E8F" w:rsidP="00437E8F">
            <w:pPr>
              <w:spacing w:after="120"/>
              <w:rPr>
                <w:rFonts w:cs="Times New Roman"/>
                <w:b/>
                <w:sz w:val="20"/>
                <w:szCs w:val="20"/>
              </w:rPr>
            </w:pPr>
            <w:r>
              <w:rPr>
                <w:rFonts w:cs="Times New Roman"/>
                <w:b/>
                <w:sz w:val="20"/>
                <w:szCs w:val="20"/>
              </w:rPr>
              <w:t>D</w:t>
            </w:r>
          </w:p>
        </w:tc>
      </w:tr>
      <w:tr w:rsidR="00437E8F" w:rsidRPr="00437E8F" w:rsidTr="00174750">
        <w:trPr>
          <w:cantSplit/>
          <w:trHeight w:val="274"/>
          <w:tblHeader/>
          <w:jc w:val="center"/>
        </w:trPr>
        <w:tc>
          <w:tcPr>
            <w:tcW w:w="1129" w:type="dxa"/>
            <w:shd w:val="pct5" w:color="auto" w:fill="FFFFFF"/>
          </w:tcPr>
          <w:p w:rsidR="00437E8F" w:rsidRPr="00437E8F" w:rsidRDefault="00437E8F" w:rsidP="00437E8F">
            <w:pPr>
              <w:spacing w:after="120"/>
              <w:ind w:firstLine="27"/>
              <w:rPr>
                <w:rFonts w:cs="Times New Roman"/>
                <w:b/>
                <w:sz w:val="20"/>
                <w:szCs w:val="20"/>
              </w:rPr>
            </w:pPr>
            <w:r w:rsidRPr="00437E8F">
              <w:rPr>
                <w:rFonts w:cs="Times New Roman"/>
                <w:b/>
                <w:sz w:val="20"/>
                <w:szCs w:val="20"/>
              </w:rPr>
              <w:t>Sıra No</w:t>
            </w:r>
          </w:p>
        </w:tc>
        <w:tc>
          <w:tcPr>
            <w:tcW w:w="1276" w:type="dxa"/>
            <w:shd w:val="pct5" w:color="auto" w:fill="FFFFFF"/>
          </w:tcPr>
          <w:p w:rsidR="00437E8F" w:rsidRPr="00437E8F" w:rsidRDefault="00437E8F" w:rsidP="00437E8F">
            <w:pPr>
              <w:spacing w:after="120"/>
              <w:ind w:firstLine="0"/>
              <w:rPr>
                <w:rFonts w:cs="Times New Roman"/>
                <w:b/>
                <w:sz w:val="20"/>
                <w:szCs w:val="20"/>
              </w:rPr>
            </w:pPr>
            <w:r w:rsidRPr="00437E8F">
              <w:rPr>
                <w:rFonts w:cs="Times New Roman"/>
                <w:b/>
                <w:sz w:val="20"/>
                <w:szCs w:val="20"/>
              </w:rPr>
              <w:t>Ekipman Adı/ Modeli</w:t>
            </w:r>
          </w:p>
        </w:tc>
        <w:tc>
          <w:tcPr>
            <w:tcW w:w="992" w:type="dxa"/>
            <w:shd w:val="pct5" w:color="auto" w:fill="FFFFFF"/>
          </w:tcPr>
          <w:p w:rsidR="00437E8F" w:rsidRPr="00437E8F" w:rsidRDefault="00437E8F" w:rsidP="00437E8F">
            <w:pPr>
              <w:spacing w:after="120"/>
              <w:ind w:firstLine="0"/>
              <w:rPr>
                <w:rFonts w:cs="Times New Roman"/>
                <w:b/>
                <w:sz w:val="20"/>
                <w:szCs w:val="20"/>
              </w:rPr>
            </w:pPr>
            <w:r w:rsidRPr="00437E8F">
              <w:rPr>
                <w:rFonts w:cs="Times New Roman"/>
                <w:b/>
                <w:sz w:val="20"/>
                <w:szCs w:val="20"/>
              </w:rPr>
              <w:t>Miktar</w:t>
            </w:r>
          </w:p>
        </w:tc>
        <w:tc>
          <w:tcPr>
            <w:tcW w:w="6947" w:type="dxa"/>
            <w:shd w:val="pct5" w:color="auto" w:fill="FFFFFF"/>
          </w:tcPr>
          <w:p w:rsidR="00437E8F" w:rsidRPr="00437E8F" w:rsidRDefault="00437E8F" w:rsidP="00437E8F">
            <w:pPr>
              <w:spacing w:after="120"/>
              <w:ind w:firstLine="0"/>
              <w:rPr>
                <w:rFonts w:cs="Times New Roman"/>
                <w:b/>
                <w:sz w:val="20"/>
                <w:szCs w:val="20"/>
              </w:rPr>
            </w:pPr>
            <w:r w:rsidRPr="00437E8F">
              <w:rPr>
                <w:rFonts w:cs="Times New Roman"/>
                <w:b/>
                <w:sz w:val="20"/>
                <w:szCs w:val="20"/>
              </w:rPr>
              <w:t>Teknik Özellikler</w:t>
            </w:r>
          </w:p>
        </w:tc>
      </w:tr>
      <w:tr w:rsidR="00437E8F" w:rsidRPr="00437E8F" w:rsidTr="00174750">
        <w:trPr>
          <w:cantSplit/>
          <w:jc w:val="center"/>
        </w:trPr>
        <w:tc>
          <w:tcPr>
            <w:tcW w:w="1129" w:type="dxa"/>
          </w:tcPr>
          <w:p w:rsidR="00437E8F" w:rsidRPr="00437E8F" w:rsidRDefault="00174750" w:rsidP="00174750">
            <w:pPr>
              <w:spacing w:after="120"/>
              <w:ind w:firstLine="0"/>
              <w:rPr>
                <w:rFonts w:cs="Times New Roman"/>
                <w:b/>
                <w:sz w:val="20"/>
                <w:szCs w:val="20"/>
              </w:rPr>
            </w:pPr>
            <w:r>
              <w:rPr>
                <w:rFonts w:cs="Times New Roman"/>
                <w:b/>
                <w:sz w:val="20"/>
                <w:szCs w:val="20"/>
              </w:rPr>
              <w:t>LOT 1</w:t>
            </w:r>
          </w:p>
        </w:tc>
        <w:tc>
          <w:tcPr>
            <w:tcW w:w="1276" w:type="dxa"/>
          </w:tcPr>
          <w:p w:rsidR="00437E8F" w:rsidRPr="00437E8F" w:rsidRDefault="00437E8F" w:rsidP="00437E8F">
            <w:pPr>
              <w:spacing w:after="120"/>
              <w:ind w:firstLine="0"/>
              <w:rPr>
                <w:rFonts w:cs="Times New Roman"/>
                <w:sz w:val="20"/>
                <w:szCs w:val="20"/>
              </w:rPr>
            </w:pPr>
            <w:r w:rsidRPr="00437E8F">
              <w:rPr>
                <w:rFonts w:cs="Times New Roman"/>
                <w:sz w:val="20"/>
                <w:szCs w:val="20"/>
              </w:rPr>
              <w:t>3.3.1 Hassas Dolum Makinesi</w:t>
            </w:r>
          </w:p>
        </w:tc>
        <w:tc>
          <w:tcPr>
            <w:tcW w:w="992" w:type="dxa"/>
            <w:vAlign w:val="center"/>
          </w:tcPr>
          <w:p w:rsidR="00437E8F" w:rsidRPr="00437E8F" w:rsidRDefault="00437E8F" w:rsidP="00437E8F">
            <w:pPr>
              <w:spacing w:after="120"/>
              <w:ind w:firstLine="0"/>
              <w:rPr>
                <w:rFonts w:cs="Times New Roman"/>
                <w:sz w:val="20"/>
                <w:szCs w:val="20"/>
              </w:rPr>
            </w:pPr>
            <w:r w:rsidRPr="00437E8F">
              <w:rPr>
                <w:rFonts w:cs="Times New Roman"/>
                <w:sz w:val="20"/>
                <w:szCs w:val="20"/>
              </w:rPr>
              <w:t>1</w:t>
            </w:r>
          </w:p>
        </w:tc>
        <w:tc>
          <w:tcPr>
            <w:tcW w:w="6947" w:type="dxa"/>
          </w:tcPr>
          <w:p w:rsidR="00437E8F" w:rsidRPr="00437E8F" w:rsidRDefault="00437E8F" w:rsidP="00437E8F">
            <w:pPr>
              <w:spacing w:before="0"/>
              <w:rPr>
                <w:sz w:val="20"/>
                <w:szCs w:val="20"/>
              </w:rPr>
            </w:pPr>
            <w:r w:rsidRPr="00437E8F">
              <w:rPr>
                <w:rFonts w:cs="Times New Roman"/>
                <w:sz w:val="20"/>
                <w:szCs w:val="20"/>
              </w:rPr>
              <w:t>Makine otomatik  dolum  ve   valf  kapatma   makinesinden, o</w:t>
            </w:r>
            <w:r w:rsidRPr="00437E8F">
              <w:rPr>
                <w:sz w:val="20"/>
                <w:szCs w:val="20"/>
              </w:rPr>
              <w:t>tomatik  valf  besleme  ve takma,  otomatik yüzük takma, vidalı valf kapatma ünitelerinden, elips konveyörden ve şişe kalıplardan oluşmaktadır. Ayrıca otomatik vakumlu şişe temizleme ünitesi, Yedek yıdız takımı fiyat dolum ve kapatma  grubu ve yedek pens de fiyata dahildir.</w:t>
            </w:r>
          </w:p>
          <w:p w:rsidR="00437E8F" w:rsidRPr="00437E8F" w:rsidRDefault="00437E8F" w:rsidP="00437E8F">
            <w:pPr>
              <w:spacing w:before="0"/>
              <w:rPr>
                <w:sz w:val="20"/>
                <w:szCs w:val="20"/>
              </w:rPr>
            </w:pPr>
            <w:r w:rsidRPr="00437E8F">
              <w:rPr>
                <w:sz w:val="20"/>
                <w:szCs w:val="20"/>
              </w:rPr>
              <w:t>Makinenin;</w:t>
            </w:r>
          </w:p>
          <w:p w:rsidR="00437E8F" w:rsidRPr="00437E8F" w:rsidRDefault="00437E8F" w:rsidP="00437E8F">
            <w:pPr>
              <w:spacing w:before="0"/>
              <w:rPr>
                <w:sz w:val="20"/>
                <w:szCs w:val="20"/>
              </w:rPr>
            </w:pPr>
            <w:r w:rsidRPr="00437E8F">
              <w:rPr>
                <w:sz w:val="20"/>
                <w:szCs w:val="20"/>
              </w:rPr>
              <w:t>-Dolum ve Kapatma Kapasitesi Ortalama 1500-2500 adet/ saat’ tir.</w:t>
            </w:r>
          </w:p>
          <w:p w:rsidR="00437E8F" w:rsidRPr="00437E8F" w:rsidRDefault="00437E8F" w:rsidP="00437E8F">
            <w:pPr>
              <w:spacing w:before="0"/>
              <w:rPr>
                <w:sz w:val="20"/>
                <w:szCs w:val="20"/>
              </w:rPr>
            </w:pPr>
            <w:r w:rsidRPr="00437E8F">
              <w:rPr>
                <w:sz w:val="20"/>
                <w:szCs w:val="20"/>
              </w:rPr>
              <w:t>-Dolum hassasiyeti ise Ortalama +/-%0,3 gram’ dır.</w:t>
            </w:r>
          </w:p>
          <w:p w:rsidR="00437E8F" w:rsidRPr="00437E8F" w:rsidRDefault="00437E8F" w:rsidP="00437E8F">
            <w:pPr>
              <w:spacing w:after="120"/>
              <w:rPr>
                <w:rFonts w:cs="Times New Roman"/>
                <w:sz w:val="20"/>
                <w:szCs w:val="20"/>
              </w:rPr>
            </w:pPr>
          </w:p>
        </w:tc>
      </w:tr>
      <w:tr w:rsidR="00437E8F" w:rsidRPr="00437E8F" w:rsidTr="00174750">
        <w:trPr>
          <w:cantSplit/>
          <w:jc w:val="center"/>
        </w:trPr>
        <w:tc>
          <w:tcPr>
            <w:tcW w:w="1129" w:type="dxa"/>
          </w:tcPr>
          <w:p w:rsidR="00437E8F" w:rsidRPr="00437E8F" w:rsidRDefault="00174750" w:rsidP="00174750">
            <w:pPr>
              <w:spacing w:after="120"/>
              <w:ind w:firstLine="0"/>
              <w:rPr>
                <w:rFonts w:cs="Times New Roman"/>
                <w:b/>
                <w:sz w:val="20"/>
                <w:szCs w:val="20"/>
              </w:rPr>
            </w:pPr>
            <w:r>
              <w:rPr>
                <w:rFonts w:cs="Times New Roman"/>
                <w:b/>
                <w:sz w:val="20"/>
                <w:szCs w:val="20"/>
              </w:rPr>
              <w:lastRenderedPageBreak/>
              <w:t xml:space="preserve">LOT </w:t>
            </w:r>
            <w:r w:rsidR="00437E8F" w:rsidRPr="00437E8F">
              <w:rPr>
                <w:rFonts w:cs="Times New Roman"/>
                <w:b/>
                <w:sz w:val="20"/>
                <w:szCs w:val="20"/>
              </w:rPr>
              <w:t>2</w:t>
            </w:r>
          </w:p>
        </w:tc>
        <w:tc>
          <w:tcPr>
            <w:tcW w:w="1276" w:type="dxa"/>
          </w:tcPr>
          <w:p w:rsidR="00437E8F" w:rsidRPr="00437E8F" w:rsidRDefault="00437E8F" w:rsidP="00437E8F">
            <w:pPr>
              <w:ind w:firstLine="0"/>
              <w:rPr>
                <w:sz w:val="20"/>
                <w:szCs w:val="20"/>
              </w:rPr>
            </w:pPr>
            <w:r w:rsidRPr="00437E8F">
              <w:rPr>
                <w:rFonts w:cs="Times New Roman"/>
                <w:sz w:val="20"/>
                <w:szCs w:val="20"/>
              </w:rPr>
              <w:t>3.3.2 Parfüm Üretim Hattı (Kazan+Soğutma Makinesi+Filtre)</w:t>
            </w:r>
          </w:p>
        </w:tc>
        <w:tc>
          <w:tcPr>
            <w:tcW w:w="992" w:type="dxa"/>
            <w:vAlign w:val="center"/>
          </w:tcPr>
          <w:p w:rsidR="00437E8F" w:rsidRPr="00437E8F" w:rsidRDefault="00437E8F" w:rsidP="00437E8F">
            <w:pPr>
              <w:spacing w:after="120"/>
              <w:ind w:firstLine="0"/>
              <w:rPr>
                <w:rFonts w:cs="Times New Roman"/>
                <w:sz w:val="20"/>
                <w:szCs w:val="20"/>
              </w:rPr>
            </w:pPr>
            <w:r w:rsidRPr="00437E8F">
              <w:rPr>
                <w:rFonts w:cs="Times New Roman"/>
                <w:sz w:val="20"/>
                <w:szCs w:val="20"/>
              </w:rPr>
              <w:t>1</w:t>
            </w:r>
          </w:p>
        </w:tc>
        <w:tc>
          <w:tcPr>
            <w:tcW w:w="6947" w:type="dxa"/>
          </w:tcPr>
          <w:p w:rsidR="00437E8F" w:rsidRPr="00437E8F" w:rsidRDefault="00437E8F" w:rsidP="00437E8F">
            <w:pPr>
              <w:spacing w:after="120"/>
              <w:rPr>
                <w:rFonts w:cs="Times New Roman"/>
                <w:sz w:val="20"/>
                <w:szCs w:val="20"/>
              </w:rPr>
            </w:pPr>
            <w:r w:rsidRPr="00437E8F">
              <w:rPr>
                <w:rFonts w:cs="Times New Roman"/>
                <w:sz w:val="20"/>
                <w:szCs w:val="20"/>
              </w:rPr>
              <w:t>Parfüm üretim hattı süzme makinasından, farklı büyüklüklerdeki imalat mikserlerinden, farklı büyüklüklerdeki stok depolarından, eşanjörden ve soğutma makinesinden meydana gelmektedir.</w:t>
            </w:r>
          </w:p>
          <w:p w:rsidR="00437E8F" w:rsidRPr="00437E8F" w:rsidRDefault="00437E8F" w:rsidP="00437E8F">
            <w:pPr>
              <w:spacing w:after="120"/>
              <w:rPr>
                <w:rFonts w:cs="Times New Roman"/>
                <w:sz w:val="20"/>
                <w:szCs w:val="20"/>
              </w:rPr>
            </w:pPr>
            <w:r w:rsidRPr="00437E8F">
              <w:rPr>
                <w:rFonts w:cs="Times New Roman"/>
                <w:sz w:val="20"/>
                <w:szCs w:val="20"/>
              </w:rPr>
              <w:t>1 adet süzme makinası, 304 paslanmaz pompalı 1.1 kw exproff motorlu, 304 paslanmaz sehpalı,tekerlekli,6 adet 20x20 cm. paslanmaz plakalı, devirdaim tesisatlı, exproff panolu olacaktır.</w:t>
            </w:r>
          </w:p>
          <w:p w:rsidR="00437E8F" w:rsidRPr="00437E8F" w:rsidRDefault="00437E8F" w:rsidP="00437E8F">
            <w:pPr>
              <w:spacing w:after="120"/>
              <w:rPr>
                <w:rFonts w:cs="Times New Roman"/>
                <w:sz w:val="20"/>
                <w:szCs w:val="20"/>
              </w:rPr>
            </w:pPr>
          </w:p>
          <w:p w:rsidR="00437E8F" w:rsidRPr="00437E8F" w:rsidRDefault="00437E8F" w:rsidP="00437E8F">
            <w:pPr>
              <w:spacing w:after="120"/>
              <w:rPr>
                <w:rFonts w:cs="Times New Roman"/>
                <w:sz w:val="20"/>
                <w:szCs w:val="20"/>
              </w:rPr>
            </w:pPr>
            <w:r w:rsidRPr="00437E8F">
              <w:rPr>
                <w:rFonts w:cs="Times New Roman"/>
                <w:sz w:val="20"/>
                <w:szCs w:val="20"/>
              </w:rPr>
              <w:t>6 Ad. 600 litrelik ve 6 adet 300 litrelik 2.5 mm 304 kalite paslanmaz çelik parfüm imalat mikseri ayaklı, hava karıştırıcı tertibatlı, menhol kapaklı, su-alkol-hava giriş vanalı, mal çıkış vanalı olacaktır.</w:t>
            </w:r>
          </w:p>
          <w:p w:rsidR="00437E8F" w:rsidRPr="00437E8F" w:rsidRDefault="00437E8F" w:rsidP="00437E8F">
            <w:pPr>
              <w:spacing w:after="120"/>
              <w:rPr>
                <w:rFonts w:cs="Times New Roman"/>
                <w:sz w:val="20"/>
                <w:szCs w:val="20"/>
              </w:rPr>
            </w:pPr>
          </w:p>
          <w:p w:rsidR="00437E8F" w:rsidRPr="00437E8F" w:rsidRDefault="00437E8F" w:rsidP="00437E8F">
            <w:pPr>
              <w:spacing w:after="120"/>
              <w:rPr>
                <w:rFonts w:cs="Times New Roman"/>
                <w:sz w:val="20"/>
                <w:szCs w:val="20"/>
              </w:rPr>
            </w:pPr>
            <w:r w:rsidRPr="00437E8F">
              <w:rPr>
                <w:rFonts w:cs="Times New Roman"/>
                <w:sz w:val="20"/>
                <w:szCs w:val="20"/>
              </w:rPr>
              <w:t>1 Ad. 600 litrelik ve 1 adet 300 litrelik 2.5mm 304 paslanmaz çelik parfüm stok deposu, tekerlekli ayaklı, mal giriş-çıkış vanalı, menhol kapaklı olacaktır.</w:t>
            </w:r>
          </w:p>
          <w:p w:rsidR="00437E8F" w:rsidRPr="00437E8F" w:rsidRDefault="00437E8F" w:rsidP="00437E8F">
            <w:pPr>
              <w:spacing w:after="120"/>
              <w:rPr>
                <w:rFonts w:cs="Times New Roman"/>
                <w:sz w:val="20"/>
                <w:szCs w:val="20"/>
              </w:rPr>
            </w:pPr>
          </w:p>
          <w:p w:rsidR="00437E8F" w:rsidRPr="00437E8F" w:rsidRDefault="00437E8F" w:rsidP="00437E8F">
            <w:pPr>
              <w:spacing w:after="120"/>
              <w:rPr>
                <w:rFonts w:cs="Times New Roman"/>
                <w:sz w:val="20"/>
                <w:szCs w:val="20"/>
              </w:rPr>
            </w:pPr>
            <w:r w:rsidRPr="00437E8F">
              <w:rPr>
                <w:rFonts w:cs="Times New Roman"/>
                <w:sz w:val="20"/>
                <w:szCs w:val="20"/>
              </w:rPr>
              <w:t>1 Ad. 1500 litrelik 3mm paslanmaz çelik alkol stok deposu, menhol kapaklı, paslanmaz tesisatlı ayaklı exproff lotsel ve indigatörlü,304 paslanmaz pompalı 1.1 kw exproff</w:t>
            </w:r>
          </w:p>
          <w:p w:rsidR="00437E8F" w:rsidRPr="00437E8F" w:rsidRDefault="00437E8F" w:rsidP="00437E8F">
            <w:pPr>
              <w:spacing w:after="120"/>
              <w:rPr>
                <w:rFonts w:cs="Times New Roman"/>
                <w:sz w:val="20"/>
                <w:szCs w:val="20"/>
              </w:rPr>
            </w:pPr>
            <w:r w:rsidRPr="00437E8F">
              <w:rPr>
                <w:rFonts w:cs="Times New Roman"/>
                <w:sz w:val="20"/>
                <w:szCs w:val="20"/>
              </w:rPr>
              <w:t>motorlu, exproff panolu olacaktır.</w:t>
            </w:r>
          </w:p>
          <w:p w:rsidR="00437E8F" w:rsidRPr="00437E8F" w:rsidRDefault="00437E8F" w:rsidP="00437E8F">
            <w:pPr>
              <w:spacing w:after="120"/>
              <w:rPr>
                <w:rFonts w:cs="Times New Roman"/>
                <w:sz w:val="20"/>
                <w:szCs w:val="20"/>
              </w:rPr>
            </w:pPr>
          </w:p>
          <w:p w:rsidR="00437E8F" w:rsidRPr="00437E8F" w:rsidRDefault="00437E8F" w:rsidP="00437E8F">
            <w:pPr>
              <w:spacing w:after="120"/>
              <w:rPr>
                <w:rFonts w:cs="Times New Roman"/>
                <w:sz w:val="20"/>
                <w:szCs w:val="20"/>
              </w:rPr>
            </w:pPr>
            <w:r w:rsidRPr="00437E8F">
              <w:rPr>
                <w:rFonts w:cs="Times New Roman"/>
                <w:sz w:val="20"/>
                <w:szCs w:val="20"/>
              </w:rPr>
              <w:t>1 adet soğutma makinesi 25000 kalorilik olacaktır.</w:t>
            </w:r>
          </w:p>
          <w:p w:rsidR="00437E8F" w:rsidRPr="00437E8F" w:rsidRDefault="00437E8F" w:rsidP="00437E8F">
            <w:pPr>
              <w:spacing w:after="120"/>
              <w:rPr>
                <w:rFonts w:cs="Times New Roman"/>
                <w:sz w:val="20"/>
                <w:szCs w:val="20"/>
              </w:rPr>
            </w:pPr>
          </w:p>
        </w:tc>
      </w:tr>
      <w:tr w:rsidR="00437E8F" w:rsidRPr="00437E8F" w:rsidTr="00174750">
        <w:trPr>
          <w:cantSplit/>
          <w:jc w:val="center"/>
        </w:trPr>
        <w:tc>
          <w:tcPr>
            <w:tcW w:w="1129" w:type="dxa"/>
          </w:tcPr>
          <w:p w:rsidR="00437E8F" w:rsidRPr="00437E8F" w:rsidRDefault="00174750" w:rsidP="00174750">
            <w:pPr>
              <w:spacing w:after="120"/>
              <w:ind w:firstLine="0"/>
              <w:rPr>
                <w:rFonts w:cs="Times New Roman"/>
                <w:b/>
                <w:sz w:val="20"/>
                <w:szCs w:val="20"/>
              </w:rPr>
            </w:pPr>
            <w:r>
              <w:rPr>
                <w:rFonts w:cs="Times New Roman"/>
                <w:b/>
                <w:sz w:val="20"/>
                <w:szCs w:val="20"/>
              </w:rPr>
              <w:t xml:space="preserve">LOT </w:t>
            </w:r>
            <w:r w:rsidR="00437E8F" w:rsidRPr="00437E8F">
              <w:rPr>
                <w:rFonts w:cs="Times New Roman"/>
                <w:b/>
                <w:sz w:val="20"/>
                <w:szCs w:val="20"/>
              </w:rPr>
              <w:t>3</w:t>
            </w:r>
          </w:p>
        </w:tc>
        <w:tc>
          <w:tcPr>
            <w:tcW w:w="1276" w:type="dxa"/>
          </w:tcPr>
          <w:p w:rsidR="00437E8F" w:rsidRPr="00437E8F" w:rsidRDefault="00437E8F" w:rsidP="00437E8F">
            <w:pPr>
              <w:spacing w:after="120"/>
              <w:ind w:firstLine="0"/>
              <w:rPr>
                <w:rFonts w:cs="Times New Roman"/>
                <w:sz w:val="20"/>
                <w:szCs w:val="20"/>
              </w:rPr>
            </w:pPr>
            <w:r w:rsidRPr="00437E8F">
              <w:rPr>
                <w:rFonts w:cs="Times New Roman"/>
                <w:sz w:val="20"/>
                <w:szCs w:val="20"/>
              </w:rPr>
              <w:t>3.3.3. Islak Mendil Makinesi</w:t>
            </w:r>
          </w:p>
        </w:tc>
        <w:tc>
          <w:tcPr>
            <w:tcW w:w="992" w:type="dxa"/>
            <w:vAlign w:val="center"/>
          </w:tcPr>
          <w:p w:rsidR="00437E8F" w:rsidRPr="00437E8F" w:rsidRDefault="00437E8F" w:rsidP="00437E8F">
            <w:pPr>
              <w:spacing w:after="120"/>
              <w:ind w:firstLine="0"/>
              <w:rPr>
                <w:rFonts w:cs="Times New Roman"/>
                <w:sz w:val="20"/>
                <w:szCs w:val="20"/>
              </w:rPr>
            </w:pPr>
            <w:r w:rsidRPr="00437E8F">
              <w:rPr>
                <w:rFonts w:cs="Times New Roman"/>
                <w:sz w:val="20"/>
                <w:szCs w:val="20"/>
              </w:rPr>
              <w:t>2</w:t>
            </w:r>
          </w:p>
        </w:tc>
        <w:tc>
          <w:tcPr>
            <w:tcW w:w="6947" w:type="dxa"/>
          </w:tcPr>
          <w:p w:rsidR="00437E8F" w:rsidRPr="00437E8F" w:rsidRDefault="00437E8F" w:rsidP="00437E8F">
            <w:pPr>
              <w:spacing w:after="120"/>
              <w:rPr>
                <w:rFonts w:cs="Times New Roman"/>
                <w:sz w:val="20"/>
                <w:szCs w:val="20"/>
              </w:rPr>
            </w:pPr>
            <w:r w:rsidRPr="00437E8F">
              <w:rPr>
                <w:rFonts w:cs="Times New Roman"/>
                <w:sz w:val="20"/>
                <w:szCs w:val="20"/>
              </w:rPr>
              <w:t>Kapasitesi ortalama 100 paket/ dk dır. 304 Kalite paslanmaz kasadan meydana gelmekte ve dokunmatik ekranı mevcuttur.</w:t>
            </w:r>
          </w:p>
        </w:tc>
      </w:tr>
      <w:tr w:rsidR="00437E8F" w:rsidRPr="00437E8F" w:rsidTr="00174750">
        <w:trPr>
          <w:cantSplit/>
          <w:jc w:val="center"/>
        </w:trPr>
        <w:tc>
          <w:tcPr>
            <w:tcW w:w="1129" w:type="dxa"/>
          </w:tcPr>
          <w:p w:rsidR="00437E8F" w:rsidRPr="00437E8F" w:rsidRDefault="00174750" w:rsidP="00174750">
            <w:pPr>
              <w:spacing w:after="120"/>
              <w:ind w:firstLine="0"/>
              <w:rPr>
                <w:rFonts w:cs="Times New Roman"/>
                <w:b/>
                <w:sz w:val="20"/>
                <w:szCs w:val="20"/>
              </w:rPr>
            </w:pPr>
            <w:r>
              <w:rPr>
                <w:rFonts w:cs="Times New Roman"/>
                <w:b/>
                <w:sz w:val="20"/>
                <w:szCs w:val="20"/>
              </w:rPr>
              <w:t xml:space="preserve">LOT </w:t>
            </w:r>
            <w:r w:rsidR="00437E8F" w:rsidRPr="00437E8F">
              <w:rPr>
                <w:rFonts w:cs="Times New Roman"/>
                <w:b/>
                <w:sz w:val="20"/>
                <w:szCs w:val="20"/>
              </w:rPr>
              <w:t>4</w:t>
            </w:r>
          </w:p>
        </w:tc>
        <w:tc>
          <w:tcPr>
            <w:tcW w:w="1276" w:type="dxa"/>
          </w:tcPr>
          <w:p w:rsidR="00437E8F" w:rsidRPr="00437E8F" w:rsidRDefault="00437E8F" w:rsidP="00437E8F">
            <w:pPr>
              <w:spacing w:after="120"/>
              <w:ind w:firstLine="0"/>
              <w:rPr>
                <w:rFonts w:cs="Times New Roman"/>
                <w:sz w:val="20"/>
                <w:szCs w:val="20"/>
              </w:rPr>
            </w:pPr>
            <w:r w:rsidRPr="00437E8F">
              <w:rPr>
                <w:rFonts w:cs="Times New Roman"/>
                <w:sz w:val="20"/>
                <w:szCs w:val="20"/>
              </w:rPr>
              <w:t>3.3.4 Streç Sarma Makinesi</w:t>
            </w:r>
          </w:p>
        </w:tc>
        <w:tc>
          <w:tcPr>
            <w:tcW w:w="992" w:type="dxa"/>
            <w:vAlign w:val="center"/>
          </w:tcPr>
          <w:p w:rsidR="00437E8F" w:rsidRPr="00437E8F" w:rsidRDefault="00437E8F" w:rsidP="00437E8F">
            <w:pPr>
              <w:spacing w:after="120"/>
              <w:ind w:firstLine="0"/>
              <w:rPr>
                <w:rFonts w:cs="Times New Roman"/>
                <w:sz w:val="20"/>
                <w:szCs w:val="20"/>
              </w:rPr>
            </w:pPr>
            <w:r w:rsidRPr="00437E8F">
              <w:rPr>
                <w:rFonts w:cs="Times New Roman"/>
                <w:sz w:val="20"/>
                <w:szCs w:val="20"/>
              </w:rPr>
              <w:t>1</w:t>
            </w:r>
          </w:p>
        </w:tc>
        <w:tc>
          <w:tcPr>
            <w:tcW w:w="6947" w:type="dxa"/>
          </w:tcPr>
          <w:p w:rsidR="00437E8F" w:rsidRPr="00437E8F" w:rsidRDefault="00437E8F" w:rsidP="00437E8F">
            <w:pPr>
              <w:spacing w:after="120"/>
              <w:rPr>
                <w:rFonts w:cs="Times New Roman"/>
                <w:sz w:val="20"/>
                <w:szCs w:val="20"/>
              </w:rPr>
            </w:pPr>
            <w:r w:rsidRPr="00437E8F">
              <w:rPr>
                <w:rFonts w:cs="Times New Roman"/>
                <w:sz w:val="20"/>
                <w:szCs w:val="20"/>
              </w:rPr>
              <w:t>Ortalama 100 cm*120 cm palet ölçülerinde,</w:t>
            </w:r>
          </w:p>
          <w:p w:rsidR="00437E8F" w:rsidRPr="00437E8F" w:rsidRDefault="00437E8F" w:rsidP="00437E8F">
            <w:pPr>
              <w:spacing w:after="120"/>
              <w:rPr>
                <w:rFonts w:cs="Times New Roman"/>
                <w:sz w:val="20"/>
                <w:szCs w:val="20"/>
              </w:rPr>
            </w:pPr>
            <w:r w:rsidRPr="00437E8F">
              <w:rPr>
                <w:rFonts w:cs="Times New Roman"/>
                <w:sz w:val="20"/>
                <w:szCs w:val="20"/>
              </w:rPr>
              <w:t>Ortalama 2200 mm değiştirilebilir ürün yüksekliğinde,</w:t>
            </w:r>
          </w:p>
          <w:p w:rsidR="00437E8F" w:rsidRPr="00437E8F" w:rsidRDefault="00437E8F" w:rsidP="00437E8F">
            <w:pPr>
              <w:spacing w:after="120"/>
              <w:rPr>
                <w:rFonts w:cs="Times New Roman"/>
                <w:sz w:val="20"/>
                <w:szCs w:val="20"/>
              </w:rPr>
            </w:pPr>
            <w:r w:rsidRPr="00437E8F">
              <w:rPr>
                <w:rFonts w:cs="Times New Roman"/>
                <w:sz w:val="20"/>
                <w:szCs w:val="20"/>
              </w:rPr>
              <w:t>Ortalama 2000 kg palet ağırlığında,</w:t>
            </w:r>
          </w:p>
          <w:p w:rsidR="00437E8F" w:rsidRPr="00437E8F" w:rsidRDefault="00437E8F" w:rsidP="00437E8F">
            <w:pPr>
              <w:spacing w:after="120"/>
              <w:rPr>
                <w:rFonts w:cs="Times New Roman"/>
                <w:sz w:val="20"/>
                <w:szCs w:val="20"/>
              </w:rPr>
            </w:pPr>
            <w:r w:rsidRPr="00437E8F">
              <w:rPr>
                <w:rFonts w:cs="Times New Roman"/>
                <w:sz w:val="20"/>
                <w:szCs w:val="20"/>
              </w:rPr>
              <w:t>Ortalama 5-12 Rpm hızında,</w:t>
            </w:r>
          </w:p>
          <w:p w:rsidR="00437E8F" w:rsidRPr="00437E8F" w:rsidRDefault="00437E8F" w:rsidP="00437E8F">
            <w:pPr>
              <w:spacing w:after="120"/>
              <w:rPr>
                <w:rFonts w:cs="Times New Roman"/>
                <w:sz w:val="20"/>
                <w:szCs w:val="20"/>
              </w:rPr>
            </w:pPr>
            <w:r w:rsidRPr="00437E8F">
              <w:rPr>
                <w:rFonts w:cs="Times New Roman"/>
                <w:sz w:val="20"/>
                <w:szCs w:val="20"/>
              </w:rPr>
              <w:t>Ortalama 2761 mm derinliğinde,</w:t>
            </w:r>
          </w:p>
          <w:p w:rsidR="00437E8F" w:rsidRPr="00437E8F" w:rsidRDefault="00437E8F" w:rsidP="00437E8F">
            <w:pPr>
              <w:spacing w:after="120"/>
              <w:rPr>
                <w:rFonts w:cs="Times New Roman"/>
                <w:sz w:val="20"/>
                <w:szCs w:val="20"/>
              </w:rPr>
            </w:pPr>
            <w:r w:rsidRPr="00437E8F">
              <w:rPr>
                <w:rFonts w:cs="Times New Roman"/>
                <w:sz w:val="20"/>
                <w:szCs w:val="20"/>
              </w:rPr>
              <w:t>Ortalama 1650 mm döner tabla çapındadır.</w:t>
            </w:r>
          </w:p>
        </w:tc>
      </w:tr>
      <w:tr w:rsidR="00437E8F" w:rsidRPr="00437E8F" w:rsidTr="00174750">
        <w:trPr>
          <w:cantSplit/>
          <w:jc w:val="center"/>
        </w:trPr>
        <w:tc>
          <w:tcPr>
            <w:tcW w:w="1129" w:type="dxa"/>
          </w:tcPr>
          <w:p w:rsidR="00437E8F" w:rsidRPr="00437E8F" w:rsidRDefault="00174750" w:rsidP="00174750">
            <w:pPr>
              <w:spacing w:after="120"/>
              <w:ind w:firstLine="0"/>
              <w:rPr>
                <w:rFonts w:cs="Times New Roman"/>
                <w:b/>
                <w:sz w:val="20"/>
                <w:szCs w:val="20"/>
              </w:rPr>
            </w:pPr>
            <w:r>
              <w:rPr>
                <w:rFonts w:cs="Times New Roman"/>
                <w:b/>
                <w:sz w:val="20"/>
                <w:szCs w:val="20"/>
              </w:rPr>
              <w:t xml:space="preserve">LOT </w:t>
            </w:r>
            <w:r w:rsidR="00437E8F" w:rsidRPr="00437E8F">
              <w:rPr>
                <w:rFonts w:cs="Times New Roman"/>
                <w:b/>
                <w:sz w:val="20"/>
                <w:szCs w:val="20"/>
              </w:rPr>
              <w:t>5</w:t>
            </w:r>
          </w:p>
        </w:tc>
        <w:tc>
          <w:tcPr>
            <w:tcW w:w="1276" w:type="dxa"/>
          </w:tcPr>
          <w:p w:rsidR="00437E8F" w:rsidRPr="00437E8F" w:rsidRDefault="00437E8F" w:rsidP="00437E8F">
            <w:pPr>
              <w:spacing w:after="120"/>
              <w:ind w:firstLine="0"/>
              <w:rPr>
                <w:rFonts w:cs="Times New Roman"/>
                <w:sz w:val="20"/>
                <w:szCs w:val="20"/>
              </w:rPr>
            </w:pPr>
            <w:r>
              <w:rPr>
                <w:rFonts w:cs="Times New Roman"/>
                <w:sz w:val="20"/>
                <w:szCs w:val="20"/>
              </w:rPr>
              <w:t>3.3.5.</w:t>
            </w:r>
            <w:r w:rsidRPr="00437E8F">
              <w:rPr>
                <w:rFonts w:cs="Times New Roman"/>
                <w:sz w:val="20"/>
                <w:szCs w:val="20"/>
              </w:rPr>
              <w:t>Jenaratör</w:t>
            </w:r>
          </w:p>
        </w:tc>
        <w:tc>
          <w:tcPr>
            <w:tcW w:w="992" w:type="dxa"/>
            <w:vAlign w:val="center"/>
          </w:tcPr>
          <w:p w:rsidR="00437E8F" w:rsidRPr="00437E8F" w:rsidRDefault="00437E8F" w:rsidP="00437E8F">
            <w:pPr>
              <w:spacing w:after="120"/>
              <w:ind w:firstLine="0"/>
              <w:rPr>
                <w:rFonts w:cs="Times New Roman"/>
                <w:sz w:val="20"/>
                <w:szCs w:val="20"/>
              </w:rPr>
            </w:pPr>
            <w:r w:rsidRPr="00437E8F">
              <w:rPr>
                <w:rFonts w:cs="Times New Roman"/>
                <w:sz w:val="20"/>
                <w:szCs w:val="20"/>
              </w:rPr>
              <w:t>1</w:t>
            </w:r>
          </w:p>
        </w:tc>
        <w:tc>
          <w:tcPr>
            <w:tcW w:w="6947" w:type="dxa"/>
          </w:tcPr>
          <w:p w:rsidR="00437E8F" w:rsidRPr="00437E8F" w:rsidRDefault="00437E8F" w:rsidP="00695496">
            <w:pPr>
              <w:spacing w:after="120"/>
              <w:rPr>
                <w:rFonts w:cs="Times New Roman"/>
                <w:sz w:val="20"/>
                <w:szCs w:val="20"/>
              </w:rPr>
            </w:pPr>
            <w:r w:rsidRPr="00437E8F">
              <w:rPr>
                <w:rFonts w:cs="Times New Roman"/>
                <w:sz w:val="20"/>
                <w:szCs w:val="20"/>
              </w:rPr>
              <w:t>Jenaratörün gücü 88 Kwm olacaktır.</w:t>
            </w:r>
          </w:p>
          <w:p w:rsidR="00437E8F" w:rsidRPr="00437E8F" w:rsidRDefault="00437E8F" w:rsidP="00437E8F">
            <w:pPr>
              <w:spacing w:after="120"/>
              <w:jc w:val="center"/>
              <w:rPr>
                <w:rFonts w:cs="Times New Roman"/>
                <w:sz w:val="20"/>
                <w:szCs w:val="20"/>
              </w:rPr>
            </w:pPr>
          </w:p>
        </w:tc>
      </w:tr>
    </w:tbl>
    <w:p w:rsidR="00DA262E" w:rsidRPr="00C36C6F" w:rsidRDefault="00DA262E" w:rsidP="006B75AE">
      <w:pPr>
        <w:spacing w:after="120"/>
        <w:rPr>
          <w:sz w:val="20"/>
          <w:szCs w:val="20"/>
          <w:lang w:val="tr-TR"/>
        </w:rPr>
      </w:pPr>
    </w:p>
    <w:p w:rsidR="00B74144" w:rsidRDefault="00B74144" w:rsidP="0071720A">
      <w:pPr>
        <w:spacing w:after="120"/>
        <w:ind w:firstLine="0"/>
        <w:rPr>
          <w:sz w:val="20"/>
          <w:szCs w:val="20"/>
          <w:lang w:val="tr-TR"/>
        </w:rPr>
      </w:pPr>
      <w:r w:rsidRPr="00C36C6F">
        <w:rPr>
          <w:sz w:val="20"/>
          <w:szCs w:val="20"/>
          <w:lang w:val="tr-TR"/>
        </w:rPr>
        <w:t>3. Alet, aksesuar ve gerekli diğer kalemler</w:t>
      </w:r>
    </w:p>
    <w:p w:rsidR="00174750" w:rsidRPr="00C36C6F" w:rsidRDefault="00174750" w:rsidP="0071720A">
      <w:pPr>
        <w:spacing w:after="120"/>
        <w:ind w:firstLine="0"/>
        <w:rPr>
          <w:sz w:val="20"/>
          <w:szCs w:val="20"/>
          <w:lang w:val="tr-TR"/>
        </w:rPr>
      </w:pPr>
      <w:r>
        <w:rPr>
          <w:sz w:val="20"/>
          <w:szCs w:val="20"/>
          <w:lang w:val="tr-TR"/>
        </w:rPr>
        <w:t>Alet, aksesuar vs. gerekli olursa yüklenici firmalar tedarik edecektir.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174750" w:rsidRPr="00C36C6F" w:rsidRDefault="00174750" w:rsidP="0071720A">
      <w:pPr>
        <w:spacing w:after="120"/>
        <w:ind w:firstLine="0"/>
        <w:rPr>
          <w:sz w:val="20"/>
          <w:szCs w:val="20"/>
          <w:lang w:val="tr-TR"/>
        </w:rPr>
      </w:pPr>
      <w:r>
        <w:rPr>
          <w:sz w:val="20"/>
          <w:szCs w:val="20"/>
          <w:lang w:val="tr-TR"/>
        </w:rPr>
        <w:t>Makineler 24 ay garantilidir.</w:t>
      </w:r>
    </w:p>
    <w:p w:rsidR="008663D4" w:rsidRDefault="008663D4" w:rsidP="0071720A">
      <w:pPr>
        <w:spacing w:after="120"/>
        <w:ind w:firstLine="0"/>
        <w:rPr>
          <w:sz w:val="20"/>
          <w:szCs w:val="20"/>
          <w:lang w:val="tr-TR"/>
        </w:rPr>
      </w:pPr>
      <w:r w:rsidRPr="00C36C6F">
        <w:rPr>
          <w:sz w:val="20"/>
          <w:szCs w:val="20"/>
          <w:lang w:val="tr-TR"/>
        </w:rPr>
        <w:t>3. Montaj ve Bakım-Onarım Hizmetleri</w:t>
      </w:r>
    </w:p>
    <w:p w:rsidR="00174750" w:rsidRPr="00C36C6F" w:rsidRDefault="00174750" w:rsidP="0071720A">
      <w:pPr>
        <w:spacing w:after="120"/>
        <w:ind w:firstLine="0"/>
        <w:rPr>
          <w:sz w:val="20"/>
          <w:szCs w:val="20"/>
          <w:lang w:val="tr-TR"/>
        </w:rPr>
      </w:pPr>
      <w:r>
        <w:rPr>
          <w:sz w:val="20"/>
          <w:szCs w:val="20"/>
          <w:lang w:val="tr-TR"/>
        </w:rPr>
        <w:t>Montaj ve bakım onarım hizmetlerini yüklenici firmalar karşılayacaktır.</w:t>
      </w:r>
    </w:p>
    <w:p w:rsidR="00B74144" w:rsidRDefault="00B74144" w:rsidP="0071720A">
      <w:pPr>
        <w:spacing w:after="120"/>
        <w:ind w:firstLine="0"/>
        <w:rPr>
          <w:sz w:val="20"/>
          <w:szCs w:val="20"/>
          <w:lang w:val="tr-TR"/>
        </w:rPr>
      </w:pPr>
      <w:r w:rsidRPr="00C36C6F">
        <w:rPr>
          <w:sz w:val="20"/>
          <w:szCs w:val="20"/>
          <w:lang w:val="tr-TR"/>
        </w:rPr>
        <w:t>4. Gerekli Yedek Parçalar</w:t>
      </w:r>
    </w:p>
    <w:p w:rsidR="00174750" w:rsidRPr="00C36C6F" w:rsidRDefault="00174750" w:rsidP="0071720A">
      <w:pPr>
        <w:spacing w:after="120"/>
        <w:ind w:firstLine="0"/>
        <w:rPr>
          <w:sz w:val="20"/>
          <w:szCs w:val="20"/>
          <w:lang w:val="tr-TR"/>
        </w:rPr>
      </w:pPr>
      <w:r>
        <w:rPr>
          <w:sz w:val="20"/>
          <w:szCs w:val="20"/>
          <w:lang w:val="tr-TR"/>
        </w:rPr>
        <w:lastRenderedPageBreak/>
        <w:t>Yedek parça gerekli olduğunda yüklenici firmalardan tedarik edilecektir.</w:t>
      </w:r>
    </w:p>
    <w:p w:rsidR="00B74144" w:rsidRDefault="00B74144" w:rsidP="0071720A">
      <w:pPr>
        <w:spacing w:after="120"/>
        <w:ind w:firstLine="0"/>
        <w:rPr>
          <w:sz w:val="20"/>
          <w:szCs w:val="20"/>
          <w:lang w:val="tr-TR"/>
        </w:rPr>
      </w:pPr>
      <w:r w:rsidRPr="00C36C6F">
        <w:rPr>
          <w:sz w:val="20"/>
          <w:szCs w:val="20"/>
          <w:lang w:val="tr-TR"/>
        </w:rPr>
        <w:t>5. Kullanım Kılavuzu</w:t>
      </w:r>
    </w:p>
    <w:p w:rsidR="00174750" w:rsidRPr="00C36C6F" w:rsidRDefault="00174750" w:rsidP="0071720A">
      <w:pPr>
        <w:spacing w:after="120"/>
        <w:ind w:firstLine="0"/>
        <w:rPr>
          <w:sz w:val="20"/>
          <w:szCs w:val="20"/>
          <w:lang w:val="tr-TR"/>
        </w:rPr>
      </w:pPr>
      <w:r>
        <w:rPr>
          <w:sz w:val="20"/>
          <w:szCs w:val="20"/>
          <w:lang w:val="tr-TR"/>
        </w:rPr>
        <w:t>Kullanım kılavuzu gibi gerekli dokümanlar yüklenici firmalar tarafından karşılanacaktır.</w:t>
      </w:r>
    </w:p>
    <w:p w:rsidR="008663D4"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174750" w:rsidRPr="00C36C6F" w:rsidRDefault="00174750" w:rsidP="0071720A">
      <w:pPr>
        <w:spacing w:after="120"/>
        <w:ind w:firstLine="0"/>
        <w:rPr>
          <w:sz w:val="20"/>
          <w:szCs w:val="20"/>
          <w:lang w:val="tr-TR"/>
        </w:rPr>
      </w:pPr>
      <w:r>
        <w:rPr>
          <w:sz w:val="20"/>
          <w:szCs w:val="20"/>
          <w:lang w:val="tr-TR"/>
        </w:rPr>
        <w:t>Diğer hususlar bulunmamaktadır.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8A245A" w:rsidRPr="00051297" w:rsidRDefault="002D6E7D" w:rsidP="004D598D">
      <w:pPr>
        <w:ind w:firstLine="0"/>
        <w:jc w:val="center"/>
        <w:rPr>
          <w:b/>
          <w:color w:val="000000"/>
          <w:sz w:val="36"/>
          <w:szCs w:val="36"/>
          <w:lang w:val="tr-TR"/>
        </w:rPr>
      </w:pPr>
      <w:r w:rsidRPr="00051297">
        <w:rPr>
          <w:b/>
          <w:lang w:val="tr-TR"/>
        </w:rPr>
        <w:br w:type="page"/>
      </w:r>
      <w:r w:rsidR="004D598D" w:rsidRPr="00051297">
        <w:rPr>
          <w:b/>
          <w:color w:val="000000"/>
          <w:sz w:val="36"/>
          <w:szCs w:val="36"/>
          <w:lang w:val="tr-TR"/>
        </w:rPr>
        <w:lastRenderedPageBreak/>
        <w:t xml:space="preserve"> </w:t>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 w:name="_Söz.Ek-3:_Teknik_Teklif"/>
      <w:bookmarkStart w:id="25" w:name="_Toc233021556"/>
      <w:bookmarkEnd w:id="24"/>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5"/>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4D598D">
      <w:pPr>
        <w:overflowPunct w:val="0"/>
        <w:autoSpaceDE w:val="0"/>
        <w:autoSpaceDN w:val="0"/>
        <w:adjustRightInd w:val="0"/>
        <w:spacing w:after="120"/>
        <w:ind w:firstLine="0"/>
        <w:textAlignment w:val="baseline"/>
        <w:rPr>
          <w:sz w:val="20"/>
          <w:szCs w:val="20"/>
          <w:lang w:val="tr-TR"/>
        </w:rPr>
      </w:pPr>
      <w:bookmarkStart w:id="26" w:name="_Toc188240402"/>
      <w:r w:rsidRPr="00051297">
        <w:rPr>
          <w:rStyle w:val="Balk1Char"/>
          <w:lang w:val="tr-TR"/>
        </w:rPr>
        <w:br w:type="page"/>
      </w:r>
      <w:bookmarkEnd w:id="26"/>
      <w:r w:rsidR="004D598D" w:rsidRPr="00051297">
        <w:rPr>
          <w:sz w:val="20"/>
          <w:szCs w:val="20"/>
          <w:lang w:val="tr-TR"/>
        </w:rPr>
        <w:lastRenderedPageBreak/>
        <w:t xml:space="preserve"> </w:t>
      </w:r>
    </w:p>
    <w:p w:rsidR="005D4D70" w:rsidRPr="004D598D" w:rsidRDefault="004D598D" w:rsidP="004D598D">
      <w:pPr>
        <w:overflowPunct w:val="0"/>
        <w:autoSpaceDE w:val="0"/>
        <w:autoSpaceDN w:val="0"/>
        <w:adjustRightInd w:val="0"/>
        <w:spacing w:after="120"/>
        <w:ind w:firstLine="0"/>
        <w:textAlignment w:val="baseline"/>
        <w:rPr>
          <w:color w:val="000000"/>
          <w:sz w:val="20"/>
          <w:szCs w:val="20"/>
          <w:lang w:val="tr-TR"/>
        </w:rPr>
      </w:pPr>
      <w:bookmarkStart w:id="27" w:name="_Toc232234027"/>
      <w:r>
        <w:rPr>
          <w:color w:val="000000"/>
          <w:sz w:val="20"/>
          <w:szCs w:val="20"/>
          <w:lang w:val="tr-TR"/>
        </w:rPr>
        <w:t xml:space="preserve">                                           </w:t>
      </w:r>
      <w:r w:rsidR="00404506"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3b)</w:t>
      </w:r>
      <w:bookmarkEnd w:id="27"/>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8" w:name="_Toc232234028"/>
      <w:r w:rsidRPr="00051297">
        <w:rPr>
          <w:b/>
          <w:sz w:val="20"/>
          <w:szCs w:val="20"/>
          <w:lang w:val="tr-TR"/>
        </w:rPr>
        <w:t>MAL ALIMI İÇİN TEKNİK TEKLİF FORMU</w:t>
      </w:r>
      <w:bookmarkEnd w:id="28"/>
    </w:p>
    <w:p w:rsidR="005D4D70" w:rsidRPr="00051297" w:rsidRDefault="005D4D70" w:rsidP="00034067">
      <w:pPr>
        <w:spacing w:after="120"/>
        <w:ind w:firstLine="0"/>
        <w:rPr>
          <w:sz w:val="20"/>
          <w:szCs w:val="20"/>
          <w:lang w:val="tr-TR"/>
        </w:rPr>
      </w:pPr>
    </w:p>
    <w:p w:rsidR="00437E8F" w:rsidRPr="00437E8F" w:rsidRDefault="005D4D70" w:rsidP="00034067">
      <w:pPr>
        <w:spacing w:after="120"/>
        <w:ind w:firstLine="0"/>
        <w:rPr>
          <w:b/>
          <w:sz w:val="20"/>
          <w:szCs w:val="20"/>
          <w:lang w:val="tr-TR"/>
        </w:rPr>
      </w:pPr>
      <w:r w:rsidRPr="00695496">
        <w:rPr>
          <w:b/>
          <w:sz w:val="20"/>
          <w:szCs w:val="20"/>
          <w:lang w:val="tr-TR"/>
        </w:rPr>
        <w:t>Sözleşme başlığı</w:t>
      </w:r>
      <w:r w:rsidRPr="00695496">
        <w:rPr>
          <w:b/>
          <w:sz w:val="20"/>
          <w:szCs w:val="20"/>
          <w:lang w:val="tr-TR"/>
        </w:rPr>
        <w:tab/>
        <w:t>:</w:t>
      </w:r>
      <w:r w:rsidRPr="00695496">
        <w:rPr>
          <w:sz w:val="20"/>
          <w:szCs w:val="20"/>
          <w:lang w:val="tr-TR"/>
        </w:rPr>
        <w:t xml:space="preserve"> </w:t>
      </w:r>
      <w:r w:rsidR="00437E8F" w:rsidRPr="00695496">
        <w:rPr>
          <w:b/>
          <w:sz w:val="20"/>
          <w:szCs w:val="20"/>
          <w:lang w:val="tr-TR"/>
        </w:rPr>
        <w:t>Mal Alımı (Makine Ve Teçhizat Alımı) Sözleşmesi</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34236B">
        <w:rPr>
          <w:sz w:val="20"/>
          <w:szCs w:val="20"/>
          <w:lang w:val="tr-TR"/>
        </w:rPr>
        <w:t>TR71/19/İSVK/0046</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2D6E7D" w:rsidP="004D598D">
      <w:pPr>
        <w:overflowPunct w:val="0"/>
        <w:autoSpaceDE w:val="0"/>
        <w:autoSpaceDN w:val="0"/>
        <w:adjustRightInd w:val="0"/>
        <w:spacing w:after="120"/>
        <w:ind w:firstLine="0"/>
        <w:textAlignment w:val="baseline"/>
        <w:rPr>
          <w:b/>
          <w:color w:val="000000"/>
          <w:lang w:val="tr-TR"/>
        </w:rPr>
      </w:pPr>
      <w:r w:rsidRPr="00051297">
        <w:rPr>
          <w:rStyle w:val="Balk1Char"/>
          <w:lang w:val="tr-TR"/>
        </w:rPr>
        <w:br w:type="page"/>
      </w:r>
      <w:r w:rsidR="004D598D" w:rsidRPr="00051297">
        <w:rPr>
          <w:b/>
          <w:color w:val="000000"/>
          <w:lang w:val="tr-TR"/>
        </w:rPr>
        <w:lastRenderedPageBreak/>
        <w:t xml:space="preserve"> </w:t>
      </w:r>
    </w:p>
    <w:p w:rsidR="0083598F" w:rsidRPr="004D598D" w:rsidRDefault="004D598D" w:rsidP="004D598D">
      <w:pPr>
        <w:overflowPunct w:val="0"/>
        <w:autoSpaceDE w:val="0"/>
        <w:autoSpaceDN w:val="0"/>
        <w:adjustRightInd w:val="0"/>
        <w:spacing w:after="120"/>
        <w:ind w:firstLine="0"/>
        <w:textAlignment w:val="baseline"/>
        <w:rPr>
          <w:b/>
          <w:color w:val="000000"/>
          <w:lang w:val="tr-TR"/>
        </w:rPr>
      </w:pPr>
      <w:bookmarkStart w:id="29" w:name="_Söz.Ek-4:_Mali_Teklif"/>
      <w:bookmarkStart w:id="30" w:name="_Toc233021557"/>
      <w:bookmarkEnd w:id="29"/>
      <w:r>
        <w:rPr>
          <w:b/>
          <w:color w:val="000000"/>
          <w:lang w:val="tr-TR"/>
        </w:rPr>
        <w:t xml:space="preserve">                                                        </w:t>
      </w:r>
      <w:r w:rsidR="0083598F" w:rsidRPr="004D598D">
        <w:rPr>
          <w:b/>
          <w:lang w:val="tr-TR"/>
        </w:rPr>
        <w:t>Söz.</w:t>
      </w:r>
      <w:r w:rsidR="00404506" w:rsidRPr="004D598D">
        <w:rPr>
          <w:b/>
          <w:lang w:val="tr-TR"/>
        </w:rPr>
        <w:t xml:space="preserve"> </w:t>
      </w:r>
      <w:r w:rsidR="0083598F" w:rsidRPr="004D598D">
        <w:rPr>
          <w:b/>
          <w:lang w:val="tr-TR"/>
        </w:rPr>
        <w:t>Ek-4: Mali Teklif</w:t>
      </w:r>
      <w:bookmarkEnd w:id="30"/>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34236B">
        <w:rPr>
          <w:b/>
          <w:sz w:val="20"/>
          <w:szCs w:val="20"/>
          <w:lang w:val="tr-TR"/>
        </w:rPr>
        <w:t>Sözleşme başlığı</w:t>
      </w:r>
      <w:r w:rsidRPr="0034236B">
        <w:rPr>
          <w:b/>
          <w:sz w:val="20"/>
          <w:szCs w:val="20"/>
          <w:lang w:val="tr-TR"/>
        </w:rPr>
        <w:tab/>
        <w:t>:</w:t>
      </w:r>
      <w:r w:rsidRPr="0034236B">
        <w:rPr>
          <w:sz w:val="20"/>
          <w:szCs w:val="20"/>
          <w:lang w:val="tr-TR"/>
        </w:rPr>
        <w:t xml:space="preserve"> </w:t>
      </w:r>
      <w:r w:rsidR="00437E8F" w:rsidRPr="0034236B">
        <w:rPr>
          <w:b/>
          <w:sz w:val="20"/>
          <w:szCs w:val="20"/>
          <w:lang w:val="tr-TR"/>
        </w:rPr>
        <w:t>Mal Alımı (Makine Ve Teçhizat Alımı) Sözleşmesi</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34236B">
        <w:rPr>
          <w:sz w:val="20"/>
          <w:szCs w:val="20"/>
          <w:lang w:val="tr-TR"/>
        </w:rPr>
        <w:t>TR71/19/İSVK/0046</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1" w:name="_Söz.Ek-5:_Standart_Formlar_ve_Diğer"/>
      <w:bookmarkStart w:id="32" w:name="_Toc233021558"/>
      <w:bookmarkEnd w:id="31"/>
      <w:r w:rsidRPr="00051297">
        <w:rPr>
          <w:lang w:val="tr-TR"/>
        </w:rPr>
        <w:t>Söz.</w:t>
      </w:r>
      <w:r w:rsidR="00404506" w:rsidRPr="00051297">
        <w:rPr>
          <w:lang w:val="tr-TR"/>
        </w:rPr>
        <w:t xml:space="preserve"> </w:t>
      </w:r>
      <w:r w:rsidRPr="00051297">
        <w:rPr>
          <w:lang w:val="tr-TR"/>
        </w:rPr>
        <w:t>Ek-5: Standart Formlar ve Diğer Gerekli Belgeler</w:t>
      </w:r>
      <w:bookmarkEnd w:id="32"/>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3" w:name="_Toc188240398"/>
      <w:r w:rsidRPr="00051297">
        <w:rPr>
          <w:lang w:val="tr-TR"/>
        </w:rPr>
        <w:br w:type="page"/>
      </w:r>
      <w:bookmarkStart w:id="34"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3"/>
      <w:bookmarkEnd w:id="34"/>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5"/>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6" w:name="_Toc41823848"/>
    </w:p>
    <w:p w:rsidR="00B3333E" w:rsidRPr="00051297" w:rsidRDefault="00B3333E" w:rsidP="00B3333E">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6"/>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39" w:name="_KISA_LİSTE"/>
      <w:bookmarkStart w:id="40" w:name="_Toc233021560"/>
      <w:bookmarkEnd w:id="39"/>
      <w:r w:rsidRPr="00051297">
        <w:rPr>
          <w:lang w:val="tr-TR"/>
        </w:rPr>
        <w:t>Kısa Liste</w:t>
      </w:r>
      <w:bookmarkEnd w:id="40"/>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41" w:name="_İDARİ_UYGUNLUK_DEĞERLENDİRME_TABLOS"/>
      <w:bookmarkEnd w:id="41"/>
      <w:r w:rsidRPr="00051297">
        <w:rPr>
          <w:lang w:val="tr-TR"/>
        </w:rPr>
        <w:br w:type="page"/>
      </w:r>
      <w:bookmarkStart w:id="42" w:name="_Toc232234038"/>
      <w:bookmarkStart w:id="43" w:name="_Toc233021561"/>
      <w:r w:rsidR="00DD7BB5" w:rsidRPr="00051297">
        <w:rPr>
          <w:lang w:val="tr-TR"/>
        </w:rPr>
        <w:lastRenderedPageBreak/>
        <w:t>İdari Uygunluk Değerlendirme Tablosu</w:t>
      </w:r>
      <w:bookmarkEnd w:id="42"/>
      <w:bookmarkEnd w:id="43"/>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4" w:name="_TEKNİK_DEĞERLENDİRME_TABLOLARI"/>
      <w:bookmarkEnd w:id="44"/>
      <w:r w:rsidRPr="00051297">
        <w:rPr>
          <w:rStyle w:val="Balk1Char"/>
          <w:lang w:val="tr-TR"/>
        </w:rPr>
        <w:br w:type="page"/>
      </w:r>
      <w:bookmarkStart w:id="45" w:name="_Toc232234039"/>
      <w:bookmarkStart w:id="46" w:name="_Toc233021562"/>
      <w:r w:rsidR="00DD7BB5" w:rsidRPr="00051297">
        <w:rPr>
          <w:lang w:val="tr-TR"/>
        </w:rPr>
        <w:lastRenderedPageBreak/>
        <w:t>Teknik Değerlendirme Tabloları</w:t>
      </w:r>
      <w:bookmarkEnd w:id="45"/>
      <w:bookmarkEnd w:id="46"/>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7" w:name="_Toc232234040"/>
      <w:r w:rsidRPr="00051297">
        <w:rPr>
          <w:b/>
          <w:sz w:val="20"/>
          <w:szCs w:val="20"/>
          <w:lang w:val="tr-TR"/>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437E8F" w:rsidRDefault="002A1C71" w:rsidP="0047657D">
      <w:pPr>
        <w:spacing w:after="120"/>
        <w:ind w:firstLine="0"/>
        <w:rPr>
          <w:b/>
          <w:sz w:val="20"/>
          <w:szCs w:val="20"/>
          <w:lang w:val="tr-TR"/>
        </w:rPr>
      </w:pPr>
      <w:r w:rsidRPr="0034236B">
        <w:rPr>
          <w:b/>
          <w:sz w:val="20"/>
          <w:szCs w:val="20"/>
          <w:lang w:val="tr-TR"/>
        </w:rPr>
        <w:t>Sözleşme başlığı</w:t>
      </w:r>
      <w:r w:rsidRPr="0034236B">
        <w:rPr>
          <w:b/>
          <w:sz w:val="20"/>
          <w:szCs w:val="20"/>
          <w:lang w:val="tr-TR"/>
        </w:rPr>
        <w:tab/>
        <w:t>:</w:t>
      </w:r>
      <w:r w:rsidRPr="0034236B">
        <w:rPr>
          <w:sz w:val="20"/>
          <w:szCs w:val="20"/>
          <w:lang w:val="tr-TR"/>
        </w:rPr>
        <w:t xml:space="preserve"> </w:t>
      </w:r>
      <w:r w:rsidR="00437E8F" w:rsidRPr="0034236B">
        <w:rPr>
          <w:b/>
          <w:sz w:val="20"/>
          <w:szCs w:val="20"/>
          <w:lang w:val="tr-TR"/>
        </w:rPr>
        <w:t>Mal Alımı (Makine Ve Teçhizat Alımı) Sözleşmesi</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34236B">
        <w:rPr>
          <w:sz w:val="20"/>
          <w:szCs w:val="20"/>
          <w:lang w:val="tr-TR"/>
        </w:rPr>
        <w:t>TR71/19/İSVK/0046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8" w:name="_Bölüm_D:_Teklif_Sunum_Formu"/>
      <w:bookmarkStart w:id="49" w:name="_Toc233021563"/>
      <w:bookmarkEnd w:id="48"/>
      <w:r w:rsidRPr="00051297">
        <w:rPr>
          <w:lang w:val="tr-TR"/>
        </w:rPr>
        <w:t>Bölüm D: Teklif Sunum Formu</w:t>
      </w:r>
      <w:bookmarkEnd w:id="49"/>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0" w:name="_Toc186884884"/>
    </w:p>
    <w:p w:rsidR="00F038A0" w:rsidRPr="00051297" w:rsidRDefault="002D6E7D" w:rsidP="00171BA1">
      <w:pPr>
        <w:ind w:firstLine="0"/>
        <w:rPr>
          <w:b/>
          <w:lang w:val="tr-TR"/>
        </w:rPr>
      </w:pPr>
      <w:r w:rsidRPr="00051297">
        <w:rPr>
          <w:bCs/>
          <w:lang w:val="tr-TR"/>
        </w:rPr>
        <w:br w:type="page"/>
      </w:r>
      <w:bookmarkStart w:id="51" w:name="_Toc232234041"/>
      <w:r w:rsidR="00F038A0" w:rsidRPr="00051297">
        <w:rPr>
          <w:b/>
          <w:lang w:val="tr-TR"/>
        </w:rPr>
        <w:lastRenderedPageBreak/>
        <w:t>Bölüm D.</w:t>
      </w:r>
      <w:r w:rsidR="00F038A0" w:rsidRPr="00051297">
        <w:rPr>
          <w:b/>
          <w:lang w:val="tr-TR"/>
        </w:rPr>
        <w:tab/>
        <w:t>Teklif Sunum Formu</w:t>
      </w:r>
      <w:bookmarkEnd w:id="50"/>
      <w:bookmarkEnd w:id="51"/>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C44D5" w:rsidRPr="007810F1" w:rsidRDefault="00AC44D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AC44D5" w:rsidRPr="007810F1" w:rsidRDefault="00AC44D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00BA006F" w:rsidRPr="00051297">
        <w:rPr>
          <w:u w:val="single"/>
          <w:lang w:val="tr-TR"/>
        </w:rPr>
        <w:lastRenderedPageBreak/>
        <w:t>Beyanname Formatı</w:t>
      </w:r>
      <w:bookmarkEnd w:id="53"/>
      <w:bookmarkEnd w:id="54"/>
      <w:bookmarkEnd w:id="55"/>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34236B" w:rsidRDefault="00F038A0" w:rsidP="00C5781A">
      <w:pPr>
        <w:ind w:firstLine="0"/>
        <w:rPr>
          <w:sz w:val="20"/>
          <w:szCs w:val="20"/>
          <w:lang w:val="tr-TR"/>
        </w:rPr>
      </w:pPr>
      <w:r w:rsidRPr="0034236B">
        <w:rPr>
          <w:sz w:val="20"/>
          <w:szCs w:val="20"/>
          <w:lang w:val="tr-TR"/>
        </w:rPr>
        <w:t>&lt;Tarih&gt;</w:t>
      </w:r>
    </w:p>
    <w:p w:rsidR="00F038A0" w:rsidRPr="0034236B" w:rsidRDefault="00F038A0" w:rsidP="00C5781A">
      <w:pPr>
        <w:ind w:firstLine="0"/>
        <w:rPr>
          <w:sz w:val="20"/>
          <w:szCs w:val="20"/>
          <w:lang w:val="tr-TR"/>
        </w:rPr>
      </w:pPr>
      <w:r w:rsidRPr="0034236B">
        <w:rPr>
          <w:sz w:val="20"/>
          <w:szCs w:val="20"/>
          <w:lang w:val="tr-TR"/>
        </w:rPr>
        <w:t>&lt;</w:t>
      </w:r>
      <w:r w:rsidR="00437E8F" w:rsidRPr="0034236B">
        <w:rPr>
          <w:b/>
          <w:sz w:val="20"/>
          <w:szCs w:val="20"/>
          <w:lang w:val="tr-TR"/>
        </w:rPr>
        <w:t>Akçay Kolonya ve Kimya Sanayi Ticaret Limited Şirketi, OSB Kızılırmak Caddesi 2. Sokak No:18 Yahşihan-Kırıkkale</w:t>
      </w:r>
      <w:r w:rsidRPr="0034236B">
        <w:rPr>
          <w:sz w:val="20"/>
          <w:szCs w:val="20"/>
          <w:lang w:val="tr-TR"/>
        </w:rPr>
        <w:t>&gt;</w:t>
      </w:r>
    </w:p>
    <w:p w:rsidR="00F038A0" w:rsidRPr="00051297" w:rsidRDefault="00F038A0" w:rsidP="00C5781A">
      <w:pPr>
        <w:ind w:firstLine="0"/>
        <w:rPr>
          <w:sz w:val="20"/>
          <w:szCs w:val="20"/>
          <w:lang w:val="tr-TR"/>
        </w:rPr>
      </w:pPr>
      <w:r w:rsidRPr="0034236B">
        <w:rPr>
          <w:b/>
          <w:sz w:val="20"/>
          <w:szCs w:val="20"/>
          <w:lang w:val="tr-TR"/>
        </w:rPr>
        <w:t>Referansınız:</w:t>
      </w:r>
      <w:r w:rsidRPr="0034236B">
        <w:rPr>
          <w:sz w:val="20"/>
          <w:szCs w:val="20"/>
          <w:lang w:val="tr-TR"/>
        </w:rPr>
        <w:t xml:space="preserve"> &lt;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7E7ECB" w:rsidRPr="00051297" w:rsidRDefault="00DB523D" w:rsidP="00DB523D">
      <w:pPr>
        <w:pStyle w:val="Balk6"/>
        <w:ind w:firstLine="0"/>
        <w:rPr>
          <w:sz w:val="20"/>
          <w:lang w:val="tr-TR"/>
        </w:rPr>
      </w:pPr>
      <w:bookmarkStart w:id="57" w:name="_HİZMET_ALIMI_İHALELERİNDE_KİLİT_UZM"/>
      <w:bookmarkEnd w:id="57"/>
      <w:r w:rsidRPr="00051297">
        <w:rPr>
          <w:sz w:val="20"/>
          <w:lang w:val="tr-TR"/>
        </w:rPr>
        <w:t xml:space="preserve"> </w:t>
      </w: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8" w:name="_Toc189367324"/>
      <w:bookmarkStart w:id="59" w:name="_Toc233021566"/>
      <w:bookmarkStart w:id="60" w:name="_Toc232234043"/>
      <w:r w:rsidRPr="00051297">
        <w:rPr>
          <w:lang w:val="tr-TR"/>
        </w:rPr>
        <w:lastRenderedPageBreak/>
        <w:t>Değerlendirme Komitesi Tayini</w:t>
      </w:r>
      <w:bookmarkEnd w:id="58"/>
      <w:bookmarkEnd w:id="59"/>
      <w:r w:rsidRPr="00051297">
        <w:rPr>
          <w:lang w:val="tr-TR"/>
        </w:rPr>
        <w:t xml:space="preserve"> </w:t>
      </w:r>
      <w:bookmarkEnd w:id="60"/>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34236B" w:rsidRDefault="00DD7CD1" w:rsidP="00CF2996">
            <w:pPr>
              <w:spacing w:before="0"/>
              <w:ind w:firstLine="0"/>
              <w:rPr>
                <w:b/>
                <w:spacing w:val="4"/>
                <w:sz w:val="20"/>
                <w:szCs w:val="20"/>
                <w:lang w:val="tr-TR"/>
              </w:rPr>
            </w:pPr>
            <w:bookmarkStart w:id="61" w:name="_Toc232234044"/>
            <w:r w:rsidRPr="0034236B">
              <w:rPr>
                <w:b/>
                <w:spacing w:val="4"/>
                <w:sz w:val="20"/>
                <w:szCs w:val="20"/>
                <w:lang w:val="tr-TR"/>
              </w:rPr>
              <w:t>(Proje Adı)</w:t>
            </w:r>
            <w:bookmarkEnd w:id="61"/>
          </w:p>
          <w:p w:rsidR="00DD7CD1" w:rsidRPr="0034236B" w:rsidRDefault="00DD7CD1" w:rsidP="00CF2996">
            <w:pPr>
              <w:spacing w:before="0"/>
              <w:ind w:firstLine="0"/>
              <w:rPr>
                <w:spacing w:val="4"/>
                <w:sz w:val="20"/>
                <w:szCs w:val="20"/>
                <w:lang w:val="tr-TR"/>
              </w:rPr>
            </w:pPr>
          </w:p>
        </w:tc>
        <w:tc>
          <w:tcPr>
            <w:tcW w:w="5951" w:type="dxa"/>
          </w:tcPr>
          <w:p w:rsidR="00DD7CD1" w:rsidRPr="0034236B" w:rsidRDefault="00437E8F" w:rsidP="00437E8F">
            <w:pPr>
              <w:spacing w:before="0"/>
              <w:ind w:firstLine="0"/>
              <w:jc w:val="left"/>
              <w:outlineLvl w:val="0"/>
              <w:rPr>
                <w:b/>
                <w:color w:val="808080"/>
                <w:spacing w:val="4"/>
                <w:sz w:val="20"/>
                <w:szCs w:val="20"/>
                <w:lang w:val="tr-TR"/>
              </w:rPr>
            </w:pPr>
            <w:r w:rsidRPr="0034236B">
              <w:rPr>
                <w:b/>
                <w:spacing w:val="4"/>
                <w:sz w:val="20"/>
                <w:szCs w:val="20"/>
                <w:lang w:val="tr-TR"/>
              </w:rPr>
              <w:t>Kurumsallaşan Firmamızda Verimlilik Artışı ve Yeni Ürün Üretimi</w:t>
            </w:r>
          </w:p>
        </w:tc>
      </w:tr>
      <w:tr w:rsidR="00DD7CD1" w:rsidRPr="00051297">
        <w:trPr>
          <w:trHeight w:val="1143"/>
        </w:trPr>
        <w:tc>
          <w:tcPr>
            <w:tcW w:w="8981" w:type="dxa"/>
            <w:gridSpan w:val="2"/>
          </w:tcPr>
          <w:p w:rsidR="00DD7CD1" w:rsidRPr="0034236B" w:rsidRDefault="00DD7CD1" w:rsidP="00CF2996">
            <w:pPr>
              <w:spacing w:before="0"/>
              <w:ind w:firstLine="0"/>
              <w:outlineLvl w:val="3"/>
              <w:rPr>
                <w:b/>
                <w:caps/>
                <w:spacing w:val="4"/>
                <w:sz w:val="20"/>
                <w:szCs w:val="20"/>
                <w:lang w:val="tr-TR"/>
              </w:rPr>
            </w:pPr>
          </w:p>
          <w:p w:rsidR="00DD7CD1" w:rsidRPr="0034236B" w:rsidRDefault="00DD7CD1" w:rsidP="00CF2996">
            <w:pPr>
              <w:spacing w:before="0"/>
              <w:ind w:firstLine="0"/>
              <w:rPr>
                <w:spacing w:val="4"/>
                <w:sz w:val="20"/>
                <w:szCs w:val="20"/>
                <w:lang w:val="tr-TR"/>
              </w:rPr>
            </w:pPr>
            <w:r w:rsidRPr="0034236B">
              <w:rPr>
                <w:b/>
                <w:spacing w:val="4"/>
                <w:sz w:val="20"/>
                <w:szCs w:val="20"/>
                <w:lang w:val="tr-TR"/>
              </w:rPr>
              <w:t>İHALE NO</w:t>
            </w:r>
            <w:r w:rsidRPr="0034236B">
              <w:rPr>
                <w:spacing w:val="4"/>
                <w:sz w:val="20"/>
                <w:szCs w:val="20"/>
                <w:lang w:val="tr-TR"/>
              </w:rPr>
              <w:t>:</w:t>
            </w:r>
          </w:p>
          <w:p w:rsidR="00DD7CD1" w:rsidRPr="0034236B" w:rsidRDefault="00DD7CD1" w:rsidP="00CF2996">
            <w:pPr>
              <w:spacing w:before="0"/>
              <w:ind w:firstLine="0"/>
              <w:rPr>
                <w:spacing w:val="4"/>
                <w:sz w:val="20"/>
                <w:szCs w:val="20"/>
                <w:lang w:val="tr-TR"/>
              </w:rPr>
            </w:pPr>
            <w:r w:rsidRPr="0034236B">
              <w:rPr>
                <w:b/>
                <w:spacing w:val="4"/>
                <w:sz w:val="20"/>
                <w:szCs w:val="20"/>
                <w:lang w:val="tr-TR"/>
              </w:rPr>
              <w:t>TEKLİFE DAVET TARİHİ:</w:t>
            </w:r>
          </w:p>
          <w:p w:rsidR="00DD7CD1" w:rsidRPr="0034236B" w:rsidRDefault="00DD7CD1" w:rsidP="00CF2996">
            <w:pPr>
              <w:spacing w:before="0"/>
              <w:ind w:firstLine="0"/>
              <w:rPr>
                <w:b/>
                <w:spacing w:val="4"/>
                <w:sz w:val="20"/>
                <w:szCs w:val="20"/>
                <w:lang w:val="tr-TR"/>
              </w:rPr>
            </w:pPr>
            <w:r w:rsidRPr="0034236B">
              <w:rPr>
                <w:b/>
                <w:spacing w:val="4"/>
                <w:sz w:val="20"/>
                <w:szCs w:val="20"/>
                <w:lang w:val="tr-TR"/>
              </w:rPr>
              <w:t>İHALE KAPSAMI:</w:t>
            </w:r>
            <w:r w:rsidRPr="0034236B">
              <w:rPr>
                <w:spacing w:val="4"/>
                <w:sz w:val="20"/>
                <w:szCs w:val="20"/>
                <w:lang w:val="tr-TR"/>
              </w:rPr>
              <w:t xml:space="preserve"> </w:t>
            </w:r>
            <w:r w:rsidRPr="0034236B">
              <w:rPr>
                <w:spacing w:val="4"/>
                <w:sz w:val="20"/>
                <w:szCs w:val="20"/>
                <w:lang w:val="tr-TR"/>
              </w:rPr>
              <w:tab/>
              <w:t xml:space="preserve">&lt; </w:t>
            </w:r>
            <w:r w:rsidR="00437E8F" w:rsidRPr="0034236B">
              <w:rPr>
                <w:b/>
                <w:spacing w:val="4"/>
                <w:sz w:val="20"/>
                <w:szCs w:val="20"/>
                <w:lang w:val="tr-TR"/>
              </w:rPr>
              <w:t>Mal Alımı (Makine ve Teçhizat Alımı)’ nın</w:t>
            </w:r>
            <w:r w:rsidRPr="0034236B">
              <w:rPr>
                <w:b/>
                <w:spacing w:val="4"/>
                <w:sz w:val="20"/>
                <w:szCs w:val="20"/>
                <w:lang w:val="tr-TR"/>
              </w:rPr>
              <w:t xml:space="preserve"> gerçekleştirilmesi&gt;</w:t>
            </w:r>
          </w:p>
          <w:p w:rsidR="00DD7CD1" w:rsidRPr="0034236B" w:rsidRDefault="00DD7CD1" w:rsidP="00CF2996">
            <w:pPr>
              <w:spacing w:before="0"/>
              <w:ind w:firstLine="0"/>
              <w:rPr>
                <w:spacing w:val="4"/>
                <w:sz w:val="20"/>
                <w:szCs w:val="20"/>
                <w:lang w:val="tr-TR"/>
              </w:rPr>
            </w:pPr>
            <w:r w:rsidRPr="0034236B">
              <w:rPr>
                <w:b/>
                <w:spacing w:val="4"/>
                <w:sz w:val="20"/>
                <w:szCs w:val="20"/>
                <w:lang w:val="tr-TR"/>
              </w:rPr>
              <w:t>UYGULANAN PROSEDÜR:</w:t>
            </w:r>
            <w:r w:rsidRPr="0034236B">
              <w:rPr>
                <w:spacing w:val="4"/>
                <w:sz w:val="20"/>
                <w:szCs w:val="20"/>
                <w:lang w:val="tr-TR"/>
              </w:rPr>
              <w:t xml:space="preserve"> &lt;</w:t>
            </w:r>
            <w:r w:rsidRPr="0034236B">
              <w:rPr>
                <w:b/>
                <w:spacing w:val="4"/>
                <w:sz w:val="20"/>
                <w:szCs w:val="20"/>
                <w:lang w:val="tr-TR"/>
              </w:rPr>
              <w:t>Açık İhale Usulü</w:t>
            </w:r>
            <w:r w:rsidRPr="0034236B">
              <w:rPr>
                <w:spacing w:val="4"/>
                <w:sz w:val="20"/>
                <w:szCs w:val="20"/>
                <w:lang w:val="tr-TR"/>
              </w:rPr>
              <w:t>&gt;</w:t>
            </w:r>
          </w:p>
          <w:p w:rsidR="00DD7CD1" w:rsidRPr="0034236B"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00437E8F" w:rsidRPr="00437E8F">
              <w:rPr>
                <w:b/>
                <w:spacing w:val="4"/>
                <w:sz w:val="20"/>
                <w:szCs w:val="20"/>
                <w:highlight w:val="lightGray"/>
                <w:lang w:val="tr-TR"/>
              </w:rPr>
              <w:t>Ajans</w:t>
            </w:r>
            <w:r w:rsidRPr="00437E8F">
              <w:rPr>
                <w:b/>
                <w:spacing w:val="4"/>
                <w:sz w:val="20"/>
                <w:szCs w:val="20"/>
                <w:lang w:val="tr-TR"/>
              </w:rPr>
              <w:t xml:space="preserve"> uzman(lar)ı</w:t>
            </w:r>
            <w:r w:rsidRPr="00051297">
              <w:rPr>
                <w:spacing w:val="4"/>
                <w:sz w:val="20"/>
                <w:szCs w:val="20"/>
                <w:lang w:val="tr-TR"/>
              </w:rPr>
              <w:t xml:space="preserve">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4"/>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62" w:name="_Toc233021567"/>
      <w:r w:rsidRPr="00051297">
        <w:rPr>
          <w:lang w:val="tr-TR"/>
        </w:rPr>
        <w:lastRenderedPageBreak/>
        <w:t>Tarafsızlık ve Gizlilik Beyanı</w:t>
      </w:r>
      <w:r w:rsidRPr="00051297">
        <w:rPr>
          <w:rStyle w:val="DipnotBavurusu"/>
          <w:b w:val="0"/>
          <w:caps/>
          <w:szCs w:val="20"/>
          <w:lang w:val="tr-TR"/>
        </w:rPr>
        <w:footnoteReference w:id="3"/>
      </w:r>
      <w:bookmarkEnd w:id="62"/>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5"/>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63" w:name="_Toc233021568"/>
      <w:r w:rsidRPr="00051297">
        <w:rPr>
          <w:lang w:val="tr-TR"/>
        </w:rPr>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6"/>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64" w:name="_Toc233021569"/>
      <w:r w:rsidRPr="00051297">
        <w:rPr>
          <w:lang w:val="tr-TR"/>
        </w:rPr>
        <w:lastRenderedPageBreak/>
        <w:t>Teklif Açılış Kontrol Listesi</w:t>
      </w:r>
      <w:bookmarkEnd w:id="64"/>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5" w:name="_Toc233021570"/>
      <w:r w:rsidRPr="00051297">
        <w:rPr>
          <w:lang w:val="tr-TR"/>
        </w:rPr>
        <w:lastRenderedPageBreak/>
        <w:t>Mali Teklif Oturumu Teklif Açılış Tutanağı</w:t>
      </w:r>
      <w:bookmarkEnd w:id="65"/>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6" w:name="_Toc232234045"/>
      <w:bookmarkStart w:id="67" w:name="_Toc233021571"/>
      <w:r w:rsidRPr="00051297">
        <w:rPr>
          <w:lang w:val="tr-TR"/>
        </w:rPr>
        <w:lastRenderedPageBreak/>
        <w:t>Teklif Değerlendirme Raporu</w:t>
      </w:r>
      <w:bookmarkEnd w:id="66"/>
      <w:bookmarkEnd w:id="67"/>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8" w:name="_Simplified_contract_for_Services_be"/>
      <w:bookmarkStart w:id="69" w:name="_Toc188240401"/>
      <w:bookmarkEnd w:id="68"/>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946C45" w:rsidRPr="00051297" w:rsidRDefault="00946C45" w:rsidP="00DB523D">
      <w:pPr>
        <w:ind w:firstLine="0"/>
        <w:rPr>
          <w:rStyle w:val="Balk1Char"/>
          <w:b w:val="0"/>
          <w:szCs w:val="22"/>
          <w:lang w:val="tr-TR"/>
        </w:rPr>
        <w:sectPr w:rsidR="00946C45" w:rsidRPr="00051297" w:rsidSect="006B4538">
          <w:headerReference w:type="default" r:id="rId19"/>
          <w:pgSz w:w="11906" w:h="16838"/>
          <w:pgMar w:top="1418" w:right="1417" w:bottom="709" w:left="1417" w:header="708" w:footer="708" w:gutter="0"/>
          <w:cols w:space="708"/>
          <w:docGrid w:linePitch="360"/>
        </w:sectPr>
      </w:pPr>
    </w:p>
    <w:bookmarkEnd w:id="69"/>
    <w:p w:rsidR="00946C45" w:rsidRPr="00051297" w:rsidRDefault="00946C45" w:rsidP="00FD1BD5">
      <w:pPr>
        <w:ind w:firstLine="0"/>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FA0C2D" w:rsidRPr="00051297" w:rsidRDefault="00DB523D" w:rsidP="00DB523D">
      <w:pPr>
        <w:pStyle w:val="Balk6"/>
        <w:ind w:firstLine="0"/>
        <w:rPr>
          <w:lang w:val="tr-TR"/>
        </w:rPr>
      </w:pPr>
      <w:bookmarkStart w:id="70" w:name="_Toc232234047"/>
      <w:bookmarkStart w:id="71" w:name="_Toc233021573"/>
      <w:r>
        <w:rPr>
          <w:lang w:val="tr-TR"/>
        </w:rPr>
        <w:lastRenderedPageBreak/>
        <w:t xml:space="preserve">                                                    </w:t>
      </w:r>
      <w:r w:rsidR="00BA006F" w:rsidRPr="00051297">
        <w:rPr>
          <w:lang w:val="tr-TR"/>
        </w:rPr>
        <w:t>Seçilmeyen İstekliye Mektup</w:t>
      </w:r>
      <w:bookmarkEnd w:id="70"/>
      <w:bookmarkEnd w:id="71"/>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1"/>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72" w:name="_Toc232234048"/>
      <w:bookmarkStart w:id="73" w:name="_Toc233021574"/>
      <w:r w:rsidRPr="00051297">
        <w:rPr>
          <w:lang w:val="tr-TR"/>
        </w:rPr>
        <w:t>Sözleşmeye Davet Mektubu</w:t>
      </w:r>
      <w:bookmarkEnd w:id="72"/>
      <w:bookmarkEnd w:id="73"/>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rsidTr="00AD0B40">
        <w:tc>
          <w:tcPr>
            <w:tcW w:w="5923" w:type="dxa"/>
          </w:tcPr>
          <w:p w:rsidR="003E0489" w:rsidRPr="00051297" w:rsidRDefault="003E0489" w:rsidP="00FD1BD5">
            <w:pPr>
              <w:ind w:firstLine="0"/>
              <w:jc w:val="center"/>
              <w:rPr>
                <w:lang w:val="tr-TR"/>
              </w:rPr>
            </w:pPr>
          </w:p>
        </w:tc>
        <w:tc>
          <w:tcPr>
            <w:tcW w:w="3149"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rsidTr="00AD0B40">
        <w:tc>
          <w:tcPr>
            <w:tcW w:w="5923" w:type="dxa"/>
          </w:tcPr>
          <w:p w:rsidR="003E0489" w:rsidRPr="00051297" w:rsidRDefault="003E0489" w:rsidP="00FD1BD5">
            <w:pPr>
              <w:ind w:firstLine="0"/>
              <w:jc w:val="center"/>
              <w:rPr>
                <w:lang w:val="tr-TR"/>
              </w:rPr>
            </w:pPr>
          </w:p>
        </w:tc>
        <w:tc>
          <w:tcPr>
            <w:tcW w:w="3149" w:type="dxa"/>
          </w:tcPr>
          <w:p w:rsidR="003E0489" w:rsidRPr="00051297" w:rsidRDefault="003E0489" w:rsidP="00FD1BD5">
            <w:pPr>
              <w:ind w:firstLine="0"/>
              <w:jc w:val="center"/>
              <w:rPr>
                <w:lang w:val="tr-TR"/>
              </w:rPr>
            </w:pPr>
            <w:r w:rsidRPr="00051297">
              <w:rPr>
                <w:lang w:val="tr-TR"/>
              </w:rPr>
              <w:t>Adı SOYADI</w:t>
            </w:r>
          </w:p>
        </w:tc>
      </w:tr>
      <w:tr w:rsidR="003E0489" w:rsidRPr="00051297" w:rsidTr="00AD0B40">
        <w:tc>
          <w:tcPr>
            <w:tcW w:w="5923" w:type="dxa"/>
          </w:tcPr>
          <w:p w:rsidR="003E0489" w:rsidRPr="00051297" w:rsidRDefault="003E0489" w:rsidP="00FD1BD5">
            <w:pPr>
              <w:ind w:firstLine="0"/>
              <w:jc w:val="center"/>
              <w:rPr>
                <w:lang w:val="tr-TR"/>
              </w:rPr>
            </w:pPr>
          </w:p>
        </w:tc>
        <w:tc>
          <w:tcPr>
            <w:tcW w:w="3149" w:type="dxa"/>
          </w:tcPr>
          <w:p w:rsidR="003E0489" w:rsidRPr="00051297" w:rsidRDefault="003E0489" w:rsidP="00FD1BD5">
            <w:pPr>
              <w:ind w:firstLine="0"/>
              <w:jc w:val="center"/>
              <w:rPr>
                <w:lang w:val="tr-TR"/>
              </w:rPr>
            </w:pPr>
            <w:r w:rsidRPr="00051297">
              <w:rPr>
                <w:lang w:val="tr-TR"/>
              </w:rPr>
              <w:t>Görevi</w:t>
            </w:r>
          </w:p>
        </w:tc>
      </w:tr>
      <w:tr w:rsidR="003E0489" w:rsidRPr="00051297" w:rsidTr="00AD0B40">
        <w:tc>
          <w:tcPr>
            <w:tcW w:w="5923" w:type="dxa"/>
          </w:tcPr>
          <w:p w:rsidR="003E0489" w:rsidRDefault="003E0489" w:rsidP="00FD1BD5">
            <w:pPr>
              <w:ind w:firstLine="0"/>
              <w:jc w:val="center"/>
              <w:rPr>
                <w:lang w:val="tr-TR"/>
              </w:rPr>
            </w:pPr>
          </w:p>
          <w:p w:rsidR="00AD0B40" w:rsidRDefault="00AD0B40" w:rsidP="00FD1BD5">
            <w:pPr>
              <w:ind w:firstLine="0"/>
              <w:jc w:val="center"/>
              <w:rPr>
                <w:lang w:val="tr-TR"/>
              </w:rPr>
            </w:pPr>
          </w:p>
          <w:p w:rsidR="00AD0B40" w:rsidRPr="00051297" w:rsidRDefault="00AD0B40" w:rsidP="00FD1BD5">
            <w:pPr>
              <w:ind w:firstLine="0"/>
              <w:jc w:val="center"/>
              <w:rPr>
                <w:lang w:val="tr-TR"/>
              </w:rPr>
            </w:pPr>
          </w:p>
        </w:tc>
        <w:tc>
          <w:tcPr>
            <w:tcW w:w="3149" w:type="dxa"/>
          </w:tcPr>
          <w:p w:rsidR="003E0489" w:rsidRPr="00051297" w:rsidRDefault="003E0489" w:rsidP="00FD1BD5">
            <w:pPr>
              <w:ind w:firstLine="0"/>
              <w:jc w:val="center"/>
              <w:rPr>
                <w:lang w:val="tr-TR"/>
              </w:rPr>
            </w:pPr>
            <w:r w:rsidRPr="00051297">
              <w:rPr>
                <w:lang w:val="tr-TR"/>
              </w:rPr>
              <w:lastRenderedPageBreak/>
              <w:t>İmza</w:t>
            </w:r>
          </w:p>
        </w:tc>
      </w:tr>
    </w:tbl>
    <w:p w:rsidR="00AD0B40" w:rsidRPr="00AD0B40" w:rsidRDefault="00AD0B40" w:rsidP="00AD0B40">
      <w:pPr>
        <w:pStyle w:val="stBilgi"/>
        <w:jc w:val="center"/>
        <w:rPr>
          <w:b/>
          <w:lang w:val="tr-TR"/>
        </w:rPr>
      </w:pPr>
      <w:r w:rsidRPr="00AD0B40">
        <w:rPr>
          <w:b/>
          <w:lang w:val="tr-TR"/>
        </w:rPr>
        <w:t>İHALE DOSYASI</w:t>
      </w:r>
    </w:p>
    <w:p w:rsidR="00AD0B40" w:rsidRPr="00AD0B40" w:rsidRDefault="00AD0B40" w:rsidP="00AD0B40">
      <w:pPr>
        <w:pStyle w:val="stBilgi"/>
        <w:jc w:val="center"/>
        <w:rPr>
          <w:lang w:val="tr-TR"/>
        </w:rPr>
      </w:pPr>
      <w:r w:rsidRPr="00AD0B40">
        <w:rPr>
          <w:b/>
          <w:lang w:val="tr-TR"/>
        </w:rPr>
        <w:t>İSTEKLİ BELGE KONTROL LİSTESİ ve TEKLİF ZARFI ŞEMATİK GÖRÜNÜMÜ</w:t>
      </w:r>
    </w:p>
    <w:p w:rsidR="00AD0B40" w:rsidRPr="00AD0B40" w:rsidRDefault="00AD0B40" w:rsidP="00AD0B40">
      <w:pPr>
        <w:pStyle w:val="stBilgi"/>
        <w:rPr>
          <w:lang w:val="tr-TR"/>
        </w:rPr>
      </w:pPr>
      <w:r w:rsidRPr="00AD0B40">
        <w:rPr>
          <w:lang w:val="tr-TR"/>
        </w:rPr>
        <w:tab/>
      </w:r>
      <w:r w:rsidRPr="00AD0B40">
        <w:rPr>
          <w:lang w:val="tr-TR"/>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AD0B40" w:rsidRPr="00AD0B40" w:rsidRDefault="00AD0B40" w:rsidP="00AD0B40">
      <w:pPr>
        <w:pStyle w:val="stBilgi"/>
        <w:rPr>
          <w:lang w:val="tr-TR"/>
        </w:rPr>
      </w:pPr>
      <w:r w:rsidRPr="00AD0B40">
        <w:rPr>
          <w:lang w:val="tr-TR"/>
        </w:rPr>
        <w:tab/>
      </w:r>
      <w:r w:rsidRPr="00AD0B40">
        <w:rPr>
          <w:lang w:val="tr-TR"/>
        </w:rPr>
        <w:tab/>
        <w:t>Dosyasını hazırlayan istekli kontrol listesini dolduracak ve imzaladıktan sonra teklif zarfının içerisine koyacaktır.</w:t>
      </w:r>
    </w:p>
    <w:p w:rsidR="00AD0B40" w:rsidRPr="00AD0B40" w:rsidRDefault="00AD0B40" w:rsidP="00AD0B40">
      <w:pPr>
        <w:pStyle w:val="stBilgi"/>
        <w:rPr>
          <w:lang w:val="tr-TR"/>
        </w:rPr>
      </w:pPr>
      <w:r w:rsidRPr="00AD0B40">
        <w:rPr>
          <w:lang w:val="tr-TR"/>
        </w:rPr>
        <w:tab/>
      </w:r>
      <w:r w:rsidRPr="00AD0B40">
        <w:rPr>
          <w:lang w:val="tr-TR"/>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AD0B40" w:rsidRPr="00AD0B40" w:rsidRDefault="00AD0B40" w:rsidP="00AD0B40">
      <w:pPr>
        <w:pStyle w:val="stBilgi"/>
        <w:rPr>
          <w:lang w:val="tr-TR"/>
        </w:rPr>
      </w:pPr>
      <w:r w:rsidRPr="00AD0B40">
        <w:rPr>
          <w:lang w:val="tr-TR"/>
        </w:rPr>
        <w:tab/>
      </w:r>
      <w:r w:rsidRPr="00AD0B40">
        <w:rPr>
          <w:lang w:val="tr-TR"/>
        </w:rPr>
        <w:tab/>
      </w:r>
    </w:p>
    <w:p w:rsidR="00AD0B40" w:rsidRPr="00AD0B40" w:rsidRDefault="00AD0B40" w:rsidP="00AD0B40">
      <w:pPr>
        <w:pStyle w:val="stBilgi"/>
        <w:rPr>
          <w:b/>
          <w:lang w:val="tr-TR"/>
        </w:rPr>
      </w:pPr>
      <w:r w:rsidRPr="00AD0B40">
        <w:rPr>
          <w:b/>
          <w:lang w:val="tr-TR"/>
        </w:rPr>
        <w:t>İSTEKLİ BELGE KONTROL LİSTESİ</w:t>
      </w:r>
    </w:p>
    <w:p w:rsidR="00AD0B40" w:rsidRPr="00AD0B40" w:rsidRDefault="00AD0B40" w:rsidP="00AD0B40">
      <w:pPr>
        <w:pStyle w:val="stBilgi"/>
        <w:rPr>
          <w:b/>
          <w:lang w:val="tr-TR"/>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AD0B40" w:rsidRPr="00AD0B40" w:rsidTr="00A20DEB">
        <w:trPr>
          <w:trHeight w:val="948"/>
        </w:trPr>
        <w:tc>
          <w:tcPr>
            <w:tcW w:w="426" w:type="dxa"/>
            <w:shd w:val="clear" w:color="auto" w:fill="C00000"/>
            <w:vAlign w:val="center"/>
          </w:tcPr>
          <w:p w:rsidR="00AD0B40" w:rsidRPr="00AD0B40" w:rsidRDefault="00AD0B40" w:rsidP="00AD0B40">
            <w:pPr>
              <w:pStyle w:val="stBilgi"/>
              <w:rPr>
                <w:b/>
                <w:lang w:val="tr-TR"/>
              </w:rPr>
            </w:pPr>
          </w:p>
        </w:tc>
        <w:tc>
          <w:tcPr>
            <w:tcW w:w="2791" w:type="dxa"/>
            <w:shd w:val="clear" w:color="auto" w:fill="C00000"/>
            <w:vAlign w:val="center"/>
          </w:tcPr>
          <w:p w:rsidR="00AD0B40" w:rsidRPr="00AD0B40" w:rsidRDefault="00AD0B40" w:rsidP="00AD0B40">
            <w:pPr>
              <w:pStyle w:val="stBilgi"/>
              <w:rPr>
                <w:b/>
                <w:lang w:val="tr-TR"/>
              </w:rPr>
            </w:pPr>
            <w:r w:rsidRPr="00AD0B40">
              <w:rPr>
                <w:b/>
                <w:lang w:val="tr-TR"/>
              </w:rPr>
              <w:t>KONTROL KONUSU</w:t>
            </w:r>
          </w:p>
        </w:tc>
        <w:tc>
          <w:tcPr>
            <w:tcW w:w="1745" w:type="dxa"/>
            <w:shd w:val="clear" w:color="auto" w:fill="C00000"/>
            <w:vAlign w:val="center"/>
          </w:tcPr>
          <w:p w:rsidR="00AD0B40" w:rsidRPr="00AD0B40" w:rsidRDefault="00AD0B40" w:rsidP="00AD0B40">
            <w:pPr>
              <w:pStyle w:val="stBilgi"/>
              <w:rPr>
                <w:b/>
                <w:lang w:val="tr-TR"/>
              </w:rPr>
            </w:pPr>
            <w:r w:rsidRPr="00AD0B40">
              <w:rPr>
                <w:b/>
                <w:lang w:val="tr-TR"/>
              </w:rPr>
              <w:t>DAYANAK</w:t>
            </w:r>
          </w:p>
        </w:tc>
        <w:tc>
          <w:tcPr>
            <w:tcW w:w="807" w:type="dxa"/>
            <w:shd w:val="clear" w:color="auto" w:fill="C00000"/>
            <w:vAlign w:val="center"/>
          </w:tcPr>
          <w:p w:rsidR="00AD0B40" w:rsidRPr="00AD0B40" w:rsidRDefault="00AD0B40" w:rsidP="00AD0B40">
            <w:pPr>
              <w:pStyle w:val="stBilgi"/>
              <w:rPr>
                <w:b/>
                <w:lang w:val="tr-TR"/>
              </w:rPr>
            </w:pPr>
          </w:p>
          <w:p w:rsidR="00AD0B40" w:rsidRPr="00AD0B40" w:rsidRDefault="00AD0B40" w:rsidP="00AD0B40">
            <w:pPr>
              <w:pStyle w:val="stBilgi"/>
              <w:rPr>
                <w:b/>
                <w:lang w:val="tr-TR"/>
              </w:rPr>
            </w:pPr>
            <w:r w:rsidRPr="00AD0B40">
              <w:rPr>
                <w:b/>
                <w:lang w:val="tr-TR"/>
              </w:rPr>
              <w:t>EVET</w:t>
            </w:r>
          </w:p>
          <w:p w:rsidR="00AD0B40" w:rsidRPr="00AD0B40" w:rsidRDefault="00AD0B40" w:rsidP="00AD0B40">
            <w:pPr>
              <w:pStyle w:val="stBilgi"/>
              <w:rPr>
                <w:b/>
                <w:lang w:val="tr-TR"/>
              </w:rPr>
            </w:pPr>
          </w:p>
        </w:tc>
        <w:tc>
          <w:tcPr>
            <w:tcW w:w="992" w:type="dxa"/>
            <w:shd w:val="clear" w:color="auto" w:fill="C00000"/>
            <w:vAlign w:val="center"/>
          </w:tcPr>
          <w:p w:rsidR="00AD0B40" w:rsidRPr="00AD0B40" w:rsidRDefault="00AD0B40" w:rsidP="00AD0B40">
            <w:pPr>
              <w:pStyle w:val="stBilgi"/>
              <w:rPr>
                <w:b/>
                <w:lang w:val="tr-TR"/>
              </w:rPr>
            </w:pPr>
          </w:p>
          <w:p w:rsidR="00AD0B40" w:rsidRPr="00AD0B40" w:rsidRDefault="00AD0B40" w:rsidP="00AD0B40">
            <w:pPr>
              <w:pStyle w:val="stBilgi"/>
              <w:rPr>
                <w:b/>
                <w:lang w:val="tr-TR"/>
              </w:rPr>
            </w:pPr>
            <w:r w:rsidRPr="00AD0B40">
              <w:rPr>
                <w:b/>
                <w:lang w:val="tr-TR"/>
              </w:rPr>
              <w:t>HAYIR</w:t>
            </w:r>
          </w:p>
          <w:p w:rsidR="00AD0B40" w:rsidRPr="00AD0B40" w:rsidRDefault="00AD0B40" w:rsidP="00AD0B40">
            <w:pPr>
              <w:pStyle w:val="stBilgi"/>
              <w:rPr>
                <w:b/>
                <w:lang w:val="tr-TR"/>
              </w:rPr>
            </w:pPr>
          </w:p>
        </w:tc>
        <w:tc>
          <w:tcPr>
            <w:tcW w:w="850" w:type="dxa"/>
            <w:shd w:val="clear" w:color="auto" w:fill="C00000"/>
            <w:vAlign w:val="center"/>
          </w:tcPr>
          <w:p w:rsidR="00AD0B40" w:rsidRPr="00AD0B40" w:rsidRDefault="00AD0B40" w:rsidP="00AD0B40">
            <w:pPr>
              <w:pStyle w:val="stBilgi"/>
              <w:rPr>
                <w:b/>
                <w:lang w:val="tr-TR"/>
              </w:rPr>
            </w:pPr>
            <w:r w:rsidRPr="00AD0B40">
              <w:rPr>
                <w:b/>
                <w:lang w:val="tr-TR"/>
              </w:rPr>
              <w:t>GEÇERLİ DEĞİL</w:t>
            </w:r>
          </w:p>
        </w:tc>
        <w:tc>
          <w:tcPr>
            <w:tcW w:w="2879" w:type="dxa"/>
            <w:shd w:val="clear" w:color="auto" w:fill="C00000"/>
            <w:vAlign w:val="center"/>
          </w:tcPr>
          <w:p w:rsidR="00AD0B40" w:rsidRPr="00AD0B40" w:rsidRDefault="00AD0B40" w:rsidP="00AD0B40">
            <w:pPr>
              <w:pStyle w:val="stBilgi"/>
              <w:rPr>
                <w:b/>
                <w:lang w:val="tr-TR"/>
              </w:rPr>
            </w:pPr>
          </w:p>
          <w:p w:rsidR="00AD0B40" w:rsidRPr="00AD0B40" w:rsidRDefault="00AD0B40" w:rsidP="00AD0B40">
            <w:pPr>
              <w:pStyle w:val="stBilgi"/>
              <w:rPr>
                <w:b/>
                <w:lang w:val="tr-TR"/>
              </w:rPr>
            </w:pPr>
            <w:r w:rsidRPr="00AD0B40">
              <w:rPr>
                <w:b/>
                <w:lang w:val="tr-TR"/>
              </w:rPr>
              <w:t>AÇIKLAMA</w:t>
            </w:r>
          </w:p>
          <w:p w:rsidR="00AD0B40" w:rsidRPr="00AD0B40" w:rsidRDefault="00AD0B40" w:rsidP="00AD0B40">
            <w:pPr>
              <w:pStyle w:val="stBilgi"/>
              <w:rPr>
                <w:b/>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w:t>
            </w:r>
          </w:p>
        </w:tc>
        <w:tc>
          <w:tcPr>
            <w:tcW w:w="2791" w:type="dxa"/>
            <w:vAlign w:val="center"/>
          </w:tcPr>
          <w:p w:rsidR="00AD0B40" w:rsidRPr="00AD0B40" w:rsidRDefault="00AD0B40" w:rsidP="00AD0B40">
            <w:pPr>
              <w:pStyle w:val="stBilgi"/>
              <w:rPr>
                <w:lang w:val="tr-TR"/>
              </w:rPr>
            </w:pPr>
            <w:r w:rsidRPr="00AD0B40">
              <w:rPr>
                <w:lang w:val="tr-TR"/>
              </w:rPr>
              <w:t>İsteklilere Talimatlar okundu, tüm sayfaları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w:t>
            </w:r>
          </w:p>
        </w:tc>
        <w:tc>
          <w:tcPr>
            <w:tcW w:w="2791" w:type="dxa"/>
            <w:vAlign w:val="center"/>
          </w:tcPr>
          <w:p w:rsidR="00AD0B40" w:rsidRPr="00AD0B40" w:rsidRDefault="00AD0B40" w:rsidP="00AD0B40">
            <w:pPr>
              <w:pStyle w:val="stBilgi"/>
              <w:rPr>
                <w:lang w:val="tr-TR"/>
              </w:rPr>
            </w:pPr>
            <w:r w:rsidRPr="00AD0B40">
              <w:rPr>
                <w:lang w:val="tr-TR"/>
              </w:rPr>
              <w:t>Taslak Sözleşme (Özel ve Genel Koşullar) okundu, tüm sayfaları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Taslak Sözleşme</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Herhangi bir değişiklik yapılmasına gerek yoktur, teklif fiyatı yazılmamalıdır.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w:t>
            </w:r>
          </w:p>
        </w:tc>
        <w:tc>
          <w:tcPr>
            <w:tcW w:w="2791" w:type="dxa"/>
            <w:vAlign w:val="center"/>
          </w:tcPr>
          <w:p w:rsidR="00AD0B40" w:rsidRPr="00AD0B40" w:rsidRDefault="00AD0B40" w:rsidP="00AD0B40">
            <w:pPr>
              <w:pStyle w:val="stBilgi"/>
              <w:rPr>
                <w:lang w:val="tr-TR"/>
              </w:rPr>
            </w:pPr>
            <w:r w:rsidRPr="00AD0B40">
              <w:rPr>
                <w:lang w:val="tr-TR"/>
              </w:rPr>
              <w:t>Teknik Şartname tüm sayfaları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w:t>
            </w:r>
          </w:p>
          <w:p w:rsidR="00AD0B40" w:rsidRPr="00AD0B40" w:rsidRDefault="00AD0B40" w:rsidP="00AD0B40">
            <w:pPr>
              <w:pStyle w:val="stBilgi"/>
              <w:rPr>
                <w:lang w:val="tr-TR"/>
              </w:rPr>
            </w:pPr>
            <w:r w:rsidRPr="00AD0B40">
              <w:rPr>
                <w:lang w:val="tr-TR"/>
              </w:rPr>
              <w:t>Teknik Şartname</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Sadece teklif verilen lota ait şartnamenin kaşelenmesi ve imzalanması yeterlidir.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4</w:t>
            </w:r>
          </w:p>
        </w:tc>
        <w:tc>
          <w:tcPr>
            <w:tcW w:w="2791" w:type="dxa"/>
            <w:vAlign w:val="center"/>
          </w:tcPr>
          <w:p w:rsidR="00AD0B40" w:rsidRPr="00AD0B40" w:rsidRDefault="00AD0B40" w:rsidP="00AD0B40">
            <w:pPr>
              <w:pStyle w:val="stBilgi"/>
              <w:rPr>
                <w:lang w:val="tr-TR"/>
              </w:rPr>
            </w:pPr>
            <w:r w:rsidRPr="00AD0B40">
              <w:rPr>
                <w:lang w:val="tr-TR"/>
              </w:rPr>
              <w:t>Teknik Teklif Formu</w:t>
            </w:r>
          </w:p>
          <w:p w:rsidR="00AD0B40" w:rsidRPr="00AD0B40" w:rsidRDefault="00AD0B40" w:rsidP="00AD0B40">
            <w:pPr>
              <w:pStyle w:val="stBilgi"/>
              <w:rPr>
                <w:lang w:val="tr-TR"/>
              </w:rPr>
            </w:pPr>
            <w:r w:rsidRPr="00AD0B40">
              <w:rPr>
                <w:lang w:val="tr-TR"/>
              </w:rPr>
              <w:t>İstenilen formatta dolduruldu,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Bölüm B, Ek-3</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 xml:space="preserve">Tablodaki sütunlar istenildiği gibi tam olarak doldurulmalıdır. B sütununa teknik şartnamedeki özellikler girilecek (kopyalanacak), D sütununa ise belirtilen özellikler marka model ile girilmelidir. Teknik şartnamenin 2, 3, 4, 5, 6, 7, 8 </w:t>
            </w:r>
            <w:r w:rsidRPr="00AD0B40">
              <w:rPr>
                <w:lang w:val="tr-TR"/>
              </w:rPr>
              <w:lastRenderedPageBreak/>
              <w:t>maddelerinde istenilen özellikleri de teklifine dahil etmelidir.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lastRenderedPageBreak/>
              <w:t>5</w:t>
            </w:r>
          </w:p>
        </w:tc>
        <w:tc>
          <w:tcPr>
            <w:tcW w:w="2791" w:type="dxa"/>
            <w:vAlign w:val="center"/>
          </w:tcPr>
          <w:p w:rsidR="00AD0B40" w:rsidRPr="00AD0B40" w:rsidRDefault="00AD0B40" w:rsidP="00AD0B40">
            <w:pPr>
              <w:pStyle w:val="stBilgi"/>
              <w:rPr>
                <w:lang w:val="tr-TR"/>
              </w:rPr>
            </w:pPr>
            <w:r w:rsidRPr="00AD0B40">
              <w:rPr>
                <w:lang w:val="tr-TR"/>
              </w:rPr>
              <w:t>Mali Kimlik Formu</w:t>
            </w:r>
          </w:p>
        </w:tc>
        <w:tc>
          <w:tcPr>
            <w:tcW w:w="1745" w:type="dxa"/>
            <w:vAlign w:val="center"/>
          </w:tcPr>
          <w:p w:rsidR="00AD0B40" w:rsidRPr="00AD0B40" w:rsidRDefault="00AD0B40" w:rsidP="00AD0B40">
            <w:pPr>
              <w:pStyle w:val="stBilgi"/>
              <w:rPr>
                <w:lang w:val="tr-TR"/>
              </w:rPr>
            </w:pPr>
            <w:r w:rsidRPr="00AD0B40">
              <w:rPr>
                <w:lang w:val="tr-TR"/>
              </w:rPr>
              <w:t>İhale Dosyası Bölüm B, Ek-5/a</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İstekli ve Banka tarafından kaşelenip imzalanmalıdır.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6</w:t>
            </w:r>
          </w:p>
        </w:tc>
        <w:tc>
          <w:tcPr>
            <w:tcW w:w="2791" w:type="dxa"/>
            <w:vAlign w:val="center"/>
          </w:tcPr>
          <w:p w:rsidR="00AD0B40" w:rsidRPr="00AD0B40" w:rsidRDefault="00AD0B40" w:rsidP="00AD0B40">
            <w:pPr>
              <w:pStyle w:val="stBilgi"/>
              <w:rPr>
                <w:lang w:val="tr-TR"/>
              </w:rPr>
            </w:pPr>
            <w:r w:rsidRPr="00AD0B40">
              <w:rPr>
                <w:lang w:val="tr-TR"/>
              </w:rPr>
              <w:t>Tüzel/Gerçek Kimlik Formu dolduruldu,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Bölüm B, Ek-5/b</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7</w:t>
            </w:r>
          </w:p>
        </w:tc>
        <w:tc>
          <w:tcPr>
            <w:tcW w:w="2791" w:type="dxa"/>
            <w:vAlign w:val="center"/>
          </w:tcPr>
          <w:p w:rsidR="00AD0B40" w:rsidRPr="00AD0B40" w:rsidRDefault="00AD0B40" w:rsidP="00AD0B40">
            <w:pPr>
              <w:pStyle w:val="stBilgi"/>
              <w:rPr>
                <w:lang w:val="tr-TR"/>
              </w:rPr>
            </w:pPr>
            <w:r w:rsidRPr="00AD0B40">
              <w:rPr>
                <w:lang w:val="tr-TR"/>
              </w:rPr>
              <w:t>İletişim Bilgileri yazıldı,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7/a</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Adres, telefon, faks ve e-posta yazılmalıdır.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8</w:t>
            </w:r>
          </w:p>
        </w:tc>
        <w:tc>
          <w:tcPr>
            <w:tcW w:w="2791" w:type="dxa"/>
            <w:vAlign w:val="center"/>
          </w:tcPr>
          <w:p w:rsidR="00AD0B40" w:rsidRPr="00AD0B40" w:rsidRDefault="00AD0B40" w:rsidP="00AD0B40">
            <w:pPr>
              <w:pStyle w:val="stBilgi"/>
              <w:rPr>
                <w:lang w:val="tr-TR"/>
              </w:rPr>
            </w:pPr>
            <w:r w:rsidRPr="00AD0B40">
              <w:rPr>
                <w:lang w:val="tr-TR"/>
              </w:rPr>
              <w:t>Ticaret/Sanayi Odası veya Meslek Odası Kayıt Belgesi</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7/b</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İhalenin ilan edildiği ya da yapıldığı yıla ait olmalıdır.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9</w:t>
            </w:r>
          </w:p>
        </w:tc>
        <w:tc>
          <w:tcPr>
            <w:tcW w:w="2791" w:type="dxa"/>
            <w:vAlign w:val="center"/>
          </w:tcPr>
          <w:p w:rsidR="00AD0B40" w:rsidRPr="00AD0B40" w:rsidRDefault="00AD0B40" w:rsidP="00AD0B40">
            <w:pPr>
              <w:pStyle w:val="stBilgi"/>
              <w:rPr>
                <w:lang w:val="tr-TR"/>
              </w:rPr>
            </w:pPr>
            <w:r w:rsidRPr="00AD0B40">
              <w:rPr>
                <w:lang w:val="tr-TR"/>
              </w:rPr>
              <w:t>Ticaret Sicil Gazetesi</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7/c</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Tüzel kişiliğin yönetimindeki görevlileri belirten son durumu göstermelidir.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10</w:t>
            </w:r>
          </w:p>
        </w:tc>
        <w:tc>
          <w:tcPr>
            <w:tcW w:w="2791" w:type="dxa"/>
            <w:vAlign w:val="center"/>
          </w:tcPr>
          <w:p w:rsidR="00AD0B40" w:rsidRPr="00AD0B40" w:rsidRDefault="00AD0B40" w:rsidP="00AD0B40">
            <w:pPr>
              <w:pStyle w:val="stBilgi"/>
              <w:rPr>
                <w:lang w:val="tr-TR"/>
              </w:rPr>
            </w:pPr>
            <w:r w:rsidRPr="00AD0B40">
              <w:rPr>
                <w:lang w:val="tr-TR"/>
              </w:rPr>
              <w:t>İmza Beyannamesi veya Sirküleri</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7/c</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11</w:t>
            </w:r>
          </w:p>
        </w:tc>
        <w:tc>
          <w:tcPr>
            <w:tcW w:w="2791" w:type="dxa"/>
            <w:vAlign w:val="center"/>
          </w:tcPr>
          <w:p w:rsidR="00AD0B40" w:rsidRPr="00AD0B40" w:rsidRDefault="00AD0B40" w:rsidP="00AD0B40">
            <w:pPr>
              <w:pStyle w:val="stBilgi"/>
              <w:rPr>
                <w:lang w:val="tr-TR"/>
              </w:rPr>
            </w:pPr>
            <w:r w:rsidRPr="00AD0B40">
              <w:rPr>
                <w:lang w:val="tr-TR"/>
              </w:rPr>
              <w:t>Vekâletname ve teklif verme yetkilisinin imza sirküleri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7/g</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Vekâleten ihaleye katılma halinde gerekmektedir.</w:t>
            </w:r>
          </w:p>
        </w:tc>
      </w:tr>
      <w:tr w:rsidR="00AD0B40" w:rsidRPr="00AD0B40" w:rsidTr="00A20DEB">
        <w:tc>
          <w:tcPr>
            <w:tcW w:w="426" w:type="dxa"/>
            <w:tcBorders>
              <w:bottom w:val="single" w:sz="4" w:space="0" w:color="auto"/>
            </w:tcBorders>
            <w:shd w:val="clear" w:color="auto" w:fill="C00000"/>
            <w:vAlign w:val="center"/>
          </w:tcPr>
          <w:p w:rsidR="00AD0B40" w:rsidRPr="00AD0B40" w:rsidRDefault="00AD0B40" w:rsidP="00AD0B40">
            <w:pPr>
              <w:pStyle w:val="stBilgi"/>
              <w:rPr>
                <w:b/>
                <w:lang w:val="tr-TR"/>
              </w:rPr>
            </w:pPr>
            <w:r w:rsidRPr="00AD0B40">
              <w:rPr>
                <w:b/>
                <w:lang w:val="tr-TR"/>
              </w:rPr>
              <w:t>12</w:t>
            </w:r>
          </w:p>
        </w:tc>
        <w:tc>
          <w:tcPr>
            <w:tcW w:w="2791" w:type="dxa"/>
            <w:tcBorders>
              <w:bottom w:val="single" w:sz="4" w:space="0" w:color="auto"/>
            </w:tcBorders>
            <w:vAlign w:val="center"/>
          </w:tcPr>
          <w:p w:rsidR="00AD0B40" w:rsidRPr="00AD0B40" w:rsidRDefault="00AD0B40" w:rsidP="00AD0B40">
            <w:pPr>
              <w:pStyle w:val="stBilgi"/>
              <w:rPr>
                <w:lang w:val="tr-TR"/>
              </w:rPr>
            </w:pPr>
            <w:r w:rsidRPr="00AD0B40">
              <w:rPr>
                <w:lang w:val="tr-TR"/>
              </w:rPr>
              <w:t>Teklif Sunum Formu (Taahhütname) dolduruldu, kaşelendi ve imzalandı.</w:t>
            </w:r>
          </w:p>
        </w:tc>
        <w:tc>
          <w:tcPr>
            <w:tcW w:w="1745" w:type="dxa"/>
            <w:tcBorders>
              <w:bottom w:val="single" w:sz="4" w:space="0" w:color="auto"/>
            </w:tcBorders>
            <w:vAlign w:val="center"/>
          </w:tcPr>
          <w:p w:rsidR="00AD0B40" w:rsidRPr="00AD0B40" w:rsidRDefault="00AD0B40" w:rsidP="00AD0B40">
            <w:pPr>
              <w:pStyle w:val="stBilgi"/>
              <w:rPr>
                <w:lang w:val="tr-TR"/>
              </w:rPr>
            </w:pPr>
            <w:r w:rsidRPr="00AD0B40">
              <w:rPr>
                <w:lang w:val="tr-TR"/>
              </w:rPr>
              <w:t>İhale Dosyası Bölüm D</w:t>
            </w:r>
          </w:p>
        </w:tc>
        <w:tc>
          <w:tcPr>
            <w:tcW w:w="807" w:type="dxa"/>
            <w:tcBorders>
              <w:bottom w:val="single" w:sz="4" w:space="0" w:color="auto"/>
            </w:tcBorders>
            <w:vAlign w:val="center"/>
          </w:tcPr>
          <w:p w:rsidR="00AD0B40" w:rsidRPr="00AD0B40" w:rsidRDefault="00AD0B40" w:rsidP="00AD0B40">
            <w:pPr>
              <w:pStyle w:val="stBilgi"/>
              <w:rPr>
                <w:lang w:val="tr-TR"/>
              </w:rPr>
            </w:pPr>
          </w:p>
        </w:tc>
        <w:tc>
          <w:tcPr>
            <w:tcW w:w="992" w:type="dxa"/>
            <w:tcBorders>
              <w:bottom w:val="single" w:sz="4" w:space="0" w:color="auto"/>
            </w:tcBorders>
            <w:vAlign w:val="center"/>
          </w:tcPr>
          <w:p w:rsidR="00AD0B40" w:rsidRPr="00AD0B40" w:rsidRDefault="00AD0B40" w:rsidP="00AD0B40">
            <w:pPr>
              <w:pStyle w:val="stBilgi"/>
              <w:rPr>
                <w:lang w:val="tr-TR"/>
              </w:rPr>
            </w:pPr>
          </w:p>
        </w:tc>
        <w:tc>
          <w:tcPr>
            <w:tcW w:w="850" w:type="dxa"/>
            <w:tcBorders>
              <w:bottom w:val="single" w:sz="4" w:space="0" w:color="auto"/>
            </w:tcBorders>
            <w:vAlign w:val="center"/>
          </w:tcPr>
          <w:p w:rsidR="00AD0B40" w:rsidRPr="00AD0B40" w:rsidRDefault="00AD0B40" w:rsidP="00AD0B40">
            <w:pPr>
              <w:pStyle w:val="stBilgi"/>
              <w:rPr>
                <w:lang w:val="tr-TR"/>
              </w:rPr>
            </w:pPr>
          </w:p>
        </w:tc>
        <w:tc>
          <w:tcPr>
            <w:tcW w:w="2879" w:type="dxa"/>
            <w:tcBorders>
              <w:bottom w:val="single" w:sz="4" w:space="0" w:color="auto"/>
            </w:tcBorders>
            <w:vAlign w:val="center"/>
          </w:tcPr>
          <w:p w:rsidR="00AD0B40" w:rsidRPr="00AD0B40" w:rsidRDefault="00AD0B40" w:rsidP="00AD0B40">
            <w:pPr>
              <w:pStyle w:val="stBilgi"/>
              <w:rPr>
                <w:lang w:val="tr-TR"/>
              </w:rPr>
            </w:pPr>
            <w:r w:rsidRPr="00AD0B40">
              <w:rPr>
                <w:lang w:val="tr-TR"/>
              </w:rPr>
              <w:t>İlgili kısımlar doldurulmalıdır.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13</w:t>
            </w:r>
          </w:p>
        </w:tc>
        <w:tc>
          <w:tcPr>
            <w:tcW w:w="2791" w:type="dxa"/>
            <w:vAlign w:val="center"/>
          </w:tcPr>
          <w:p w:rsidR="00AD0B40" w:rsidRPr="00AD0B40" w:rsidRDefault="00AD0B40" w:rsidP="00AD0B40">
            <w:pPr>
              <w:pStyle w:val="stBilgi"/>
              <w:rPr>
                <w:lang w:val="tr-TR"/>
              </w:rPr>
            </w:pPr>
            <w:r w:rsidRPr="00AD0B40">
              <w:rPr>
                <w:lang w:val="tr-TR"/>
              </w:rPr>
              <w:t>Beyanname (Teklif sunum formunun 3. maddesinde belirtilen) dolduruldu,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Bölüm D</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İlgili kısımlar doldurulmalıdır.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lastRenderedPageBreak/>
              <w:t>14</w:t>
            </w:r>
          </w:p>
        </w:tc>
        <w:tc>
          <w:tcPr>
            <w:tcW w:w="2791" w:type="dxa"/>
            <w:vAlign w:val="center"/>
          </w:tcPr>
          <w:p w:rsidR="00AD0B40" w:rsidRPr="00AD0B40" w:rsidRDefault="00AD0B40" w:rsidP="00AD0B40">
            <w:pPr>
              <w:pStyle w:val="stBilgi"/>
              <w:rPr>
                <w:lang w:val="tr-TR"/>
              </w:rPr>
            </w:pPr>
            <w:r w:rsidRPr="00AD0B40">
              <w:rPr>
                <w:lang w:val="tr-TR"/>
              </w:rPr>
              <w:t>Hizmet Alım İhalelerinde Kilit Uzmanlar için Münhasırlık ve Müsaitlik Taahhüdü</w:t>
            </w:r>
          </w:p>
        </w:tc>
        <w:tc>
          <w:tcPr>
            <w:tcW w:w="1745" w:type="dxa"/>
            <w:vAlign w:val="center"/>
          </w:tcPr>
          <w:p w:rsidR="00AD0B40" w:rsidRPr="00AD0B40" w:rsidRDefault="00AD0B40" w:rsidP="00AD0B40">
            <w:pPr>
              <w:pStyle w:val="stBilgi"/>
              <w:rPr>
                <w:lang w:val="tr-TR"/>
              </w:rPr>
            </w:pPr>
            <w:r w:rsidRPr="00AD0B40">
              <w:rPr>
                <w:lang w:val="tr-TR"/>
              </w:rPr>
              <w:t>İhale Dosyası Bölüm D</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Hizmet alımlarında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15</w:t>
            </w:r>
          </w:p>
        </w:tc>
        <w:tc>
          <w:tcPr>
            <w:tcW w:w="2791" w:type="dxa"/>
            <w:vAlign w:val="center"/>
          </w:tcPr>
          <w:p w:rsidR="00AD0B40" w:rsidRPr="00AD0B40" w:rsidRDefault="00AD0B40" w:rsidP="00AD0B40">
            <w:pPr>
              <w:pStyle w:val="stBilgi"/>
              <w:rPr>
                <w:lang w:val="tr-TR"/>
              </w:rPr>
            </w:pPr>
            <w:r w:rsidRPr="00AD0B40">
              <w:rPr>
                <w:lang w:val="tr-TR"/>
              </w:rPr>
              <w:t>Kilit Personelin Mesleki Deneyimi (Özgeçmiş)</w:t>
            </w:r>
          </w:p>
        </w:tc>
        <w:tc>
          <w:tcPr>
            <w:tcW w:w="1745" w:type="dxa"/>
            <w:vAlign w:val="center"/>
          </w:tcPr>
          <w:p w:rsidR="00AD0B40" w:rsidRPr="00AD0B40" w:rsidRDefault="00AD0B40" w:rsidP="00AD0B40">
            <w:pPr>
              <w:pStyle w:val="stBilgi"/>
              <w:rPr>
                <w:lang w:val="tr-TR"/>
              </w:rPr>
            </w:pPr>
            <w:r w:rsidRPr="00AD0B40">
              <w:rPr>
                <w:lang w:val="tr-TR"/>
              </w:rPr>
              <w:t>İhale Dosyası Bölüm B, Ek-5/c</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İş ile ilgili olarak sözleşme makamı talep etmişse</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16</w:t>
            </w:r>
          </w:p>
        </w:tc>
        <w:tc>
          <w:tcPr>
            <w:tcW w:w="2791" w:type="dxa"/>
            <w:vAlign w:val="center"/>
          </w:tcPr>
          <w:p w:rsidR="00AD0B40" w:rsidRPr="00AD0B40" w:rsidRDefault="00AD0B40" w:rsidP="00AD0B40">
            <w:pPr>
              <w:pStyle w:val="stBilgi"/>
              <w:rPr>
                <w:lang w:val="tr-TR"/>
              </w:rPr>
            </w:pPr>
            <w:r w:rsidRPr="00AD0B40">
              <w:rPr>
                <w:lang w:val="tr-TR"/>
              </w:rPr>
              <w:t>Tesis, Araç ve Ekipman (Sözleşmenin uygulanması için)</w:t>
            </w:r>
          </w:p>
        </w:tc>
        <w:tc>
          <w:tcPr>
            <w:tcW w:w="1745" w:type="dxa"/>
            <w:vAlign w:val="center"/>
          </w:tcPr>
          <w:p w:rsidR="00AD0B40" w:rsidRPr="00AD0B40" w:rsidRDefault="00AD0B40" w:rsidP="00AD0B40">
            <w:pPr>
              <w:pStyle w:val="stBilgi"/>
              <w:rPr>
                <w:lang w:val="tr-TR"/>
              </w:rPr>
            </w:pPr>
            <w:r w:rsidRPr="00AD0B40">
              <w:rPr>
                <w:lang w:val="tr-TR"/>
              </w:rPr>
              <w:t>İhale Dosyası Bölüm B, Ek-5/d</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Yapım İşi alımlarında sözleşme makamı talep etmişse</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17</w:t>
            </w:r>
          </w:p>
        </w:tc>
        <w:tc>
          <w:tcPr>
            <w:tcW w:w="2791" w:type="dxa"/>
            <w:vAlign w:val="center"/>
          </w:tcPr>
          <w:p w:rsidR="00AD0B40" w:rsidRPr="00AD0B40" w:rsidRDefault="00AD0B40" w:rsidP="00AD0B40">
            <w:pPr>
              <w:pStyle w:val="stBilgi"/>
              <w:rPr>
                <w:lang w:val="tr-TR"/>
              </w:rPr>
            </w:pPr>
            <w:r w:rsidRPr="00AD0B40">
              <w:rPr>
                <w:lang w:val="tr-TR"/>
              </w:rPr>
              <w:t>Kalite belgeleri (CE, ISO, TSE gibi)</w:t>
            </w:r>
          </w:p>
        </w:tc>
        <w:tc>
          <w:tcPr>
            <w:tcW w:w="1745" w:type="dxa"/>
            <w:vAlign w:val="center"/>
          </w:tcPr>
          <w:p w:rsidR="00AD0B40" w:rsidRPr="00AD0B40" w:rsidRDefault="00AD0B40" w:rsidP="00AD0B40">
            <w:pPr>
              <w:pStyle w:val="stBilgi"/>
              <w:rPr>
                <w:lang w:val="tr-TR"/>
              </w:rPr>
            </w:pPr>
            <w:r w:rsidRPr="00AD0B40">
              <w:rPr>
                <w:lang w:val="tr-TR"/>
              </w:rPr>
              <w:t>İhale Dosyası Teknik Şartname</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Teknik şartnamede sözleşme makamı tarafından talep edilmişse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18</w:t>
            </w:r>
          </w:p>
        </w:tc>
        <w:tc>
          <w:tcPr>
            <w:tcW w:w="2791" w:type="dxa"/>
            <w:vAlign w:val="center"/>
          </w:tcPr>
          <w:p w:rsidR="00AD0B40" w:rsidRPr="00AD0B40" w:rsidRDefault="00AD0B40" w:rsidP="00AD0B40">
            <w:pPr>
              <w:pStyle w:val="stBilgi"/>
              <w:rPr>
                <w:lang w:val="tr-TR"/>
              </w:rPr>
            </w:pPr>
            <w:r w:rsidRPr="00AD0B40">
              <w:rPr>
                <w:lang w:val="tr-TR"/>
              </w:rPr>
              <w:t>Ortaklık/Konsorsiyum Beyannamesi dolduruldu,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7/h</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İş Ortaklığı veya Konsorsiyum olarak ihaleye teklif verilmesi ve kabul edilmesi durumunda sunulmalıdır. Bölüm B Ek-5/e</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19</w:t>
            </w:r>
          </w:p>
        </w:tc>
        <w:tc>
          <w:tcPr>
            <w:tcW w:w="2791" w:type="dxa"/>
            <w:vAlign w:val="center"/>
          </w:tcPr>
          <w:p w:rsidR="00AD0B40" w:rsidRPr="00AD0B40" w:rsidRDefault="00AD0B40" w:rsidP="00AD0B40">
            <w:pPr>
              <w:pStyle w:val="stBilgi"/>
              <w:rPr>
                <w:lang w:val="tr-TR"/>
              </w:rPr>
            </w:pPr>
            <w:r w:rsidRPr="00AD0B40">
              <w:rPr>
                <w:lang w:val="tr-TR"/>
              </w:rPr>
              <w:t>Ortaklardan her biri için 7, 8, 9, 11 ve 12. satırdaki istenen belgeler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Ortaklık/Konsorsiyum olarak ihaleye teklif verilmesi durumunda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20</w:t>
            </w:r>
          </w:p>
        </w:tc>
        <w:tc>
          <w:tcPr>
            <w:tcW w:w="2791" w:type="dxa"/>
            <w:vAlign w:val="center"/>
          </w:tcPr>
          <w:p w:rsidR="00AD0B40" w:rsidRPr="00AD0B40" w:rsidRDefault="00AD0B40" w:rsidP="00AD0B40">
            <w:pPr>
              <w:pStyle w:val="stBilgi"/>
              <w:rPr>
                <w:lang w:val="tr-TR"/>
              </w:rPr>
            </w:pPr>
            <w:r w:rsidRPr="00AD0B40">
              <w:rPr>
                <w:lang w:val="tr-TR"/>
              </w:rPr>
              <w:t>İhale dosyasının alındığına dair teslim-tesellüm belgesi teklif dosyasına konuldu.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7/i</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İhale dosyasını almayan istekli ihaleye teklif veremeyecektir.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21</w:t>
            </w:r>
          </w:p>
        </w:tc>
        <w:tc>
          <w:tcPr>
            <w:tcW w:w="2791" w:type="dxa"/>
            <w:vAlign w:val="center"/>
          </w:tcPr>
          <w:p w:rsidR="00AD0B40" w:rsidRPr="00AD0B40" w:rsidRDefault="00AD0B40" w:rsidP="00AD0B40">
            <w:pPr>
              <w:pStyle w:val="stBilgi"/>
              <w:rPr>
                <w:lang w:val="tr-TR"/>
              </w:rPr>
            </w:pPr>
            <w:r w:rsidRPr="00AD0B40">
              <w:rPr>
                <w:lang w:val="tr-TR"/>
              </w:rPr>
              <w:t>Ortak/Hissedarı Olunan Tüzel Kişiliklere ilişkin beyanname yazıldı,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7/j</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Başka bir tüzel kişiliğe ortak, hissedar olması durumunda bilgileri yazılarak, olunmaması halinde olunmadığına dair yazılarak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22</w:t>
            </w:r>
          </w:p>
        </w:tc>
        <w:tc>
          <w:tcPr>
            <w:tcW w:w="2791" w:type="dxa"/>
            <w:vAlign w:val="center"/>
          </w:tcPr>
          <w:p w:rsidR="00AD0B40" w:rsidRPr="00AD0B40" w:rsidRDefault="00AD0B40" w:rsidP="00AD0B40">
            <w:pPr>
              <w:pStyle w:val="stBilgi"/>
              <w:rPr>
                <w:lang w:val="tr-TR"/>
              </w:rPr>
            </w:pPr>
            <w:r w:rsidRPr="00AD0B40">
              <w:rPr>
                <w:lang w:val="tr-TR"/>
              </w:rPr>
              <w:t>Ekonomik ve Mali Yeterliliğe ilişkin belgeler hazırlandı ve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7/k</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Talep edilen tüm belgeler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23</w:t>
            </w:r>
          </w:p>
        </w:tc>
        <w:tc>
          <w:tcPr>
            <w:tcW w:w="2791" w:type="dxa"/>
            <w:vAlign w:val="center"/>
          </w:tcPr>
          <w:p w:rsidR="00AD0B40" w:rsidRPr="00AD0B40" w:rsidRDefault="00AD0B40" w:rsidP="00AD0B40">
            <w:pPr>
              <w:pStyle w:val="stBilgi"/>
              <w:rPr>
                <w:lang w:val="tr-TR"/>
              </w:rPr>
            </w:pPr>
            <w:r w:rsidRPr="00AD0B40">
              <w:rPr>
                <w:lang w:val="tr-TR"/>
              </w:rPr>
              <w:t>Geçici Teminat konuldu.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7/f ve 7/k</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İstenmiş olması halinde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24</w:t>
            </w:r>
          </w:p>
        </w:tc>
        <w:tc>
          <w:tcPr>
            <w:tcW w:w="2791" w:type="dxa"/>
            <w:vAlign w:val="center"/>
          </w:tcPr>
          <w:p w:rsidR="00AD0B40" w:rsidRPr="00AD0B40" w:rsidRDefault="00AD0B40" w:rsidP="00AD0B40">
            <w:pPr>
              <w:pStyle w:val="stBilgi"/>
              <w:rPr>
                <w:lang w:val="tr-TR"/>
              </w:rPr>
            </w:pPr>
            <w:r w:rsidRPr="00AD0B40">
              <w:rPr>
                <w:lang w:val="tr-TR"/>
              </w:rPr>
              <w:t>Mesleki ve Teknik Yeterliliğe ilişkin belgeler hazırlandı ve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7/l</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Talep edilen tüm belgeler sunulmalıdır.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lastRenderedPageBreak/>
              <w:t>25</w:t>
            </w:r>
          </w:p>
        </w:tc>
        <w:tc>
          <w:tcPr>
            <w:tcW w:w="2791" w:type="dxa"/>
            <w:vAlign w:val="center"/>
          </w:tcPr>
          <w:p w:rsidR="00AD0B40" w:rsidRPr="00AD0B40" w:rsidRDefault="00AD0B40" w:rsidP="00AD0B40">
            <w:pPr>
              <w:pStyle w:val="stBilgi"/>
              <w:rPr>
                <w:lang w:val="tr-TR"/>
              </w:rPr>
            </w:pPr>
            <w:r w:rsidRPr="00AD0B40">
              <w:rPr>
                <w:lang w:val="tr-TR"/>
              </w:rPr>
              <w:t>SGK borcu bulunmadığına veya borcun yapılandırıldığına dair belge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10/b</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Belge kesinlikle sunulmalıdır. Borç belgesi Türkiye Geneli olarak alınmalı, internet sayfasında “ihale konusu olmayan işler için” seçeneği kullanılmalıdır.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26</w:t>
            </w:r>
          </w:p>
        </w:tc>
        <w:tc>
          <w:tcPr>
            <w:tcW w:w="2791" w:type="dxa"/>
            <w:vAlign w:val="center"/>
          </w:tcPr>
          <w:p w:rsidR="00AD0B40" w:rsidRPr="00AD0B40" w:rsidRDefault="00AD0B40" w:rsidP="00AD0B40">
            <w:pPr>
              <w:pStyle w:val="stBilgi"/>
              <w:rPr>
                <w:lang w:val="tr-TR"/>
              </w:rPr>
            </w:pPr>
            <w:r w:rsidRPr="00AD0B40">
              <w:rPr>
                <w:lang w:val="tr-TR"/>
              </w:rPr>
              <w:t>Vergi borcu bulunmadığına veya borcun yapılandırıldığına dair belge sunuldu.</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10/c</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Belge kesinlikle sunulmalıdır. Borç belgesi Türkiye Geneli olarak alınmalı, internet vergi dairesi sayfasında “diğer” seçeneği kullanılmalıdır.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27</w:t>
            </w:r>
          </w:p>
        </w:tc>
        <w:tc>
          <w:tcPr>
            <w:tcW w:w="2791" w:type="dxa"/>
            <w:vAlign w:val="center"/>
          </w:tcPr>
          <w:p w:rsidR="00AD0B40" w:rsidRPr="00AD0B40" w:rsidRDefault="00AD0B40" w:rsidP="00AD0B40">
            <w:pPr>
              <w:pStyle w:val="stBilgi"/>
              <w:rPr>
                <w:lang w:val="tr-TR"/>
              </w:rPr>
            </w:pPr>
            <w:r w:rsidRPr="00AD0B40">
              <w:rPr>
                <w:lang w:val="tr-TR"/>
              </w:rPr>
              <w:t>İhalelerden men edilmediğine dair “ihalelere katılmasında sakınca yoktur” belgesi</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9-10</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Kayıtlı olduğu Ticaret/Sanayi veya Meslek Odasından alınmalıdır.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28</w:t>
            </w:r>
          </w:p>
        </w:tc>
        <w:tc>
          <w:tcPr>
            <w:tcW w:w="2791" w:type="dxa"/>
            <w:vAlign w:val="center"/>
          </w:tcPr>
          <w:p w:rsidR="00AD0B40" w:rsidRPr="00AD0B40" w:rsidRDefault="00AD0B40" w:rsidP="00AD0B40">
            <w:pPr>
              <w:pStyle w:val="stBilgi"/>
              <w:rPr>
                <w:lang w:val="tr-TR"/>
              </w:rPr>
            </w:pPr>
            <w:r w:rsidRPr="00AD0B40">
              <w:rPr>
                <w:lang w:val="tr-TR"/>
              </w:rPr>
              <w:t>İhalenin sizde kalması durumunda sözleşmeden doğacak “damga vergisini” damga vergisi kanununda belirtilen oranda yatıracağınızı taahhüt ediyor musunuz?</w:t>
            </w:r>
          </w:p>
        </w:tc>
        <w:tc>
          <w:tcPr>
            <w:tcW w:w="1745" w:type="dxa"/>
            <w:vAlign w:val="center"/>
          </w:tcPr>
          <w:p w:rsidR="00AD0B40" w:rsidRPr="00AD0B40" w:rsidRDefault="00AD0B40" w:rsidP="00AD0B40">
            <w:pPr>
              <w:pStyle w:val="stBilgi"/>
              <w:rPr>
                <w:lang w:val="tr-TR"/>
              </w:rPr>
            </w:pPr>
            <w:r w:rsidRPr="00AD0B40">
              <w:rPr>
                <w:lang w:val="tr-TR"/>
              </w:rPr>
              <w:t>Damga Vergisi Kanunu</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Damga vergisi sözleşmenin eki olacaktır.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29</w:t>
            </w:r>
          </w:p>
        </w:tc>
        <w:tc>
          <w:tcPr>
            <w:tcW w:w="2791" w:type="dxa"/>
            <w:vAlign w:val="center"/>
          </w:tcPr>
          <w:p w:rsidR="00AD0B40" w:rsidRPr="00AD0B40" w:rsidRDefault="00AD0B40" w:rsidP="00AD0B40">
            <w:pPr>
              <w:pStyle w:val="stBilgi"/>
              <w:rPr>
                <w:lang w:val="tr-TR"/>
              </w:rPr>
            </w:pPr>
            <w:r w:rsidRPr="00AD0B40">
              <w:rPr>
                <w:lang w:val="tr-TR"/>
              </w:rPr>
              <w:t>İhalenin sizde kalması durumunda talep edilmişse sözleşme sırasında teklif tutarının en az %6 tutarında kesin teminatı vermeyi taahhüt ediyor musunuz?</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27 ve Taslak Sözleşme</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İhale-sözleşme makamı tarafından talep edilmişse gerekmektedir.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30</w:t>
            </w:r>
          </w:p>
        </w:tc>
        <w:tc>
          <w:tcPr>
            <w:tcW w:w="2791" w:type="dxa"/>
            <w:vAlign w:val="center"/>
          </w:tcPr>
          <w:p w:rsidR="00AD0B40" w:rsidRPr="00AD0B40" w:rsidRDefault="00AD0B40" w:rsidP="00AD0B40">
            <w:pPr>
              <w:pStyle w:val="stBilgi"/>
              <w:rPr>
                <w:lang w:val="tr-TR"/>
              </w:rPr>
            </w:pPr>
            <w:r w:rsidRPr="00AD0B40">
              <w:rPr>
                <w:lang w:val="tr-TR"/>
              </w:rPr>
              <w:t>Mali Teklif Formu</w:t>
            </w:r>
          </w:p>
          <w:p w:rsidR="00AD0B40" w:rsidRPr="00AD0B40" w:rsidRDefault="00AD0B40" w:rsidP="00AD0B40">
            <w:pPr>
              <w:pStyle w:val="stBilgi"/>
              <w:rPr>
                <w:lang w:val="tr-TR"/>
              </w:rPr>
            </w:pPr>
            <w:r w:rsidRPr="00AD0B40">
              <w:rPr>
                <w:lang w:val="tr-TR"/>
              </w:rPr>
              <w:t>İstenilen formatta dolduruldu,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Bölüm B, Ek-4</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r w:rsidRPr="00AD0B40">
              <w:rPr>
                <w:lang w:val="tr-TR"/>
              </w:rPr>
              <w:t>Tablodaki sütunlar istenildiği gibi tam olarak doldurulmalı, fiyata dâhil tüm vergiler ayrı ayrı yazılmalıdır.</w:t>
            </w: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31</w:t>
            </w:r>
          </w:p>
        </w:tc>
        <w:tc>
          <w:tcPr>
            <w:tcW w:w="2791" w:type="dxa"/>
            <w:vAlign w:val="center"/>
          </w:tcPr>
          <w:p w:rsidR="00AD0B40" w:rsidRPr="00AD0B40" w:rsidRDefault="00AD0B40" w:rsidP="00AD0B40">
            <w:pPr>
              <w:pStyle w:val="stBilgi"/>
              <w:rPr>
                <w:lang w:val="tr-TR"/>
              </w:rPr>
            </w:pPr>
            <w:r w:rsidRPr="00AD0B40">
              <w:rPr>
                <w:lang w:val="tr-TR"/>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24</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32</w:t>
            </w:r>
          </w:p>
        </w:tc>
        <w:tc>
          <w:tcPr>
            <w:tcW w:w="2791" w:type="dxa"/>
            <w:vAlign w:val="center"/>
          </w:tcPr>
          <w:p w:rsidR="00AD0B40" w:rsidRPr="00AD0B40" w:rsidRDefault="00AD0B40" w:rsidP="00AD0B40">
            <w:pPr>
              <w:pStyle w:val="stBilgi"/>
              <w:rPr>
                <w:lang w:val="tr-TR"/>
              </w:rPr>
            </w:pPr>
            <w:r w:rsidRPr="00AD0B40">
              <w:rPr>
                <w:lang w:val="tr-TR"/>
              </w:rPr>
              <w:t>Teknik Teklifin koyulduğu zarflar, üzerine “A Zarfı-Teknik Teklif” yazılarak ayrı bir zarfa koyuldu, kapatma yeri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29</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lastRenderedPageBreak/>
              <w:t>33</w:t>
            </w:r>
          </w:p>
        </w:tc>
        <w:tc>
          <w:tcPr>
            <w:tcW w:w="2791" w:type="dxa"/>
            <w:vAlign w:val="center"/>
          </w:tcPr>
          <w:p w:rsidR="00AD0B40" w:rsidRPr="00AD0B40" w:rsidRDefault="00AD0B40" w:rsidP="00AD0B40">
            <w:pPr>
              <w:pStyle w:val="stBilgi"/>
              <w:rPr>
                <w:lang w:val="tr-TR"/>
              </w:rPr>
            </w:pPr>
            <w:r w:rsidRPr="00AD0B40">
              <w:rPr>
                <w:lang w:val="tr-TR"/>
              </w:rPr>
              <w:t>Mali Teklif asıl nüsha üzerinde “ASLIDIR” yazılı olarak ve bir kopya nüsha üzerine “KOPYADIR” yazılı olarak, ayrı zarflara koyuldu ve kapatma yerleri kaşelendi,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24</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34</w:t>
            </w:r>
          </w:p>
        </w:tc>
        <w:tc>
          <w:tcPr>
            <w:tcW w:w="2791" w:type="dxa"/>
            <w:vAlign w:val="center"/>
          </w:tcPr>
          <w:p w:rsidR="00AD0B40" w:rsidRPr="00AD0B40" w:rsidRDefault="00AD0B40" w:rsidP="00AD0B40">
            <w:pPr>
              <w:pStyle w:val="stBilgi"/>
              <w:rPr>
                <w:lang w:val="tr-TR"/>
              </w:rPr>
            </w:pPr>
            <w:r w:rsidRPr="00AD0B40">
              <w:rPr>
                <w:lang w:val="tr-TR"/>
              </w:rPr>
              <w:t>Mali Teklifin koyulduğu zarflar, üzerine “B Zarfı-Mali Teklif” yazılarak ayrı bir zarfa koyuldu, kapatma yeri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29</w:t>
            </w:r>
          </w:p>
          <w:p w:rsidR="00AD0B40" w:rsidRPr="00AD0B40" w:rsidRDefault="00AD0B40" w:rsidP="00AD0B40">
            <w:pPr>
              <w:pStyle w:val="stBilgi"/>
              <w:rPr>
                <w:lang w:val="tr-TR"/>
              </w:rPr>
            </w:pP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35</w:t>
            </w:r>
          </w:p>
        </w:tc>
        <w:tc>
          <w:tcPr>
            <w:tcW w:w="2791" w:type="dxa"/>
            <w:vAlign w:val="center"/>
          </w:tcPr>
          <w:p w:rsidR="00AD0B40" w:rsidRPr="00AD0B40" w:rsidRDefault="00AD0B40" w:rsidP="00AD0B40">
            <w:pPr>
              <w:pStyle w:val="stBilgi"/>
              <w:rPr>
                <w:lang w:val="tr-TR"/>
              </w:rPr>
            </w:pPr>
            <w:r w:rsidRPr="00AD0B40">
              <w:rPr>
                <w:lang w:val="tr-TR"/>
              </w:rPr>
              <w:t>Teknik ve Mali Tekliflerin bulunduğu zarflar (A ve B zarfları) bir dış zarfın İçine koyuldu, kapatma yeri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23-24</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36</w:t>
            </w:r>
          </w:p>
        </w:tc>
        <w:tc>
          <w:tcPr>
            <w:tcW w:w="2791" w:type="dxa"/>
            <w:vAlign w:val="center"/>
          </w:tcPr>
          <w:p w:rsidR="00AD0B40" w:rsidRPr="00AD0B40" w:rsidRDefault="00AD0B40" w:rsidP="00AD0B40">
            <w:pPr>
              <w:pStyle w:val="stBilgi"/>
              <w:rPr>
                <w:lang w:val="tr-TR"/>
              </w:rPr>
            </w:pPr>
            <w:r w:rsidRPr="00AD0B40">
              <w:rPr>
                <w:lang w:val="tr-TR"/>
              </w:rPr>
              <w:t>Dış zarfın üzerine istekli unvanı, açık adresi, ihale referans numarası ve varsa lot numarası, ihaleyi yapan firmanın açık adresi yazıldı, kapatma yeri kaşelendi ve imzalandı.</w:t>
            </w:r>
          </w:p>
        </w:tc>
        <w:tc>
          <w:tcPr>
            <w:tcW w:w="1745" w:type="dxa"/>
            <w:vAlign w:val="center"/>
          </w:tcPr>
          <w:p w:rsidR="00AD0B40" w:rsidRPr="00AD0B40" w:rsidRDefault="00AD0B40" w:rsidP="00AD0B40">
            <w:pPr>
              <w:pStyle w:val="stBilgi"/>
              <w:rPr>
                <w:lang w:val="tr-TR"/>
              </w:rPr>
            </w:pPr>
            <w:r w:rsidRPr="00AD0B40">
              <w:rPr>
                <w:lang w:val="tr-TR"/>
              </w:rPr>
              <w:t>İhale Dosyası İsteklilere Talimatlar Md. 23</w:t>
            </w: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r w:rsidR="00AD0B40" w:rsidRPr="00AD0B40" w:rsidTr="00A20DEB">
        <w:tc>
          <w:tcPr>
            <w:tcW w:w="426" w:type="dxa"/>
            <w:shd w:val="clear" w:color="auto" w:fill="C00000"/>
            <w:vAlign w:val="center"/>
          </w:tcPr>
          <w:p w:rsidR="00AD0B40" w:rsidRPr="00AD0B40" w:rsidRDefault="00AD0B40" w:rsidP="00AD0B40">
            <w:pPr>
              <w:pStyle w:val="stBilgi"/>
              <w:rPr>
                <w:b/>
                <w:lang w:val="tr-TR"/>
              </w:rPr>
            </w:pPr>
            <w:r w:rsidRPr="00AD0B40">
              <w:rPr>
                <w:b/>
                <w:lang w:val="tr-TR"/>
              </w:rPr>
              <w:t>37</w:t>
            </w:r>
          </w:p>
        </w:tc>
        <w:tc>
          <w:tcPr>
            <w:tcW w:w="2791" w:type="dxa"/>
            <w:vAlign w:val="center"/>
          </w:tcPr>
          <w:p w:rsidR="00AD0B40" w:rsidRPr="00AD0B40" w:rsidRDefault="00AD0B40" w:rsidP="00AD0B40">
            <w:pPr>
              <w:pStyle w:val="stBilgi"/>
              <w:rPr>
                <w:lang w:val="tr-TR"/>
              </w:rPr>
            </w:pPr>
            <w:r w:rsidRPr="00AD0B40">
              <w:rPr>
                <w:lang w:val="tr-TR"/>
              </w:rPr>
              <w:t>İşbu kontrol listesinin her bir sayfası istekli tarafından kaşelendi ve imzalandı.</w:t>
            </w:r>
          </w:p>
        </w:tc>
        <w:tc>
          <w:tcPr>
            <w:tcW w:w="1745" w:type="dxa"/>
            <w:vAlign w:val="center"/>
          </w:tcPr>
          <w:p w:rsidR="00AD0B40" w:rsidRPr="00AD0B40" w:rsidRDefault="00AD0B40" w:rsidP="00AD0B40">
            <w:pPr>
              <w:pStyle w:val="stBilgi"/>
              <w:rPr>
                <w:lang w:val="tr-TR"/>
              </w:rPr>
            </w:pPr>
          </w:p>
        </w:tc>
        <w:tc>
          <w:tcPr>
            <w:tcW w:w="807" w:type="dxa"/>
            <w:vAlign w:val="center"/>
          </w:tcPr>
          <w:p w:rsidR="00AD0B40" w:rsidRPr="00AD0B40" w:rsidRDefault="00AD0B40" w:rsidP="00AD0B40">
            <w:pPr>
              <w:pStyle w:val="stBilgi"/>
              <w:rPr>
                <w:lang w:val="tr-TR"/>
              </w:rPr>
            </w:pPr>
          </w:p>
        </w:tc>
        <w:tc>
          <w:tcPr>
            <w:tcW w:w="992" w:type="dxa"/>
            <w:vAlign w:val="center"/>
          </w:tcPr>
          <w:p w:rsidR="00AD0B40" w:rsidRPr="00AD0B40" w:rsidRDefault="00AD0B40" w:rsidP="00AD0B40">
            <w:pPr>
              <w:pStyle w:val="stBilgi"/>
              <w:rPr>
                <w:lang w:val="tr-TR"/>
              </w:rPr>
            </w:pPr>
          </w:p>
        </w:tc>
        <w:tc>
          <w:tcPr>
            <w:tcW w:w="850" w:type="dxa"/>
            <w:vAlign w:val="center"/>
          </w:tcPr>
          <w:p w:rsidR="00AD0B40" w:rsidRPr="00AD0B40" w:rsidRDefault="00AD0B40" w:rsidP="00AD0B40">
            <w:pPr>
              <w:pStyle w:val="stBilgi"/>
              <w:rPr>
                <w:lang w:val="tr-TR"/>
              </w:rPr>
            </w:pPr>
          </w:p>
        </w:tc>
        <w:tc>
          <w:tcPr>
            <w:tcW w:w="2879" w:type="dxa"/>
            <w:vAlign w:val="center"/>
          </w:tcPr>
          <w:p w:rsidR="00AD0B40" w:rsidRPr="00AD0B40" w:rsidRDefault="00AD0B40" w:rsidP="00AD0B40">
            <w:pPr>
              <w:pStyle w:val="stBilgi"/>
              <w:rPr>
                <w:lang w:val="tr-TR"/>
              </w:rPr>
            </w:pPr>
          </w:p>
        </w:tc>
      </w:tr>
    </w:tbl>
    <w:p w:rsidR="00AD0B40" w:rsidRPr="00AD0B40" w:rsidRDefault="00AD0B40" w:rsidP="00AD0B40">
      <w:pPr>
        <w:pStyle w:val="stBilgi"/>
        <w:rPr>
          <w:lang w:val="tr-TR"/>
        </w:rPr>
      </w:pPr>
    </w:p>
    <w:p w:rsidR="00AD0B40" w:rsidRPr="00AD0B40" w:rsidRDefault="00AD0B40" w:rsidP="00AD0B40">
      <w:pPr>
        <w:pStyle w:val="stBilgi"/>
        <w:rPr>
          <w:b/>
          <w:bCs/>
          <w:lang w:val="tr-TR"/>
        </w:rPr>
      </w:pPr>
      <w:r w:rsidRPr="00AD0B40">
        <w:rPr>
          <w:lang w:val="tr-TR"/>
        </w:rPr>
        <w:t xml:space="preserve">   İsteklinin Kaşesi/İmzası</w:t>
      </w:r>
    </w:p>
    <w:p w:rsidR="00AD0B40" w:rsidRPr="00AD0B40" w:rsidRDefault="00AD0B40" w:rsidP="00AD0B40">
      <w:pPr>
        <w:pStyle w:val="stBilgi"/>
        <w:rPr>
          <w:b/>
          <w:bCs/>
          <w:lang w:val="tr-TR"/>
        </w:rPr>
      </w:pPr>
      <w:r w:rsidRPr="00AD0B40">
        <w:rPr>
          <w:lang w:val="tr-TR"/>
        </w:rPr>
        <w:br w:type="page"/>
      </w:r>
    </w:p>
    <w:p w:rsidR="00AD0B40" w:rsidRPr="00AD0B40" w:rsidRDefault="00AD0B40" w:rsidP="00AD0B40">
      <w:pPr>
        <w:pStyle w:val="stBilgi"/>
        <w:rPr>
          <w:b/>
          <w:lang w:val="tr-TR"/>
        </w:rPr>
      </w:pPr>
      <w:r w:rsidRPr="00AD0B40">
        <w:rPr>
          <w:b/>
          <w:noProof/>
          <w:lang w:val="tr-TR" w:eastAsia="tr-TR" w:bidi="ar-SA"/>
        </w:rPr>
        <w:lastRenderedPageBreak/>
        <w:drawing>
          <wp:inline distT="0" distB="0" distL="0" distR="0" wp14:anchorId="32CE55B3" wp14:editId="30BA9270">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AD0B40" w:rsidRPr="00DB4713" w:rsidRDefault="00AD0B40" w:rsidP="00AD0B40">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lastRenderedPageBreak/>
        <w:t>TEKLİF DOSYASI İÇERİSİNDE SUNULACAK BELGELER</w:t>
      </w:r>
    </w:p>
    <w:p w:rsidR="00AD0B40" w:rsidRPr="00DB4713" w:rsidRDefault="00AD0B40" w:rsidP="00AD0B40">
      <w:pPr>
        <w:spacing w:before="0" w:line="360" w:lineRule="auto"/>
        <w:ind w:firstLine="0"/>
        <w:jc w:val="center"/>
        <w:rPr>
          <w:rFonts w:ascii="Cambria" w:eastAsia="Times New Roman" w:hAnsi="Cambria" w:cs="Times New Roman"/>
          <w:b/>
          <w:szCs w:val="24"/>
          <w:lang w:val="tr-TR" w:eastAsia="tr-TR" w:bidi="ar-SA"/>
        </w:rPr>
      </w:pPr>
    </w:p>
    <w:p w:rsidR="00AD0B40" w:rsidRPr="00DB4713" w:rsidRDefault="00AD0B40" w:rsidP="00AD0B40">
      <w:pPr>
        <w:spacing w:before="0" w:line="360" w:lineRule="auto"/>
        <w:ind w:firstLine="0"/>
        <w:jc w:val="center"/>
        <w:rPr>
          <w:rFonts w:ascii="Cambria" w:eastAsia="Times New Roman" w:hAnsi="Cambria" w:cs="Times New Roman"/>
          <w:b/>
          <w:szCs w:val="24"/>
          <w:lang w:val="tr-TR" w:eastAsia="tr-TR" w:bidi="ar-SA"/>
        </w:rPr>
      </w:pPr>
    </w:p>
    <w:p w:rsidR="00AD0B40" w:rsidRPr="00DB4713" w:rsidRDefault="00AD0B40" w:rsidP="00AD0B40">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AD0B40" w:rsidRPr="00AD0B40" w:rsidRDefault="00AD0B40" w:rsidP="00AD0B40">
      <w:pPr>
        <w:pStyle w:val="stBilgi"/>
        <w:rPr>
          <w:lang w:val="tr-TR"/>
        </w:rPr>
      </w:pPr>
    </w:p>
    <w:p w:rsidR="00AD0B40" w:rsidRPr="00AD0B40" w:rsidRDefault="00AD0B40" w:rsidP="00AD0B40">
      <w:pPr>
        <w:pStyle w:val="stBilgi"/>
        <w:rPr>
          <w:lang w:val="tr-TR"/>
        </w:rPr>
      </w:pPr>
    </w:p>
    <w:p w:rsidR="00AD0B40" w:rsidRPr="00DB4713" w:rsidRDefault="00AD0B40" w:rsidP="00AD0B40">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b/>
          <w:szCs w:val="20"/>
          <w:lang w:val="tr-TR" w:eastAsia="tr-TR" w:bidi="ar-SA"/>
        </w:rPr>
        <w:t>İSTENMİŞSE YA DA GEREKLİ OLDUĞU DURUMLARDA SUNULACAK BELGELER</w:t>
      </w:r>
    </w:p>
    <w:p w:rsidR="00AD0B40" w:rsidRPr="00DB4713" w:rsidRDefault="00AD0B40" w:rsidP="00AD0B40">
      <w:pPr>
        <w:tabs>
          <w:tab w:val="left" w:pos="426"/>
        </w:tabs>
        <w:spacing w:before="0" w:line="360" w:lineRule="auto"/>
        <w:ind w:firstLine="0"/>
        <w:jc w:val="left"/>
        <w:rPr>
          <w:rFonts w:ascii="Cambria" w:eastAsia="Times New Roman" w:hAnsi="Cambria" w:cs="Times New Roman"/>
          <w:b/>
          <w:szCs w:val="20"/>
          <w:lang w:val="tr-TR" w:eastAsia="tr-TR" w:bidi="ar-SA"/>
        </w:rPr>
      </w:pP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AD0B40" w:rsidRPr="00DB4713" w:rsidRDefault="00AD0B40" w:rsidP="00AD0B40">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AD0B40" w:rsidRPr="00DB4713" w:rsidRDefault="00AD0B40" w:rsidP="00AD0B40">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AD0B40" w:rsidRPr="00AD0B40" w:rsidRDefault="00AD0B40" w:rsidP="00AD0B40">
      <w:pPr>
        <w:pStyle w:val="stBilgi"/>
        <w:rPr>
          <w:lang w:val="tr-TR"/>
        </w:rPr>
      </w:pPr>
    </w:p>
    <w:p w:rsidR="00651CB7" w:rsidRPr="00051297" w:rsidRDefault="00651CB7" w:rsidP="00FD1BD5">
      <w:pPr>
        <w:pStyle w:val="stBilgi"/>
        <w:ind w:firstLine="0"/>
        <w:rPr>
          <w:lang w:val="tr-TR"/>
        </w:rPr>
      </w:pPr>
    </w:p>
    <w:sectPr w:rsidR="00651CB7" w:rsidRPr="00051297"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1D" w:rsidRDefault="00D6731D">
      <w:r>
        <w:separator/>
      </w:r>
    </w:p>
  </w:endnote>
  <w:endnote w:type="continuationSeparator" w:id="0">
    <w:p w:rsidR="00D6731D" w:rsidRDefault="00D6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A2"/>
    <w:family w:val="roman"/>
    <w:pitch w:val="variable"/>
  </w:font>
  <w:font w:name="Optima">
    <w:altName w:val="Times New Roman"/>
    <w:charset w:val="A2"/>
    <w:family w:val="roman"/>
    <w:pitch w:val="variable"/>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1D" w:rsidRDefault="00D6731D">
      <w:r>
        <w:separator/>
      </w:r>
    </w:p>
  </w:footnote>
  <w:footnote w:type="continuationSeparator" w:id="0">
    <w:p w:rsidR="00D6731D" w:rsidRDefault="00D6731D">
      <w:r>
        <w:continuationSeparator/>
      </w:r>
    </w:p>
  </w:footnote>
  <w:footnote w:id="1">
    <w:p w:rsidR="00AC44D5" w:rsidRPr="00C36C6F" w:rsidRDefault="00AC44D5"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AC44D5" w:rsidRPr="004B3D5F" w:rsidRDefault="00AC44D5"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AC44D5" w:rsidRPr="007810F1" w:rsidRDefault="00AC44D5"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AC44D5" w:rsidRPr="007810F1" w:rsidRDefault="00AC44D5"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AC44D5" w:rsidRDefault="00AC44D5"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AC44D5" w:rsidRDefault="00AC44D5"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AD0B40" w:rsidRDefault="00AD0B40" w:rsidP="00FD1BD5">
      <w:pPr>
        <w:pStyle w:val="DipnotMetni"/>
        <w:ind w:firstLine="0"/>
        <w:rPr>
          <w:sz w:val="16"/>
          <w:lang w:val="tr-TR"/>
        </w:rPr>
      </w:pPr>
    </w:p>
    <w:p w:rsidR="00AD0B40" w:rsidRDefault="00AD0B40" w:rsidP="00FD1BD5">
      <w:pPr>
        <w:pStyle w:val="DipnotMetni"/>
        <w:ind w:firstLine="0"/>
        <w:rPr>
          <w:sz w:val="16"/>
          <w:lang w:val="tr-TR"/>
        </w:rPr>
      </w:pPr>
    </w:p>
    <w:p w:rsidR="00AD0B40" w:rsidRDefault="00AD0B40" w:rsidP="00FD1BD5">
      <w:pPr>
        <w:pStyle w:val="DipnotMetni"/>
        <w:ind w:firstLine="0"/>
        <w:rPr>
          <w:sz w:val="16"/>
          <w:lang w:val="tr-TR"/>
        </w:rPr>
      </w:pPr>
    </w:p>
    <w:p w:rsidR="00AD0B40" w:rsidRPr="00E96F52" w:rsidRDefault="00AD0B40" w:rsidP="00FD1BD5">
      <w:pPr>
        <w:pStyle w:val="DipnotMetni"/>
        <w:ind w:firstLine="0"/>
        <w:rPr>
          <w:sz w:val="16"/>
          <w:lang w:val="tr-TR"/>
        </w:rPr>
      </w:pPr>
    </w:p>
    <w:p w:rsidR="00AC44D5" w:rsidRDefault="00AC44D5"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21070E" w:rsidRDefault="00AC44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564259" w:rsidRDefault="00AC4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21070E" w:rsidRDefault="00AC44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21070E" w:rsidRDefault="00AC44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21070E" w:rsidRDefault="00AC44D5"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D5" w:rsidRPr="0021070E" w:rsidRDefault="00AC44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17FD9"/>
    <w:rsid w:val="00020806"/>
    <w:rsid w:val="000238F9"/>
    <w:rsid w:val="00024744"/>
    <w:rsid w:val="00026EC0"/>
    <w:rsid w:val="000270FF"/>
    <w:rsid w:val="00033AA3"/>
    <w:rsid w:val="00034067"/>
    <w:rsid w:val="0003677D"/>
    <w:rsid w:val="00040372"/>
    <w:rsid w:val="00041752"/>
    <w:rsid w:val="0004264A"/>
    <w:rsid w:val="00042D9B"/>
    <w:rsid w:val="000453F3"/>
    <w:rsid w:val="00051297"/>
    <w:rsid w:val="000539D7"/>
    <w:rsid w:val="00053B50"/>
    <w:rsid w:val="00053D77"/>
    <w:rsid w:val="0005510D"/>
    <w:rsid w:val="000668D0"/>
    <w:rsid w:val="00067250"/>
    <w:rsid w:val="00067D7A"/>
    <w:rsid w:val="00070167"/>
    <w:rsid w:val="00070CF9"/>
    <w:rsid w:val="000721AE"/>
    <w:rsid w:val="00072C6F"/>
    <w:rsid w:val="00074F93"/>
    <w:rsid w:val="00077499"/>
    <w:rsid w:val="00081803"/>
    <w:rsid w:val="0008259E"/>
    <w:rsid w:val="000826E5"/>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4750"/>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6F0"/>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4A16"/>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36E63"/>
    <w:rsid w:val="00340800"/>
    <w:rsid w:val="00340B08"/>
    <w:rsid w:val="00341E5B"/>
    <w:rsid w:val="0034236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1821"/>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37E8F"/>
    <w:rsid w:val="00444EF7"/>
    <w:rsid w:val="004478AB"/>
    <w:rsid w:val="004509E8"/>
    <w:rsid w:val="00451BB9"/>
    <w:rsid w:val="00453730"/>
    <w:rsid w:val="00455246"/>
    <w:rsid w:val="00457A50"/>
    <w:rsid w:val="00460707"/>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598D"/>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496"/>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599"/>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4ACE"/>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4B50"/>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2E9"/>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18BA"/>
    <w:rsid w:val="009F3A14"/>
    <w:rsid w:val="009F3EAF"/>
    <w:rsid w:val="009F402E"/>
    <w:rsid w:val="009F4591"/>
    <w:rsid w:val="009F4B0A"/>
    <w:rsid w:val="009F4C77"/>
    <w:rsid w:val="00A05151"/>
    <w:rsid w:val="00A11036"/>
    <w:rsid w:val="00A14CF9"/>
    <w:rsid w:val="00A15367"/>
    <w:rsid w:val="00A15476"/>
    <w:rsid w:val="00A17405"/>
    <w:rsid w:val="00A20B06"/>
    <w:rsid w:val="00A26611"/>
    <w:rsid w:val="00A27E65"/>
    <w:rsid w:val="00A330DB"/>
    <w:rsid w:val="00A35584"/>
    <w:rsid w:val="00A362E5"/>
    <w:rsid w:val="00A3649E"/>
    <w:rsid w:val="00A50E5B"/>
    <w:rsid w:val="00A51CB2"/>
    <w:rsid w:val="00A538EF"/>
    <w:rsid w:val="00A541F2"/>
    <w:rsid w:val="00A62F41"/>
    <w:rsid w:val="00A64506"/>
    <w:rsid w:val="00A679F9"/>
    <w:rsid w:val="00A70FF5"/>
    <w:rsid w:val="00A731DF"/>
    <w:rsid w:val="00A74BC3"/>
    <w:rsid w:val="00A76419"/>
    <w:rsid w:val="00A87EB5"/>
    <w:rsid w:val="00A9574C"/>
    <w:rsid w:val="00A95F97"/>
    <w:rsid w:val="00AA2F9A"/>
    <w:rsid w:val="00AB2430"/>
    <w:rsid w:val="00AB5E88"/>
    <w:rsid w:val="00AB73E1"/>
    <w:rsid w:val="00AC3149"/>
    <w:rsid w:val="00AC3667"/>
    <w:rsid w:val="00AC4279"/>
    <w:rsid w:val="00AC44D5"/>
    <w:rsid w:val="00AC5C86"/>
    <w:rsid w:val="00AC6918"/>
    <w:rsid w:val="00AC7CB6"/>
    <w:rsid w:val="00AD012E"/>
    <w:rsid w:val="00AD0B40"/>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13B3"/>
    <w:rsid w:val="00BF207A"/>
    <w:rsid w:val="00BF3964"/>
    <w:rsid w:val="00BF6DF6"/>
    <w:rsid w:val="00BF7118"/>
    <w:rsid w:val="00BF7320"/>
    <w:rsid w:val="00C00E2E"/>
    <w:rsid w:val="00C00F85"/>
    <w:rsid w:val="00C02C1D"/>
    <w:rsid w:val="00C039E9"/>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2D3B"/>
    <w:rsid w:val="00CF6ED6"/>
    <w:rsid w:val="00D02F74"/>
    <w:rsid w:val="00D04CB3"/>
    <w:rsid w:val="00D12660"/>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31D"/>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267"/>
    <w:rsid w:val="00D90E73"/>
    <w:rsid w:val="00D93421"/>
    <w:rsid w:val="00D93660"/>
    <w:rsid w:val="00D940D3"/>
    <w:rsid w:val="00DA04D7"/>
    <w:rsid w:val="00DA20C2"/>
    <w:rsid w:val="00DA262E"/>
    <w:rsid w:val="00DA7093"/>
    <w:rsid w:val="00DA7E4A"/>
    <w:rsid w:val="00DB263C"/>
    <w:rsid w:val="00DB3F3C"/>
    <w:rsid w:val="00DB4269"/>
    <w:rsid w:val="00DB523D"/>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49"/>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2854"/>
    <w:rsid w:val="00E85BF1"/>
    <w:rsid w:val="00E8785C"/>
    <w:rsid w:val="00E90B1A"/>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221"/>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D782E"/>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ED88E"/>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26E8-192C-4751-93A4-1BC56F47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70</Pages>
  <Words>22147</Words>
  <Characters>126241</Characters>
  <Application>Microsoft Office Word</Application>
  <DocSecurity>0</DocSecurity>
  <Lines>1052</Lines>
  <Paragraphs>296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148092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Uğur SAĞLAM</cp:lastModifiedBy>
  <cp:revision>17</cp:revision>
  <cp:lastPrinted>2009-06-18T07:05:00Z</cp:lastPrinted>
  <dcterms:created xsi:type="dcterms:W3CDTF">2019-05-17T08:41:00Z</dcterms:created>
  <dcterms:modified xsi:type="dcterms:W3CDTF">2020-10-01T11:24:00Z</dcterms:modified>
</cp:coreProperties>
</file>