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D4F" w:rsidRDefault="009C3D4F">
      <w:pPr>
        <w:spacing w:before="0" w:after="200" w:line="276" w:lineRule="auto"/>
        <w:ind w:firstLine="0"/>
        <w:jc w:val="left"/>
        <w:rPr>
          <w:b/>
          <w:sz w:val="52"/>
          <w:szCs w:val="52"/>
          <w:lang w:val="tr-TR"/>
        </w:rPr>
      </w:pPr>
    </w:p>
    <w:p w:rsidR="009C3D4F" w:rsidRDefault="009C3D4F">
      <w:pPr>
        <w:ind w:firstLine="0"/>
        <w:jc w:val="center"/>
        <w:rPr>
          <w:lang w:val="tr-TR"/>
        </w:rPr>
      </w:pPr>
    </w:p>
    <w:p w:rsidR="009C3D4F" w:rsidRDefault="00410F62">
      <w:pPr>
        <w:pStyle w:val="Balk6"/>
        <w:ind w:firstLine="0"/>
        <w:jc w:val="center"/>
        <w:rPr>
          <w:lang w:val="tr-TR"/>
        </w:rPr>
      </w:pPr>
      <w:bookmarkStart w:id="0" w:name="_Toc189367323"/>
      <w:bookmarkStart w:id="1" w:name="_Toc233021549"/>
      <w:bookmarkStart w:id="2" w:name="_Toc232234016"/>
      <w:r>
        <w:rPr>
          <w:lang w:val="tr-TR"/>
        </w:rPr>
        <w:t>İLANLI USUL İÇİN STANDART GAZETE İLANI</w:t>
      </w:r>
      <w:bookmarkEnd w:id="0"/>
      <w:r>
        <w:rPr>
          <w:lang w:val="tr-TR"/>
        </w:rPr>
        <w:t xml:space="preserve"> FORMU</w:t>
      </w:r>
      <w:bookmarkEnd w:id="1"/>
      <w:bookmarkEnd w:id="2"/>
    </w:p>
    <w:p w:rsidR="009C3D4F" w:rsidRDefault="009C3D4F">
      <w:pPr>
        <w:rPr>
          <w:rFonts w:cs="Arial"/>
          <w:lang w:val="tr-TR"/>
        </w:rPr>
      </w:pPr>
    </w:p>
    <w:p w:rsidR="009C3D4F" w:rsidRDefault="009C3D4F">
      <w:pPr>
        <w:pBdr>
          <w:top w:val="single" w:sz="4" w:space="1" w:color="000000" w:shadow="1"/>
          <w:left w:val="single" w:sz="4" w:space="0" w:color="000000" w:shadow="1"/>
          <w:bottom w:val="single" w:sz="4" w:space="1" w:color="000000" w:shadow="1"/>
          <w:right w:val="single" w:sz="4" w:space="4" w:color="000000" w:shadow="1"/>
        </w:pBdr>
        <w:rPr>
          <w:rFonts w:cs="Arial"/>
          <w:color w:val="000000"/>
          <w:sz w:val="20"/>
          <w:szCs w:val="20"/>
          <w:lang w:val="tr-TR"/>
        </w:rPr>
      </w:pPr>
    </w:p>
    <w:p w:rsidR="009C3D4F" w:rsidRDefault="00410F62">
      <w:pPr>
        <w:pBdr>
          <w:top w:val="single" w:sz="4" w:space="1" w:color="000000" w:shadow="1"/>
          <w:left w:val="single" w:sz="4" w:space="0" w:color="000000" w:shadow="1"/>
          <w:bottom w:val="single" w:sz="4" w:space="1" w:color="000000" w:shadow="1"/>
          <w:right w:val="single" w:sz="4" w:space="4" w:color="000000" w:shadow="1"/>
        </w:pBdr>
        <w:ind w:firstLine="0"/>
        <w:jc w:val="center"/>
        <w:rPr>
          <w:b/>
          <w:sz w:val="20"/>
          <w:szCs w:val="20"/>
          <w:lang w:val="tr-TR"/>
        </w:rPr>
      </w:pPr>
      <w:r>
        <w:rPr>
          <w:noProof/>
          <w:lang w:val="tr-TR" w:eastAsia="tr-TR" w:bidi="ar-SA"/>
        </w:rPr>
        <w:drawing>
          <wp:inline distT="0" distB="0" distL="0" distR="0">
            <wp:extent cx="2022475" cy="6750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8"/>
                    <a:stretch>
                      <a:fillRect/>
                    </a:stretch>
                  </pic:blipFill>
                  <pic:spPr bwMode="auto">
                    <a:xfrm>
                      <a:off x="0" y="0"/>
                      <a:ext cx="2022475" cy="675005"/>
                    </a:xfrm>
                    <a:prstGeom prst="rect">
                      <a:avLst/>
                    </a:prstGeom>
                  </pic:spPr>
                </pic:pic>
              </a:graphicData>
            </a:graphic>
          </wp:inline>
        </w:drawing>
      </w:r>
      <w:r>
        <w:rPr>
          <w:b/>
          <w:sz w:val="20"/>
          <w:szCs w:val="20"/>
          <w:lang w:val="tr-TR"/>
        </w:rPr>
        <w:t xml:space="preserve">  </w:t>
      </w:r>
      <w:r>
        <w:rPr>
          <w:b/>
          <w:sz w:val="20"/>
          <w:szCs w:val="20"/>
          <w:lang w:val="tr-TR"/>
        </w:rPr>
        <w:tab/>
      </w:r>
      <w:r>
        <w:rPr>
          <w:b/>
          <w:sz w:val="20"/>
          <w:szCs w:val="20"/>
          <w:lang w:val="tr-TR"/>
        </w:rPr>
        <w:tab/>
      </w:r>
    </w:p>
    <w:p w:rsidR="009C3D4F" w:rsidRDefault="009C3D4F">
      <w:pPr>
        <w:pBdr>
          <w:top w:val="single" w:sz="4" w:space="1" w:color="000000" w:shadow="1"/>
          <w:left w:val="single" w:sz="4" w:space="0" w:color="000000" w:shadow="1"/>
          <w:bottom w:val="single" w:sz="4" w:space="1" w:color="000000" w:shadow="1"/>
          <w:right w:val="single" w:sz="4" w:space="4" w:color="000000" w:shadow="1"/>
        </w:pBdr>
        <w:rPr>
          <w:b/>
          <w:sz w:val="20"/>
          <w:szCs w:val="20"/>
          <w:lang w:val="tr-TR"/>
        </w:rPr>
      </w:pPr>
    </w:p>
    <w:p w:rsidR="009C3D4F" w:rsidRDefault="009C3D4F">
      <w:pPr>
        <w:pBdr>
          <w:top w:val="single" w:sz="4" w:space="1" w:color="000000" w:shadow="1"/>
          <w:left w:val="single" w:sz="4" w:space="0" w:color="000000" w:shadow="1"/>
          <w:bottom w:val="single" w:sz="4" w:space="1" w:color="000000" w:shadow="1"/>
          <w:right w:val="single" w:sz="4" w:space="4" w:color="000000" w:shadow="1"/>
        </w:pBdr>
        <w:rPr>
          <w:b/>
          <w:sz w:val="20"/>
          <w:szCs w:val="20"/>
          <w:lang w:val="tr-TR"/>
        </w:rPr>
      </w:pPr>
    </w:p>
    <w:p w:rsidR="009C3D4F" w:rsidRDefault="00410F62">
      <w:pPr>
        <w:pBdr>
          <w:top w:val="single" w:sz="4" w:space="1" w:color="000000" w:shadow="1"/>
          <w:left w:val="single" w:sz="4" w:space="0" w:color="000000" w:shadow="1"/>
          <w:bottom w:val="single" w:sz="4" w:space="1" w:color="000000" w:shadow="1"/>
          <w:right w:val="single" w:sz="4" w:space="4" w:color="000000" w:shadow="1"/>
        </w:pBdr>
        <w:ind w:firstLine="0"/>
        <w:jc w:val="center"/>
        <w:rPr>
          <w:b/>
          <w:sz w:val="22"/>
          <w:lang w:val="tr-TR"/>
        </w:rPr>
      </w:pPr>
      <w:r>
        <w:rPr>
          <w:b/>
          <w:sz w:val="22"/>
          <w:lang w:val="tr-TR"/>
        </w:rPr>
        <w:t xml:space="preserve">Mal Alımı için ihale ilanı </w:t>
      </w:r>
    </w:p>
    <w:p w:rsidR="009C3D4F" w:rsidRDefault="009C3D4F">
      <w:pPr>
        <w:pBdr>
          <w:top w:val="single" w:sz="4" w:space="1" w:color="000000" w:shadow="1"/>
          <w:left w:val="single" w:sz="4" w:space="0" w:color="000000" w:shadow="1"/>
          <w:bottom w:val="single" w:sz="4" w:space="1" w:color="000000" w:shadow="1"/>
          <w:right w:val="single" w:sz="4" w:space="4" w:color="000000" w:shadow="1"/>
        </w:pBdr>
        <w:jc w:val="center"/>
        <w:rPr>
          <w:b/>
          <w:sz w:val="22"/>
          <w:lang w:val="tr-TR"/>
        </w:rPr>
      </w:pPr>
    </w:p>
    <w:p w:rsidR="009C3D4F" w:rsidRDefault="00410F62">
      <w:pPr>
        <w:pBdr>
          <w:top w:val="single" w:sz="4" w:space="1" w:color="000000" w:shadow="1"/>
          <w:left w:val="single" w:sz="4" w:space="0" w:color="000000" w:shadow="1"/>
          <w:bottom w:val="single" w:sz="4" w:space="1" w:color="000000" w:shadow="1"/>
          <w:right w:val="single" w:sz="4" w:space="4" w:color="000000" w:shadow="1"/>
        </w:pBdr>
        <w:ind w:firstLine="0"/>
        <w:rPr>
          <w:sz w:val="22"/>
          <w:lang w:val="tr-TR"/>
        </w:rPr>
      </w:pPr>
      <w:bookmarkStart w:id="3" w:name="_Hlk37937354"/>
      <w:bookmarkStart w:id="4" w:name="_Hlk37676659"/>
      <w:r>
        <w:rPr>
          <w:b/>
          <w:bCs/>
          <w:sz w:val="22"/>
          <w:lang w:val="tr-TR"/>
        </w:rPr>
        <w:t>VENTA MAKİNE İMALAT İTHALAT İHRACAT SAN. VE TİC. LTD. ŞTİ</w:t>
      </w:r>
      <w:bookmarkEnd w:id="3"/>
      <w:r>
        <w:rPr>
          <w:b/>
          <w:bCs/>
          <w:sz w:val="22"/>
          <w:lang w:val="tr-TR"/>
        </w:rPr>
        <w:t>.</w:t>
      </w:r>
      <w:bookmarkEnd w:id="4"/>
      <w:r>
        <w:rPr>
          <w:b/>
          <w:bCs/>
          <w:sz w:val="22"/>
          <w:lang w:val="tr-TR"/>
        </w:rPr>
        <w:t xml:space="preserve"> KIRŞEHİR ORGANİZE SANAYİ BÖLGESİ ŞUBESİ</w:t>
      </w:r>
      <w:r>
        <w:rPr>
          <w:sz w:val="22"/>
          <w:lang w:val="tr-TR"/>
        </w:rPr>
        <w:t xml:space="preserve">, </w:t>
      </w:r>
      <w:r>
        <w:rPr>
          <w:b/>
          <w:bCs/>
          <w:sz w:val="22"/>
          <w:lang w:val="tr-TR"/>
        </w:rPr>
        <w:t>AHİLER Kalkınma Ajansı</w:t>
      </w:r>
      <w:r>
        <w:rPr>
          <w:sz w:val="22"/>
          <w:lang w:val="tr-TR"/>
        </w:rPr>
        <w:t xml:space="preserve"> </w:t>
      </w:r>
      <w:r>
        <w:rPr>
          <w:b/>
          <w:bCs/>
          <w:sz w:val="22"/>
          <w:lang w:val="tr-TR"/>
        </w:rPr>
        <w:t xml:space="preserve">2019 Yılı İmalat Sanayiinde Verimlilik ve </w:t>
      </w:r>
      <w:r>
        <w:rPr>
          <w:b/>
          <w:bCs/>
          <w:sz w:val="22"/>
          <w:lang w:val="tr-TR"/>
        </w:rPr>
        <w:t>Kurumsallaşma Mali Destek Programı</w:t>
      </w:r>
      <w:r>
        <w:rPr>
          <w:sz w:val="22"/>
          <w:lang w:val="tr-TR"/>
        </w:rPr>
        <w:t xml:space="preserve"> kapsamında sağlanan mali destek ile </w:t>
      </w:r>
      <w:r>
        <w:rPr>
          <w:b/>
          <w:bCs/>
          <w:sz w:val="22"/>
          <w:lang w:val="tr-TR"/>
        </w:rPr>
        <w:t>KIRŞEHİR</w:t>
      </w:r>
      <w:r>
        <w:rPr>
          <w:sz w:val="22"/>
          <w:lang w:val="tr-TR"/>
        </w:rPr>
        <w:t xml:space="preserve">’de </w:t>
      </w:r>
      <w:r>
        <w:rPr>
          <w:b/>
          <w:bCs/>
          <w:sz w:val="22"/>
          <w:lang w:val="tr-TR"/>
        </w:rPr>
        <w:t>Venta Makine Üretim Verimliliğini ve İhracat Kapasitesini Artırma Projesi</w:t>
      </w:r>
      <w:r>
        <w:rPr>
          <w:sz w:val="22"/>
          <w:lang w:val="tr-TR"/>
        </w:rPr>
        <w:t xml:space="preserve"> için bir </w:t>
      </w:r>
      <w:r>
        <w:rPr>
          <w:b/>
          <w:bCs/>
          <w:sz w:val="22"/>
          <w:lang w:val="tr-TR"/>
        </w:rPr>
        <w:t>mal alımı</w:t>
      </w:r>
      <w:r>
        <w:rPr>
          <w:sz w:val="22"/>
          <w:lang w:val="tr-TR"/>
        </w:rPr>
        <w:t xml:space="preserve"> ihalesi sonuçlandırmayı planlamaktadır.</w:t>
      </w:r>
    </w:p>
    <w:p w:rsidR="009C3D4F" w:rsidRDefault="00410F62">
      <w:pPr>
        <w:pBdr>
          <w:top w:val="single" w:sz="4" w:space="1" w:color="000000" w:shadow="1"/>
          <w:left w:val="single" w:sz="4" w:space="0" w:color="000000" w:shadow="1"/>
          <w:bottom w:val="single" w:sz="4" w:space="1" w:color="000000" w:shadow="1"/>
          <w:right w:val="single" w:sz="4" w:space="4" w:color="000000" w:shadow="1"/>
        </w:pBdr>
        <w:rPr>
          <w:b/>
          <w:bCs/>
          <w:sz w:val="22"/>
          <w:lang w:val="tr-TR"/>
        </w:rPr>
      </w:pPr>
      <w:r>
        <w:rPr>
          <w:b/>
          <w:bCs/>
          <w:sz w:val="22"/>
          <w:lang w:val="tr-TR"/>
        </w:rPr>
        <w:t>LOT 1: Sprey Yıkamalı Konveyörlü Otomati</w:t>
      </w:r>
      <w:r>
        <w:rPr>
          <w:b/>
          <w:bCs/>
          <w:sz w:val="22"/>
          <w:lang w:val="tr-TR"/>
        </w:rPr>
        <w:t>k Toz Boyama Kaplama Tesisi, 1 ADET</w:t>
      </w:r>
    </w:p>
    <w:p w:rsidR="009C3D4F" w:rsidRDefault="00410F62">
      <w:pPr>
        <w:pBdr>
          <w:top w:val="single" w:sz="4" w:space="1" w:color="000000" w:shadow="1"/>
          <w:left w:val="single" w:sz="4" w:space="0" w:color="000000" w:shadow="1"/>
          <w:bottom w:val="single" w:sz="4" w:space="1" w:color="000000" w:shadow="1"/>
          <w:right w:val="single" w:sz="4" w:space="4" w:color="000000" w:shadow="1"/>
        </w:pBdr>
      </w:pPr>
      <w:r>
        <w:rPr>
          <w:sz w:val="22"/>
          <w:lang w:val="tr-TR"/>
        </w:rPr>
        <w:t xml:space="preserve">İhaleye katılım koşulları, isteklilerde aranacak teknik ve mali bilgileri de içeren İhale Dosyası </w:t>
      </w:r>
      <w:r>
        <w:rPr>
          <w:b/>
          <w:bCs/>
          <w:sz w:val="22"/>
          <w:lang w:val="tr-TR"/>
        </w:rPr>
        <w:t>Organize Sanayi Bölgesi, 2884 Ada, 2 Parsel Merkez/KIRŞEHİR</w:t>
      </w:r>
      <w:r>
        <w:rPr>
          <w:sz w:val="22"/>
          <w:lang w:val="tr-TR"/>
        </w:rPr>
        <w:t xml:space="preserve"> adresinden veya </w:t>
      </w:r>
      <w:hyperlink r:id="rId9">
        <w:r>
          <w:rPr>
            <w:rStyle w:val="nternetBalants"/>
            <w:b/>
            <w:bCs/>
            <w:sz w:val="22"/>
            <w:lang w:val="tr-TR"/>
          </w:rPr>
          <w:t>h</w:t>
        </w:r>
        <w:r>
          <w:rPr>
            <w:rStyle w:val="nternetBalants"/>
            <w:b/>
            <w:bCs/>
            <w:sz w:val="22"/>
            <w:lang w:val="tr-TR"/>
          </w:rPr>
          <w:t>ttps://www.wenta.com.tr</w:t>
        </w:r>
      </w:hyperlink>
      <w:r>
        <w:rPr>
          <w:b/>
          <w:bCs/>
          <w:sz w:val="22"/>
          <w:lang w:val="tr-TR"/>
        </w:rPr>
        <w:t xml:space="preserve">, </w:t>
      </w:r>
      <w:hyperlink r:id="rId10">
        <w:r>
          <w:rPr>
            <w:rStyle w:val="nternetBalants"/>
            <w:b/>
            <w:bCs/>
            <w:sz w:val="22"/>
            <w:lang w:val="tr-TR"/>
          </w:rPr>
          <w:t>https://www.ahika.gov.tr</w:t>
        </w:r>
      </w:hyperlink>
      <w:r>
        <w:rPr>
          <w:sz w:val="22"/>
          <w:lang w:val="tr-TR"/>
        </w:rPr>
        <w:t xml:space="preserve"> internet adreslerinden temin edilebilir. </w:t>
      </w:r>
    </w:p>
    <w:p w:rsidR="009C3D4F" w:rsidRDefault="009C3D4F">
      <w:pPr>
        <w:pBdr>
          <w:top w:val="single" w:sz="4" w:space="1" w:color="000000" w:shadow="1"/>
          <w:left w:val="single" w:sz="4" w:space="0" w:color="000000" w:shadow="1"/>
          <w:bottom w:val="single" w:sz="4" w:space="1" w:color="000000" w:shadow="1"/>
          <w:right w:val="single" w:sz="4" w:space="4" w:color="000000" w:shadow="1"/>
        </w:pBdr>
        <w:rPr>
          <w:sz w:val="22"/>
          <w:lang w:val="tr-TR"/>
        </w:rPr>
      </w:pPr>
    </w:p>
    <w:p w:rsidR="009C3D4F" w:rsidRDefault="00410F62">
      <w:pPr>
        <w:pBdr>
          <w:top w:val="single" w:sz="4" w:space="1" w:color="000000" w:shadow="1"/>
          <w:left w:val="single" w:sz="4" w:space="0" w:color="000000" w:shadow="1"/>
          <w:bottom w:val="single" w:sz="4" w:space="1" w:color="000000" w:shadow="1"/>
          <w:right w:val="single" w:sz="4" w:space="4" w:color="000000" w:shadow="1"/>
        </w:pBdr>
        <w:rPr>
          <w:sz w:val="22"/>
          <w:lang w:val="tr-TR"/>
        </w:rPr>
      </w:pPr>
      <w:r>
        <w:rPr>
          <w:sz w:val="22"/>
          <w:lang w:val="tr-TR"/>
        </w:rPr>
        <w:t xml:space="preserve">Teklif teslimi için son tarih ve saati: </w:t>
      </w:r>
      <w:r>
        <w:rPr>
          <w:b/>
          <w:bCs/>
          <w:sz w:val="22"/>
          <w:lang w:val="tr-TR"/>
        </w:rPr>
        <w:t>11.06.2020, 14:00</w:t>
      </w:r>
    </w:p>
    <w:p w:rsidR="009C3D4F" w:rsidRDefault="009C3D4F">
      <w:pPr>
        <w:pBdr>
          <w:top w:val="single" w:sz="4" w:space="1" w:color="000000" w:shadow="1"/>
          <w:left w:val="single" w:sz="4" w:space="0" w:color="000000" w:shadow="1"/>
          <w:bottom w:val="single" w:sz="4" w:space="1" w:color="000000" w:shadow="1"/>
          <w:right w:val="single" w:sz="4" w:space="4" w:color="000000" w:shadow="1"/>
        </w:pBdr>
        <w:rPr>
          <w:sz w:val="22"/>
          <w:lang w:val="tr-TR"/>
        </w:rPr>
      </w:pPr>
    </w:p>
    <w:p w:rsidR="009C3D4F" w:rsidRDefault="00410F62">
      <w:pPr>
        <w:pBdr>
          <w:top w:val="single" w:sz="4" w:space="1" w:color="000000" w:shadow="1"/>
          <w:left w:val="single" w:sz="4" w:space="0" w:color="000000" w:shadow="1"/>
          <w:bottom w:val="single" w:sz="4" w:space="1" w:color="000000" w:shadow="1"/>
          <w:right w:val="single" w:sz="4" w:space="4" w:color="000000" w:shadow="1"/>
        </w:pBdr>
      </w:pPr>
      <w:r>
        <w:rPr>
          <w:sz w:val="22"/>
          <w:lang w:val="tr-TR"/>
        </w:rPr>
        <w:t xml:space="preserve">Gerekli ek bilgi ya da açıklamalar; </w:t>
      </w:r>
      <w:hyperlink r:id="rId11">
        <w:r>
          <w:rPr>
            <w:rStyle w:val="nternetBalants"/>
            <w:b/>
            <w:bCs/>
            <w:sz w:val="22"/>
            <w:lang w:val="tr-TR"/>
          </w:rPr>
          <w:t>https://www.wenta.com.tr</w:t>
        </w:r>
      </w:hyperlink>
      <w:r>
        <w:rPr>
          <w:sz w:val="22"/>
          <w:lang w:val="tr-TR"/>
        </w:rPr>
        <w:t xml:space="preserve"> ve </w:t>
      </w:r>
      <w:hyperlink r:id="rId12">
        <w:r>
          <w:rPr>
            <w:rStyle w:val="nternetBalants"/>
            <w:b/>
            <w:bCs/>
            <w:sz w:val="22"/>
          </w:rPr>
          <w:t>https://www.ahika.gov.tr</w:t>
        </w:r>
      </w:hyperlink>
      <w:r>
        <w:rPr>
          <w:b/>
          <w:bCs/>
          <w:sz w:val="22"/>
          <w:lang w:val="tr-TR"/>
        </w:rPr>
        <w:t xml:space="preserve"> </w:t>
      </w:r>
      <w:r>
        <w:rPr>
          <w:sz w:val="22"/>
          <w:lang w:val="tr-TR"/>
        </w:rPr>
        <w:t>yayınlanacaktır.</w:t>
      </w:r>
    </w:p>
    <w:p w:rsidR="009C3D4F" w:rsidRDefault="009C3D4F">
      <w:pPr>
        <w:pBdr>
          <w:top w:val="single" w:sz="4" w:space="1" w:color="000000" w:shadow="1"/>
          <w:left w:val="single" w:sz="4" w:space="0" w:color="000000" w:shadow="1"/>
          <w:bottom w:val="single" w:sz="4" w:space="1" w:color="000000" w:shadow="1"/>
          <w:right w:val="single" w:sz="4" w:space="4" w:color="000000" w:shadow="1"/>
        </w:pBdr>
        <w:rPr>
          <w:sz w:val="22"/>
          <w:lang w:val="tr-TR"/>
        </w:rPr>
      </w:pPr>
    </w:p>
    <w:p w:rsidR="009C3D4F" w:rsidRDefault="00410F62">
      <w:pPr>
        <w:pBdr>
          <w:top w:val="single" w:sz="4" w:space="1" w:color="000000" w:shadow="1"/>
          <w:left w:val="single" w:sz="4" w:space="0" w:color="000000" w:shadow="1"/>
          <w:bottom w:val="single" w:sz="4" w:space="1" w:color="000000" w:shadow="1"/>
          <w:right w:val="single" w:sz="4" w:space="4" w:color="000000" w:shadow="1"/>
        </w:pBdr>
        <w:rPr>
          <w:sz w:val="22"/>
          <w:lang w:val="tr-TR"/>
        </w:rPr>
      </w:pPr>
      <w:r>
        <w:rPr>
          <w:sz w:val="22"/>
          <w:lang w:val="tr-TR"/>
        </w:rPr>
        <w:t xml:space="preserve">Teklifler, </w:t>
      </w:r>
      <w:r>
        <w:rPr>
          <w:b/>
          <w:bCs/>
          <w:sz w:val="22"/>
          <w:lang w:val="tr-TR"/>
        </w:rPr>
        <w:t>11/06/2020</w:t>
      </w:r>
      <w:r>
        <w:rPr>
          <w:sz w:val="22"/>
          <w:lang w:val="tr-TR"/>
        </w:rPr>
        <w:t xml:space="preserve"> tarihinde, saat </w:t>
      </w:r>
      <w:r>
        <w:rPr>
          <w:b/>
          <w:bCs/>
          <w:sz w:val="22"/>
          <w:lang w:val="tr-TR"/>
        </w:rPr>
        <w:t>14:00</w:t>
      </w:r>
      <w:r>
        <w:rPr>
          <w:sz w:val="22"/>
          <w:lang w:val="tr-TR"/>
        </w:rPr>
        <w:t xml:space="preserve">’da </w:t>
      </w:r>
      <w:r>
        <w:rPr>
          <w:b/>
          <w:bCs/>
          <w:sz w:val="22"/>
          <w:lang w:val="tr-TR"/>
        </w:rPr>
        <w:t>Organize Sanayi Bölgesi, 2884 Ada, 2 Parsel Merkez</w:t>
      </w:r>
      <w:r>
        <w:rPr>
          <w:b/>
          <w:bCs/>
          <w:sz w:val="22"/>
          <w:lang w:val="tr-TR"/>
        </w:rPr>
        <w:t>/KIRŞEHİR</w:t>
      </w:r>
      <w:r>
        <w:rPr>
          <w:sz w:val="22"/>
          <w:lang w:val="tr-TR"/>
        </w:rPr>
        <w:t xml:space="preserve"> adresinde yapılacak oturumda açılacaktır. </w:t>
      </w:r>
    </w:p>
    <w:p w:rsidR="009C3D4F" w:rsidRDefault="009C3D4F">
      <w:pPr>
        <w:pBdr>
          <w:top w:val="single" w:sz="4" w:space="1" w:color="000000" w:shadow="1"/>
          <w:left w:val="single" w:sz="4" w:space="0" w:color="000000" w:shadow="1"/>
          <w:bottom w:val="single" w:sz="4" w:space="1" w:color="000000" w:shadow="1"/>
          <w:right w:val="single" w:sz="4" w:space="4" w:color="000000" w:shadow="1"/>
        </w:pBdr>
        <w:rPr>
          <w:rFonts w:cs="Arial"/>
          <w:lang w:val="tr-TR"/>
        </w:rPr>
      </w:pPr>
    </w:p>
    <w:p w:rsidR="009C3D4F" w:rsidRDefault="009C3D4F">
      <w:pPr>
        <w:rPr>
          <w:rFonts w:cs="Arial"/>
          <w:lang w:val="tr-TR"/>
        </w:rPr>
      </w:pPr>
    </w:p>
    <w:p w:rsidR="009C3D4F" w:rsidRDefault="009C3D4F">
      <w:pPr>
        <w:ind w:left="720"/>
        <w:rPr>
          <w:szCs w:val="20"/>
          <w:lang w:val="tr-TR"/>
        </w:rPr>
      </w:pPr>
      <w:bookmarkStart w:id="5" w:name="_GoBack"/>
      <w:bookmarkEnd w:id="5"/>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410F62">
      <w:pPr>
        <w:pStyle w:val="Balk6"/>
        <w:ind w:firstLine="0"/>
        <w:jc w:val="center"/>
        <w:rPr>
          <w:lang w:val="tr-TR"/>
        </w:rPr>
      </w:pPr>
      <w:bookmarkStart w:id="6" w:name="_TEKL%C4%B0F_DOSYASI"/>
      <w:bookmarkStart w:id="7" w:name="_Toc233021551"/>
      <w:bookmarkEnd w:id="6"/>
      <w:r>
        <w:rPr>
          <w:lang w:val="tr-TR"/>
        </w:rPr>
        <w:t>TEKLİF DOSYASI</w:t>
      </w:r>
      <w:bookmarkEnd w:id="7"/>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410F62">
      <w:pPr>
        <w:pStyle w:val="Balk6"/>
        <w:ind w:firstLine="0"/>
        <w:jc w:val="center"/>
        <w:rPr>
          <w:lang w:val="tr-TR"/>
        </w:rPr>
      </w:pPr>
      <w:bookmarkStart w:id="8" w:name="_B%C3%B6l%C3%BCm_A%3A_%C4%B0steklilere_T"/>
      <w:bookmarkStart w:id="9" w:name="_Toc233021552"/>
      <w:bookmarkEnd w:id="8"/>
      <w:r>
        <w:rPr>
          <w:lang w:val="tr-TR"/>
        </w:rPr>
        <w:t>Bölüm A: İsteklilere Talimatlar</w:t>
      </w:r>
      <w:bookmarkEnd w:id="9"/>
      <w:r>
        <w:rPr>
          <w:lang w:val="tr-TR"/>
        </w:rPr>
        <w:t xml:space="preserve"> </w:t>
      </w: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right"/>
        <w:rPr>
          <w:color w:val="000000"/>
          <w:sz w:val="22"/>
          <w:lang w:val="tr-TR"/>
        </w:rPr>
      </w:pPr>
    </w:p>
    <w:p w:rsidR="009C3D4F" w:rsidRDefault="009C3D4F">
      <w:pPr>
        <w:spacing w:after="120"/>
        <w:jc w:val="right"/>
        <w:rPr>
          <w:color w:val="000000"/>
          <w:sz w:val="22"/>
          <w:lang w:val="tr-TR"/>
        </w:rPr>
      </w:pPr>
    </w:p>
    <w:p w:rsidR="009C3D4F" w:rsidRDefault="009C3D4F">
      <w:pPr>
        <w:spacing w:after="120"/>
        <w:jc w:val="right"/>
        <w:rPr>
          <w:color w:val="000000"/>
          <w:sz w:val="22"/>
          <w:lang w:val="tr-TR"/>
        </w:rPr>
        <w:sectPr w:rsidR="009C3D4F">
          <w:headerReference w:type="default" r:id="rId13"/>
          <w:pgSz w:w="11906" w:h="16838"/>
          <w:pgMar w:top="1418" w:right="1417" w:bottom="709" w:left="1417" w:header="708" w:footer="0" w:gutter="0"/>
          <w:cols w:space="708"/>
          <w:formProt w:val="0"/>
          <w:docGrid w:linePitch="360"/>
        </w:sectPr>
      </w:pPr>
    </w:p>
    <w:p w:rsidR="009C3D4F" w:rsidRDefault="00410F62">
      <w:pPr>
        <w:spacing w:after="120"/>
        <w:jc w:val="center"/>
        <w:rPr>
          <w:b/>
          <w:lang w:val="tr-TR"/>
        </w:rPr>
      </w:pPr>
      <w:r>
        <w:rPr>
          <w:b/>
          <w:sz w:val="20"/>
          <w:lang w:val="tr-TR"/>
        </w:rPr>
        <w:lastRenderedPageBreak/>
        <w:t>Kalkınma Ajansları Tarafından Mali Destek Sağlanan Projeler Kapsamındaki İhaleler için</w:t>
      </w:r>
    </w:p>
    <w:p w:rsidR="009C3D4F" w:rsidRDefault="00410F62">
      <w:pPr>
        <w:spacing w:before="240" w:after="240"/>
        <w:jc w:val="center"/>
        <w:rPr>
          <w:b/>
          <w:lang w:val="tr-TR"/>
        </w:rPr>
      </w:pPr>
      <w:r>
        <w:rPr>
          <w:b/>
          <w:lang w:val="tr-TR"/>
        </w:rPr>
        <w:t>İSTEKLİLERE TALİMATLAR</w:t>
      </w:r>
    </w:p>
    <w:p w:rsidR="009C3D4F" w:rsidRDefault="00410F62">
      <w:pPr>
        <w:tabs>
          <w:tab w:val="left" w:pos="567"/>
        </w:tabs>
        <w:spacing w:after="120"/>
        <w:rPr>
          <w:sz w:val="20"/>
          <w:szCs w:val="20"/>
          <w:lang w:val="tr-TR"/>
        </w:rPr>
      </w:pPr>
      <w:r>
        <w:rPr>
          <w:sz w:val="20"/>
          <w:szCs w:val="20"/>
          <w:lang w:val="tr-TR"/>
        </w:rPr>
        <w:t xml:space="preserve">İhaleye katılacak olan isteklilerin aşağıda belirtilen nitelikleri haiz olmaları ve tekliflerini aşağıda sayılan </w:t>
      </w:r>
      <w:r>
        <w:rPr>
          <w:sz w:val="20"/>
          <w:szCs w:val="20"/>
          <w:lang w:val="tr-TR"/>
        </w:rPr>
        <w:t>talimatlara uygun olarak hazırlayarak sunmaları zorunludur. Kalkınma Ajansı ile imzalamış olduğu sözleşme kapsamında mali destek yararlanıcısı, proje faaliyetlerinde belirttiği alımlarda Sözleşme Makamı olarak adlandırılacaktır. Sözleşme Makamı, aşağıda be</w:t>
      </w:r>
      <w:r>
        <w:rPr>
          <w:sz w:val="20"/>
          <w:szCs w:val="20"/>
          <w:lang w:val="tr-TR"/>
        </w:rPr>
        <w:t>lirtilen niteliklere uygun isteklilerin seçimi konusunda azami özeni gösterecek ve ihalelerin temel satın alma kurallarına uygun olarak sonuçlandırılmasını sağlayacaktır. Kalkınma Ajansı; ihalenin şaibeli olduğu ve temel satın alma kurallarının ihlal edild</w:t>
      </w:r>
      <w:r>
        <w:rPr>
          <w:sz w:val="20"/>
          <w:szCs w:val="20"/>
          <w:lang w:val="tr-TR"/>
        </w:rPr>
        <w:t xml:space="preserve">iği kanaatine varırsa, gerekli müdahalede bulunabilir, ihalenin yenilenmesini talep edebilir. Bu durumda projenin aksamasından ve doğabilecek maliyetlerden Kalkınma Ajansı hiçbir şekilde sorumlu tutulamaz. </w:t>
      </w:r>
    </w:p>
    <w:p w:rsidR="009C3D4F" w:rsidRDefault="00410F62">
      <w:pPr>
        <w:spacing w:before="360" w:after="120"/>
        <w:rPr>
          <w:b/>
          <w:sz w:val="20"/>
          <w:szCs w:val="20"/>
          <w:lang w:val="tr-TR"/>
        </w:rPr>
      </w:pPr>
      <w:bookmarkStart w:id="10" w:name="_Toc232234019"/>
      <w:r>
        <w:rPr>
          <w:b/>
          <w:sz w:val="20"/>
          <w:szCs w:val="20"/>
          <w:lang w:val="tr-TR"/>
        </w:rPr>
        <w:t>Madde 1- Sözleşme Makamına ilişkin bilgiler</w:t>
      </w:r>
      <w:bookmarkEnd w:id="10"/>
      <w:r>
        <w:rPr>
          <w:b/>
          <w:sz w:val="20"/>
          <w:szCs w:val="20"/>
          <w:lang w:val="tr-TR"/>
        </w:rPr>
        <w:t xml:space="preserve"> </w:t>
      </w:r>
    </w:p>
    <w:p w:rsidR="009C3D4F" w:rsidRDefault="00410F62">
      <w:pPr>
        <w:rPr>
          <w:sz w:val="20"/>
          <w:szCs w:val="20"/>
          <w:lang w:val="tr-TR"/>
        </w:rPr>
      </w:pPr>
      <w:r>
        <w:rPr>
          <w:sz w:val="20"/>
          <w:szCs w:val="20"/>
          <w:lang w:val="tr-TR"/>
        </w:rPr>
        <w:t>Sözl</w:t>
      </w:r>
      <w:r>
        <w:rPr>
          <w:sz w:val="20"/>
          <w:szCs w:val="20"/>
          <w:lang w:val="tr-TR"/>
        </w:rPr>
        <w:t xml:space="preserve">eşme Makamının; </w:t>
      </w:r>
    </w:p>
    <w:p w:rsidR="009C3D4F" w:rsidRDefault="00410F62">
      <w:pPr>
        <w:ind w:left="567" w:firstLine="153"/>
      </w:pPr>
      <w:r>
        <w:rPr>
          <w:sz w:val="20"/>
          <w:szCs w:val="20"/>
          <w:lang w:val="tr-TR"/>
        </w:rPr>
        <w:t xml:space="preserve">a)  Adı/Unvanı : </w:t>
      </w:r>
      <w:r>
        <w:rPr>
          <w:b/>
          <w:bCs/>
        </w:rPr>
        <w:t>Venta Makine İmalat İthalat İhracat San. ve Tic. Ltd Şti Kırşehir Organize Sanayi Bölgesi Şubesi</w:t>
      </w:r>
    </w:p>
    <w:p w:rsidR="009C3D4F" w:rsidRDefault="00410F62">
      <w:r>
        <w:rPr>
          <w:sz w:val="20"/>
          <w:szCs w:val="20"/>
          <w:lang w:val="tr-TR"/>
        </w:rPr>
        <w:t xml:space="preserve">b)  Adresi: </w:t>
      </w:r>
      <w:r>
        <w:rPr>
          <w:b/>
          <w:bCs/>
        </w:rPr>
        <w:t>Organize Sanayi Bölgesi,2884 Ada, 2 Parsel Merkez/KIRŞEHİR</w:t>
      </w:r>
    </w:p>
    <w:p w:rsidR="009C3D4F" w:rsidRDefault="00410F62">
      <w:pPr>
        <w:spacing w:before="60" w:after="60"/>
        <w:rPr>
          <w:sz w:val="20"/>
          <w:szCs w:val="20"/>
          <w:lang w:val="tr-TR"/>
        </w:rPr>
      </w:pPr>
      <w:r>
        <w:rPr>
          <w:sz w:val="20"/>
          <w:szCs w:val="20"/>
          <w:lang w:val="tr-TR"/>
        </w:rPr>
        <w:t xml:space="preserve">c)  Telefon numarası: </w:t>
      </w:r>
      <w:r>
        <w:rPr>
          <w:b/>
          <w:bCs/>
          <w:sz w:val="20"/>
          <w:szCs w:val="20"/>
          <w:lang w:val="tr-TR"/>
        </w:rPr>
        <w:t>+90 (386) 272 10 40   - +90 (532</w:t>
      </w:r>
      <w:r>
        <w:rPr>
          <w:b/>
          <w:bCs/>
          <w:sz w:val="20"/>
          <w:szCs w:val="20"/>
          <w:lang w:val="tr-TR"/>
        </w:rPr>
        <w:t>) 224 93 88</w:t>
      </w:r>
    </w:p>
    <w:p w:rsidR="009C3D4F" w:rsidRDefault="00410F62">
      <w:pPr>
        <w:spacing w:before="60" w:after="60"/>
        <w:rPr>
          <w:sz w:val="20"/>
          <w:szCs w:val="20"/>
          <w:lang w:val="tr-TR"/>
        </w:rPr>
      </w:pPr>
      <w:r>
        <w:rPr>
          <w:sz w:val="20"/>
          <w:szCs w:val="20"/>
          <w:lang w:val="tr-TR"/>
        </w:rPr>
        <w:t xml:space="preserve">d)  Faks numarası: </w:t>
      </w:r>
      <w:r>
        <w:rPr>
          <w:b/>
          <w:bCs/>
          <w:sz w:val="20"/>
          <w:szCs w:val="20"/>
          <w:lang w:val="tr-TR"/>
        </w:rPr>
        <w:t>+90 (386) 272 10 41</w:t>
      </w:r>
    </w:p>
    <w:p w:rsidR="009C3D4F" w:rsidRDefault="00410F62">
      <w:pPr>
        <w:spacing w:before="60" w:after="60"/>
      </w:pPr>
      <w:r>
        <w:rPr>
          <w:sz w:val="20"/>
          <w:szCs w:val="20"/>
          <w:lang w:val="tr-TR"/>
        </w:rPr>
        <w:t xml:space="preserve">e)  Elektronik posta adresi: </w:t>
      </w:r>
      <w:hyperlink r:id="rId14">
        <w:r>
          <w:rPr>
            <w:rStyle w:val="nternetBalants"/>
            <w:b/>
            <w:bCs/>
            <w:sz w:val="20"/>
            <w:szCs w:val="20"/>
            <w:lang w:val="tr-TR"/>
          </w:rPr>
          <w:t>wenta@wenta.com.tr</w:t>
        </w:r>
      </w:hyperlink>
      <w:r>
        <w:rPr>
          <w:b/>
          <w:bCs/>
          <w:sz w:val="20"/>
          <w:szCs w:val="20"/>
          <w:lang w:val="tr-TR"/>
        </w:rPr>
        <w:t xml:space="preserve"> </w:t>
      </w:r>
    </w:p>
    <w:p w:rsidR="009C3D4F" w:rsidRDefault="00410F62">
      <w:pPr>
        <w:spacing w:before="60" w:after="60"/>
        <w:rPr>
          <w:sz w:val="20"/>
          <w:szCs w:val="20"/>
          <w:lang w:val="tr-TR"/>
        </w:rPr>
      </w:pPr>
      <w:r>
        <w:rPr>
          <w:sz w:val="20"/>
          <w:szCs w:val="20"/>
          <w:lang w:val="tr-TR"/>
        </w:rPr>
        <w:t xml:space="preserve">f)  İlgili personelinin adı-soyadı/unvanı: </w:t>
      </w:r>
      <w:r>
        <w:rPr>
          <w:b/>
          <w:bCs/>
          <w:sz w:val="20"/>
          <w:szCs w:val="20"/>
          <w:lang w:val="tr-TR"/>
        </w:rPr>
        <w:t>Fatih AYDIN</w:t>
      </w:r>
    </w:p>
    <w:p w:rsidR="009C3D4F" w:rsidRDefault="00410F62">
      <w:pPr>
        <w:rPr>
          <w:sz w:val="20"/>
          <w:szCs w:val="20"/>
          <w:lang w:val="tr-TR"/>
        </w:rPr>
      </w:pPr>
      <w:r>
        <w:rPr>
          <w:sz w:val="20"/>
          <w:szCs w:val="20"/>
          <w:lang w:val="tr-TR"/>
        </w:rPr>
        <w:t>İstekliler, ihaleye ilişkin bilgileri yukarıdaki adres v</w:t>
      </w:r>
      <w:r>
        <w:rPr>
          <w:sz w:val="20"/>
          <w:szCs w:val="20"/>
          <w:lang w:val="tr-TR"/>
        </w:rPr>
        <w:t>e numaralardan, Sözleşme Makamının görevli personeliyle irtibat kurarak temin edebilirler.</w:t>
      </w:r>
    </w:p>
    <w:p w:rsidR="009C3D4F" w:rsidRDefault="00410F62">
      <w:pPr>
        <w:spacing w:before="360" w:after="120"/>
        <w:rPr>
          <w:b/>
          <w:sz w:val="20"/>
          <w:szCs w:val="20"/>
          <w:lang w:val="tr-TR"/>
        </w:rPr>
      </w:pPr>
      <w:r>
        <w:rPr>
          <w:b/>
          <w:sz w:val="20"/>
          <w:szCs w:val="20"/>
          <w:lang w:val="tr-TR"/>
        </w:rPr>
        <w:t>Madde 2- İhale konusu işe ilişkin bilgiler</w:t>
      </w:r>
    </w:p>
    <w:p w:rsidR="009C3D4F" w:rsidRDefault="00410F62">
      <w:pPr>
        <w:rPr>
          <w:sz w:val="20"/>
          <w:szCs w:val="20"/>
          <w:lang w:val="tr-TR"/>
        </w:rPr>
      </w:pPr>
      <w:r>
        <w:rPr>
          <w:sz w:val="20"/>
          <w:szCs w:val="20"/>
          <w:lang w:val="tr-TR"/>
        </w:rPr>
        <w:t>İhale konusu işin;</w:t>
      </w:r>
    </w:p>
    <w:p w:rsidR="009C3D4F" w:rsidRDefault="00410F62">
      <w:pPr>
        <w:numPr>
          <w:ilvl w:val="0"/>
          <w:numId w:val="6"/>
        </w:numPr>
        <w:textAlignment w:val="baseline"/>
        <w:rPr>
          <w:sz w:val="20"/>
          <w:szCs w:val="20"/>
          <w:lang w:val="tr-TR"/>
        </w:rPr>
      </w:pPr>
      <w:r>
        <w:rPr>
          <w:sz w:val="20"/>
          <w:szCs w:val="20"/>
          <w:lang w:val="tr-TR"/>
        </w:rPr>
        <w:t xml:space="preserve">Projenin Adı: </w:t>
      </w:r>
      <w:r>
        <w:rPr>
          <w:b/>
          <w:bCs/>
          <w:sz w:val="20"/>
          <w:szCs w:val="20"/>
          <w:lang w:val="tr-TR"/>
        </w:rPr>
        <w:t>Venta Makine Üretim Verimliliğini ve İhracat Kapasitesini Artırma Projesi</w:t>
      </w:r>
    </w:p>
    <w:p w:rsidR="009C3D4F" w:rsidRDefault="00410F62">
      <w:pPr>
        <w:numPr>
          <w:ilvl w:val="0"/>
          <w:numId w:val="6"/>
        </w:numPr>
        <w:textAlignment w:val="baseline"/>
        <w:rPr>
          <w:sz w:val="20"/>
          <w:szCs w:val="20"/>
          <w:lang w:val="tr-TR"/>
        </w:rPr>
      </w:pPr>
      <w:r>
        <w:rPr>
          <w:sz w:val="20"/>
          <w:szCs w:val="20"/>
          <w:lang w:val="tr-TR"/>
        </w:rPr>
        <w:t xml:space="preserve">Sözleşme kodu: </w:t>
      </w:r>
      <w:r>
        <w:rPr>
          <w:b/>
          <w:bCs/>
          <w:sz w:val="20"/>
          <w:szCs w:val="20"/>
          <w:lang w:val="tr-TR"/>
        </w:rPr>
        <w:t>TR71/19/İSVK/0080</w:t>
      </w:r>
    </w:p>
    <w:p w:rsidR="009C3D4F" w:rsidRDefault="00410F62">
      <w:pPr>
        <w:numPr>
          <w:ilvl w:val="0"/>
          <w:numId w:val="6"/>
        </w:numPr>
        <w:textAlignment w:val="baseline"/>
        <w:rPr>
          <w:sz w:val="20"/>
          <w:szCs w:val="20"/>
          <w:lang w:val="tr-TR"/>
        </w:rPr>
      </w:pPr>
      <w:r>
        <w:rPr>
          <w:sz w:val="20"/>
          <w:szCs w:val="20"/>
          <w:lang w:val="tr-TR"/>
        </w:rPr>
        <w:t xml:space="preserve">Fiziki Miktarı ve türü: </w:t>
      </w:r>
      <w:r>
        <w:rPr>
          <w:b/>
          <w:bCs/>
          <w:sz w:val="20"/>
          <w:szCs w:val="20"/>
          <w:lang w:val="tr-TR"/>
        </w:rPr>
        <w:t xml:space="preserve">Sprey Yıkamalı Konveyörlü Otomatik Toz Boyama Kaplama Tesisi, 1 ADET, MAL ALIMI </w:t>
      </w:r>
    </w:p>
    <w:p w:rsidR="009C3D4F" w:rsidRDefault="00410F62">
      <w:pPr>
        <w:numPr>
          <w:ilvl w:val="0"/>
          <w:numId w:val="6"/>
        </w:numPr>
        <w:textAlignment w:val="baseline"/>
        <w:rPr>
          <w:sz w:val="20"/>
          <w:szCs w:val="20"/>
          <w:lang w:val="tr-TR"/>
        </w:rPr>
      </w:pPr>
      <w:r>
        <w:rPr>
          <w:sz w:val="20"/>
          <w:szCs w:val="20"/>
          <w:lang w:val="tr-TR"/>
        </w:rPr>
        <w:t xml:space="preserve">İşin/Teslimin Gerçekleştirileceği yer: </w:t>
      </w:r>
      <w:r>
        <w:rPr>
          <w:b/>
          <w:bCs/>
          <w:sz w:val="20"/>
          <w:szCs w:val="20"/>
        </w:rPr>
        <w:t>Organize Sanayi Bölgesi,2884 Ada, 2 Parsel Merkez/KIRŞEHİR</w:t>
      </w:r>
      <w:r>
        <w:rPr>
          <w:sz w:val="20"/>
          <w:szCs w:val="20"/>
          <w:lang w:val="tr-TR"/>
        </w:rPr>
        <w:t xml:space="preserve"> </w:t>
      </w:r>
    </w:p>
    <w:p w:rsidR="009C3D4F" w:rsidRDefault="00410F62">
      <w:pPr>
        <w:numPr>
          <w:ilvl w:val="0"/>
          <w:numId w:val="6"/>
        </w:numPr>
        <w:textAlignment w:val="baseline"/>
        <w:rPr>
          <w:sz w:val="20"/>
          <w:szCs w:val="20"/>
          <w:lang w:val="tr-TR"/>
        </w:rPr>
      </w:pPr>
      <w:r>
        <w:rPr>
          <w:sz w:val="20"/>
          <w:szCs w:val="20"/>
          <w:lang w:val="tr-TR"/>
        </w:rPr>
        <w:t xml:space="preserve">Alıma ait (varsa) diğer bilgiler: </w:t>
      </w:r>
      <w:r>
        <w:rPr>
          <w:b/>
          <w:bCs/>
          <w:sz w:val="20"/>
          <w:szCs w:val="20"/>
          <w:lang w:val="tr-TR"/>
        </w:rPr>
        <w:t>-</w:t>
      </w:r>
    </w:p>
    <w:p w:rsidR="009C3D4F" w:rsidRDefault="00410F62">
      <w:pPr>
        <w:spacing w:before="360" w:after="120"/>
        <w:rPr>
          <w:sz w:val="20"/>
          <w:szCs w:val="20"/>
          <w:lang w:val="tr-TR"/>
        </w:rPr>
      </w:pPr>
      <w:r>
        <w:rPr>
          <w:b/>
          <w:sz w:val="20"/>
          <w:szCs w:val="20"/>
          <w:lang w:val="tr-TR"/>
        </w:rPr>
        <w:t>Madde 3- İhaleye ilişkin bilgiler</w:t>
      </w:r>
    </w:p>
    <w:p w:rsidR="009C3D4F" w:rsidRDefault="00410F62">
      <w:pPr>
        <w:rPr>
          <w:sz w:val="20"/>
          <w:szCs w:val="20"/>
          <w:lang w:val="tr-TR"/>
        </w:rPr>
      </w:pPr>
      <w:r>
        <w:rPr>
          <w:sz w:val="20"/>
          <w:szCs w:val="20"/>
          <w:lang w:val="tr-TR"/>
        </w:rPr>
        <w:t>İhaleye ilişkin bilgiler;</w:t>
      </w:r>
    </w:p>
    <w:p w:rsidR="009C3D4F" w:rsidRDefault="00410F62">
      <w:pPr>
        <w:numPr>
          <w:ilvl w:val="0"/>
          <w:numId w:val="9"/>
        </w:numPr>
        <w:rPr>
          <w:sz w:val="20"/>
          <w:szCs w:val="20"/>
          <w:lang w:val="tr-TR"/>
        </w:rPr>
      </w:pPr>
      <w:r>
        <w:rPr>
          <w:sz w:val="20"/>
          <w:szCs w:val="20"/>
          <w:lang w:val="tr-TR"/>
        </w:rPr>
        <w:t xml:space="preserve">İhale usulü: </w:t>
      </w:r>
      <w:r>
        <w:rPr>
          <w:b/>
          <w:bCs/>
          <w:iCs/>
          <w:sz w:val="20"/>
          <w:szCs w:val="20"/>
          <w:lang w:val="tr-TR"/>
        </w:rPr>
        <w:t>Açık İhale Usulü</w:t>
      </w:r>
    </w:p>
    <w:p w:rsidR="009C3D4F" w:rsidRDefault="00410F62">
      <w:pPr>
        <w:numPr>
          <w:ilvl w:val="0"/>
          <w:numId w:val="9"/>
        </w:numPr>
        <w:rPr>
          <w:sz w:val="20"/>
          <w:szCs w:val="20"/>
          <w:lang w:val="tr-TR"/>
        </w:rPr>
      </w:pPr>
      <w:r>
        <w:rPr>
          <w:sz w:val="20"/>
          <w:szCs w:val="20"/>
          <w:lang w:val="tr-TR"/>
        </w:rPr>
        <w:t xml:space="preserve">İhalenin yapılacağı adres: </w:t>
      </w:r>
      <w:r>
        <w:rPr>
          <w:b/>
          <w:bCs/>
          <w:sz w:val="20"/>
          <w:szCs w:val="20"/>
        </w:rPr>
        <w:t>Organize Sanayi Bölgesi,2884 Ada, 2 Parsel Merkez/KIRŞEHİR</w:t>
      </w:r>
      <w:r>
        <w:rPr>
          <w:sz w:val="20"/>
          <w:szCs w:val="20"/>
          <w:lang w:val="tr-TR"/>
        </w:rPr>
        <w:t xml:space="preserve"> </w:t>
      </w:r>
    </w:p>
    <w:p w:rsidR="009C3D4F" w:rsidRDefault="00410F62">
      <w:pPr>
        <w:numPr>
          <w:ilvl w:val="0"/>
          <w:numId w:val="9"/>
        </w:numPr>
        <w:rPr>
          <w:sz w:val="20"/>
          <w:szCs w:val="20"/>
          <w:lang w:val="tr-TR"/>
        </w:rPr>
      </w:pPr>
      <w:r>
        <w:rPr>
          <w:sz w:val="20"/>
          <w:szCs w:val="20"/>
          <w:lang w:val="tr-TR"/>
        </w:rPr>
        <w:t xml:space="preserve">İhale tarihi: </w:t>
      </w:r>
      <w:r>
        <w:rPr>
          <w:b/>
          <w:bCs/>
          <w:sz w:val="20"/>
          <w:szCs w:val="20"/>
          <w:lang w:val="tr-TR"/>
        </w:rPr>
        <w:t>11/06/2020</w:t>
      </w:r>
    </w:p>
    <w:p w:rsidR="009C3D4F" w:rsidRDefault="00410F62">
      <w:pPr>
        <w:numPr>
          <w:ilvl w:val="0"/>
          <w:numId w:val="9"/>
        </w:numPr>
        <w:rPr>
          <w:sz w:val="20"/>
          <w:szCs w:val="20"/>
          <w:lang w:val="tr-TR"/>
        </w:rPr>
      </w:pPr>
      <w:r>
        <w:rPr>
          <w:sz w:val="20"/>
          <w:szCs w:val="20"/>
          <w:lang w:val="tr-TR"/>
        </w:rPr>
        <w:t xml:space="preserve">İhale saati: </w:t>
      </w:r>
      <w:r>
        <w:rPr>
          <w:b/>
          <w:bCs/>
          <w:sz w:val="20"/>
          <w:szCs w:val="20"/>
          <w:lang w:val="tr-TR"/>
        </w:rPr>
        <w:t>14:00</w:t>
      </w:r>
    </w:p>
    <w:p w:rsidR="009C3D4F" w:rsidRDefault="00410F62">
      <w:pPr>
        <w:tabs>
          <w:tab w:val="left" w:pos="720"/>
          <w:tab w:val="left" w:pos="900"/>
          <w:tab w:val="left" w:pos="1080"/>
        </w:tabs>
        <w:spacing w:before="360" w:after="120"/>
        <w:rPr>
          <w:b/>
          <w:spacing w:val="-20"/>
          <w:sz w:val="20"/>
          <w:szCs w:val="20"/>
          <w:lang w:val="tr-TR"/>
        </w:rPr>
      </w:pPr>
      <w:r>
        <w:rPr>
          <w:b/>
          <w:sz w:val="20"/>
          <w:szCs w:val="20"/>
          <w:lang w:val="tr-TR"/>
        </w:rPr>
        <w:t>Madde 4- İhale dosyasının görülme</w:t>
      </w:r>
      <w:r>
        <w:rPr>
          <w:b/>
          <w:sz w:val="20"/>
          <w:szCs w:val="20"/>
          <w:lang w:val="tr-TR"/>
        </w:rPr>
        <w:t xml:space="preserve">si ve temini </w:t>
      </w:r>
    </w:p>
    <w:p w:rsidR="009C3D4F" w:rsidRDefault="00410F62">
      <w:r>
        <w:rPr>
          <w:sz w:val="20"/>
          <w:szCs w:val="20"/>
          <w:lang w:val="tr-TR"/>
        </w:rPr>
        <w:t xml:space="preserve">İhale dosyası Sözleşme Makamının yukarıda belirtilen adresinde bedesiz olarak görülebilir. Ancak, ihaleye teklif verecek olanların Sözleşme Makamı tarafından onaylı ihale dosyasını </w:t>
      </w:r>
      <w:r>
        <w:rPr>
          <w:b/>
          <w:sz w:val="20"/>
          <w:szCs w:val="20"/>
          <w:lang w:val="tr-TR"/>
        </w:rPr>
        <w:t>bedelsiz</w:t>
      </w:r>
      <w:r>
        <w:rPr>
          <w:b/>
          <w:bCs/>
          <w:iCs/>
          <w:sz w:val="20"/>
          <w:szCs w:val="20"/>
          <w:lang w:val="tr-TR"/>
        </w:rPr>
        <w:t xml:space="preserve"> imza karşılığı teslim almak </w:t>
      </w:r>
      <w:r>
        <w:rPr>
          <w:sz w:val="20"/>
          <w:szCs w:val="20"/>
          <w:lang w:val="tr-TR"/>
        </w:rPr>
        <w:t>zorunludur.</w:t>
      </w:r>
    </w:p>
    <w:p w:rsidR="009C3D4F" w:rsidRDefault="00410F62">
      <w:pPr>
        <w:tabs>
          <w:tab w:val="left" w:pos="709"/>
        </w:tabs>
      </w:pPr>
      <w:r>
        <w:rPr>
          <w:sz w:val="20"/>
          <w:szCs w:val="20"/>
          <w:lang w:val="tr-TR"/>
        </w:rPr>
        <w:t>İstekli ihal</w:t>
      </w:r>
      <w:r>
        <w:rPr>
          <w:sz w:val="20"/>
          <w:szCs w:val="20"/>
          <w:lang w:val="tr-TR"/>
        </w:rPr>
        <w:t xml:space="preserve">e dosyasını </w:t>
      </w:r>
      <w:r>
        <w:rPr>
          <w:b/>
          <w:sz w:val="20"/>
          <w:szCs w:val="20"/>
          <w:lang w:val="tr-TR"/>
        </w:rPr>
        <w:t>bedelsiz</w:t>
      </w:r>
      <w:r>
        <w:rPr>
          <w:b/>
          <w:bCs/>
          <w:iCs/>
          <w:sz w:val="20"/>
          <w:szCs w:val="20"/>
          <w:lang w:val="tr-TR"/>
        </w:rPr>
        <w:t xml:space="preserve"> imza karşılığı teslim almakla</w:t>
      </w:r>
      <w:r>
        <w:rPr>
          <w:sz w:val="20"/>
          <w:szCs w:val="20"/>
          <w:lang w:val="tr-TR"/>
        </w:rPr>
        <w:t xml:space="preserve">, ihale dosyasını oluşturan belgelerde yer alan koşul ve kuralları kabul etmiş sayılır.    </w:t>
      </w:r>
    </w:p>
    <w:p w:rsidR="009C3D4F" w:rsidRDefault="00410F62">
      <w:pPr>
        <w:rPr>
          <w:sz w:val="20"/>
          <w:szCs w:val="20"/>
          <w:lang w:val="tr-TR"/>
        </w:rPr>
      </w:pPr>
      <w:r>
        <w:rPr>
          <w:sz w:val="20"/>
          <w:szCs w:val="20"/>
          <w:lang w:val="tr-TR"/>
        </w:rPr>
        <w:lastRenderedPageBreak/>
        <w:t>İhale dosyasını oluşturan belgelerin Türkçe yanında başka dillerde de hazırlanıp isteklilere satılması / sunulması</w:t>
      </w:r>
      <w:r>
        <w:rPr>
          <w:sz w:val="20"/>
          <w:szCs w:val="20"/>
          <w:lang w:val="tr-TR"/>
        </w:rPr>
        <w:t xml:space="preserve"> halinde, ihale dosyasının anlaşılmasında, yorumlanmasında ve Sözleşme Makamı ile istekliler arasında oluşacak anlaşmazlıkların çözümünde Türkçe metin esas alınacaktır.</w:t>
      </w:r>
    </w:p>
    <w:p w:rsidR="009C3D4F" w:rsidRDefault="00410F62">
      <w:pPr>
        <w:tabs>
          <w:tab w:val="left" w:pos="720"/>
          <w:tab w:val="left" w:pos="900"/>
          <w:tab w:val="left" w:pos="1080"/>
        </w:tabs>
        <w:spacing w:before="240" w:after="120"/>
        <w:rPr>
          <w:b/>
          <w:sz w:val="20"/>
          <w:szCs w:val="20"/>
          <w:lang w:val="tr-TR"/>
        </w:rPr>
      </w:pPr>
      <w:r>
        <w:rPr>
          <w:b/>
          <w:sz w:val="20"/>
          <w:szCs w:val="20"/>
          <w:lang w:val="tr-TR"/>
        </w:rPr>
        <w:t>Madde 5- Tekliflerin sunulacağı yer, son teklif verme tarih ve saati</w:t>
      </w:r>
    </w:p>
    <w:p w:rsidR="009C3D4F" w:rsidRDefault="00410F62">
      <w:pPr>
        <w:pStyle w:val="GvdeMetni2"/>
        <w:spacing w:line="240" w:lineRule="auto"/>
        <w:rPr>
          <w:rFonts w:ascii="Times New Roman" w:hAnsi="Times New Roman"/>
          <w:sz w:val="20"/>
          <w:lang w:val="tr-TR"/>
        </w:rPr>
      </w:pPr>
      <w:r>
        <w:rPr>
          <w:rFonts w:ascii="Times New Roman" w:hAnsi="Times New Roman"/>
          <w:sz w:val="20"/>
          <w:lang w:val="tr-TR"/>
        </w:rPr>
        <w:t xml:space="preserve">Teklifler aşağıda </w:t>
      </w:r>
      <w:r>
        <w:rPr>
          <w:rFonts w:ascii="Times New Roman" w:hAnsi="Times New Roman"/>
          <w:sz w:val="20"/>
          <w:lang w:val="tr-TR"/>
        </w:rPr>
        <w:t>belirtilen adrese elden veya posta yoluyla teslim edilebilir:</w:t>
      </w:r>
    </w:p>
    <w:p w:rsidR="009C3D4F" w:rsidRDefault="00410F62">
      <w:pPr>
        <w:pStyle w:val="GvdeMetni2"/>
        <w:spacing w:before="0" w:after="0" w:line="240" w:lineRule="auto"/>
        <w:ind w:left="357" w:firstLine="346"/>
        <w:rPr>
          <w:rFonts w:ascii="Times New Roman" w:hAnsi="Times New Roman"/>
          <w:b/>
          <w:bCs/>
          <w:sz w:val="20"/>
          <w:lang w:val="tr-TR"/>
        </w:rPr>
      </w:pPr>
      <w:r>
        <w:rPr>
          <w:rFonts w:ascii="Times New Roman" w:hAnsi="Times New Roman"/>
          <w:sz w:val="20"/>
          <w:lang w:val="tr-TR"/>
        </w:rPr>
        <w:t xml:space="preserve">a)  Tekliflerin sunulacağı yer: </w:t>
      </w:r>
      <w:r>
        <w:rPr>
          <w:rFonts w:ascii="Times New Roman" w:hAnsi="Times New Roman"/>
          <w:b/>
          <w:bCs/>
          <w:sz w:val="20"/>
          <w:lang w:val="tr-TR"/>
        </w:rPr>
        <w:t xml:space="preserve">Organize Sanayi Bölgesi, 2884 Ada, 2 Parsel Merkez/KIRŞEHİR </w:t>
      </w:r>
    </w:p>
    <w:p w:rsidR="009C3D4F" w:rsidRDefault="00410F62">
      <w:pPr>
        <w:ind w:left="360" w:firstLine="348"/>
        <w:rPr>
          <w:sz w:val="20"/>
          <w:szCs w:val="20"/>
          <w:lang w:val="tr-TR"/>
        </w:rPr>
      </w:pPr>
      <w:r>
        <w:rPr>
          <w:sz w:val="20"/>
          <w:szCs w:val="20"/>
          <w:lang w:val="tr-TR"/>
        </w:rPr>
        <w:t xml:space="preserve">b)  Son teklif verme tarihi (İhale tarihi) : </w:t>
      </w:r>
      <w:r>
        <w:rPr>
          <w:b/>
          <w:bCs/>
          <w:sz w:val="20"/>
          <w:szCs w:val="20"/>
          <w:lang w:val="tr-TR"/>
        </w:rPr>
        <w:t>11/06/2020</w:t>
      </w:r>
    </w:p>
    <w:p w:rsidR="009C3D4F" w:rsidRDefault="00410F62">
      <w:pPr>
        <w:ind w:left="360" w:firstLine="348"/>
        <w:rPr>
          <w:sz w:val="20"/>
          <w:szCs w:val="20"/>
          <w:lang w:val="tr-TR"/>
        </w:rPr>
      </w:pPr>
      <w:r>
        <w:rPr>
          <w:sz w:val="20"/>
          <w:szCs w:val="20"/>
          <w:lang w:val="tr-TR"/>
        </w:rPr>
        <w:t xml:space="preserve">c)  Son teklif verme saati  (İhale saati) :  </w:t>
      </w:r>
      <w:r>
        <w:rPr>
          <w:b/>
          <w:bCs/>
          <w:sz w:val="20"/>
          <w:szCs w:val="20"/>
          <w:lang w:val="tr-TR"/>
        </w:rPr>
        <w:t>14:00</w:t>
      </w:r>
    </w:p>
    <w:p w:rsidR="009C3D4F" w:rsidRDefault="00410F62">
      <w:pPr>
        <w:rPr>
          <w:b/>
          <w:sz w:val="20"/>
          <w:szCs w:val="20"/>
          <w:lang w:val="tr-TR"/>
        </w:rPr>
      </w:pPr>
      <w:r>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w:t>
      </w:r>
      <w:r>
        <w:rPr>
          <w:sz w:val="20"/>
          <w:szCs w:val="20"/>
          <w:lang w:val="tr-TR"/>
        </w:rPr>
        <w:t>lifler değerlendirmeye alınmayacaktır. Postada yaşanan gecikmelerden Sözleşme Makamı sorumlu tutulamaz.</w:t>
      </w:r>
    </w:p>
    <w:p w:rsidR="009C3D4F" w:rsidRDefault="00410F62">
      <w:pPr>
        <w:rPr>
          <w:sz w:val="20"/>
          <w:szCs w:val="20"/>
          <w:lang w:val="tr-TR"/>
        </w:rPr>
      </w:pPr>
      <w:r>
        <w:rPr>
          <w:sz w:val="20"/>
          <w:szCs w:val="20"/>
          <w:lang w:val="tr-TR"/>
        </w:rPr>
        <w:t>Sözleşme Makamına verilen veya ulaşan teklifler, zeyilname düzenlenmesi hali hariç, herhangi bir sebeple geri alınamaz.</w:t>
      </w:r>
    </w:p>
    <w:p w:rsidR="009C3D4F" w:rsidRDefault="00410F62">
      <w:pPr>
        <w:rPr>
          <w:sz w:val="20"/>
          <w:szCs w:val="20"/>
          <w:lang w:val="tr-TR"/>
        </w:rPr>
      </w:pPr>
      <w:r>
        <w:rPr>
          <w:sz w:val="20"/>
          <w:szCs w:val="20"/>
          <w:lang w:val="tr-TR"/>
        </w:rPr>
        <w:t>İhale için tespit olunan tarihin</w:t>
      </w:r>
      <w:r>
        <w:rPr>
          <w:sz w:val="20"/>
          <w:szCs w:val="20"/>
          <w:lang w:val="tr-TR"/>
        </w:rPr>
        <w:t xml:space="preserve"> tatil gününe rastlaması halinde ihale, takip eden ilk iş gününde yukarıda belirtilen saatte aynı yerde yapılır ve bu saate kadar verilen teklifler kabul edilir. Çalışma saatlerinin sonradan değişmesi halinde de ihale yukarıda belirtilen saatte yapılır. Sa</w:t>
      </w:r>
      <w:r>
        <w:rPr>
          <w:sz w:val="20"/>
          <w:szCs w:val="20"/>
          <w:lang w:val="tr-TR"/>
        </w:rPr>
        <w:t>at ayarlarında, Türkiye Radyo Televizyon Kurumu (TRT)’nun ulusal</w:t>
      </w:r>
      <w:r>
        <w:rPr>
          <w:b/>
          <w:sz w:val="20"/>
          <w:szCs w:val="20"/>
          <w:lang w:val="tr-TR"/>
        </w:rPr>
        <w:t xml:space="preserve"> </w:t>
      </w:r>
      <w:r>
        <w:rPr>
          <w:sz w:val="20"/>
          <w:szCs w:val="20"/>
          <w:lang w:val="tr-TR"/>
        </w:rPr>
        <w:t xml:space="preserve">saat ayarı esas alınır. </w:t>
      </w:r>
    </w:p>
    <w:p w:rsidR="009C3D4F" w:rsidRDefault="00410F62">
      <w:pPr>
        <w:tabs>
          <w:tab w:val="left" w:pos="720"/>
          <w:tab w:val="left" w:pos="900"/>
          <w:tab w:val="left" w:pos="1080"/>
        </w:tabs>
        <w:spacing w:before="240" w:after="120"/>
        <w:rPr>
          <w:sz w:val="20"/>
          <w:szCs w:val="20"/>
          <w:lang w:val="tr-TR"/>
        </w:rPr>
      </w:pPr>
      <w:r>
        <w:rPr>
          <w:b/>
          <w:sz w:val="20"/>
          <w:szCs w:val="20"/>
          <w:lang w:val="tr-TR"/>
        </w:rPr>
        <w:t>Madde 6- İhale dosyasının kapsamı</w:t>
      </w:r>
    </w:p>
    <w:p w:rsidR="009C3D4F" w:rsidRDefault="00410F62">
      <w:pPr>
        <w:pStyle w:val="GvdeMetni2"/>
        <w:spacing w:after="0" w:line="240" w:lineRule="auto"/>
        <w:rPr>
          <w:rFonts w:ascii="Times New Roman" w:hAnsi="Times New Roman"/>
          <w:sz w:val="20"/>
          <w:lang w:val="tr-TR"/>
        </w:rPr>
      </w:pPr>
      <w:r>
        <w:rPr>
          <w:rFonts w:ascii="Times New Roman" w:hAnsi="Times New Roman"/>
          <w:sz w:val="20"/>
          <w:lang w:val="tr-TR"/>
        </w:rPr>
        <w:t>İhale dosyası aşağıdaki belgelerden oluşmaktadır:</w:t>
      </w:r>
    </w:p>
    <w:p w:rsidR="009C3D4F" w:rsidRDefault="00410F62">
      <w:pPr>
        <w:numPr>
          <w:ilvl w:val="0"/>
          <w:numId w:val="5"/>
        </w:numPr>
        <w:tabs>
          <w:tab w:val="left" w:pos="1113"/>
        </w:tabs>
        <w:spacing w:after="120"/>
        <w:ind w:left="1112" w:hanging="403"/>
        <w:textAlignment w:val="baseline"/>
        <w:rPr>
          <w:sz w:val="20"/>
          <w:szCs w:val="20"/>
          <w:lang w:val="tr-TR"/>
        </w:rPr>
      </w:pPr>
      <w:r>
        <w:rPr>
          <w:sz w:val="20"/>
          <w:szCs w:val="20"/>
          <w:lang w:val="tr-TR"/>
        </w:rPr>
        <w:t xml:space="preserve">İhaleye davet mektubu </w:t>
      </w:r>
    </w:p>
    <w:p w:rsidR="009C3D4F" w:rsidRDefault="00410F62">
      <w:pPr>
        <w:numPr>
          <w:ilvl w:val="0"/>
          <w:numId w:val="5"/>
        </w:numPr>
        <w:tabs>
          <w:tab w:val="left" w:pos="1113"/>
        </w:tabs>
        <w:ind w:left="1113" w:hanging="405"/>
        <w:textAlignment w:val="baseline"/>
        <w:rPr>
          <w:sz w:val="20"/>
          <w:szCs w:val="20"/>
          <w:lang w:val="tr-TR"/>
        </w:rPr>
      </w:pPr>
      <w:r>
        <w:rPr>
          <w:sz w:val="20"/>
          <w:szCs w:val="20"/>
          <w:lang w:val="tr-TR"/>
        </w:rPr>
        <w:t>Teklif Dosyası (Sözleşme Taslağı, Özel Koşullar, Genel Koşu</w:t>
      </w:r>
      <w:r>
        <w:rPr>
          <w:sz w:val="20"/>
          <w:szCs w:val="20"/>
          <w:lang w:val="tr-TR"/>
        </w:rPr>
        <w:t>llar, Teknik Şartname, Teklif Sunma Formları, Teklif Değerlendirme Formları ve ilgili satın almaya mahsus diğer belgeler)</w:t>
      </w:r>
    </w:p>
    <w:p w:rsidR="009C3D4F" w:rsidRDefault="00410F62">
      <w:pPr>
        <w:rPr>
          <w:sz w:val="20"/>
          <w:szCs w:val="20"/>
          <w:lang w:val="tr-TR"/>
        </w:rPr>
      </w:pPr>
      <w:r>
        <w:rPr>
          <w:sz w:val="20"/>
          <w:szCs w:val="20"/>
          <w:lang w:val="tr-TR"/>
        </w:rPr>
        <w:t>Ayrıca Genel Koşulların veya bu talimatların ilgili hükümleri gereğince, Sözleşme Makamının çıkaracağı zeyilnameler ile isteklilerin y</w:t>
      </w:r>
      <w:r>
        <w:rPr>
          <w:sz w:val="20"/>
          <w:szCs w:val="20"/>
          <w:lang w:val="tr-TR"/>
        </w:rPr>
        <w:t>azılı talebi üzerine Sözleşme Makamı tarafından yapılan yazılı açıklamalar, ihale dosyasının bağlayıcı bir parçasını teşkil eder.</w:t>
      </w:r>
    </w:p>
    <w:p w:rsidR="009C3D4F" w:rsidRDefault="00410F62">
      <w:pPr>
        <w:rPr>
          <w:sz w:val="20"/>
          <w:szCs w:val="20"/>
          <w:lang w:val="tr-TR"/>
        </w:rPr>
      </w:pPr>
      <w:r>
        <w:rPr>
          <w:sz w:val="20"/>
          <w:szCs w:val="20"/>
          <w:lang w:val="tr-TR"/>
        </w:rPr>
        <w:t>İsteklinin yukarıda belirtilen dokümanların tümünün içeriğini dikkatli bir şekilde incelemesi gerekir. Teklifin verilmesine il</w:t>
      </w:r>
      <w:r>
        <w:rPr>
          <w:sz w:val="20"/>
          <w:szCs w:val="20"/>
          <w:lang w:val="tr-TR"/>
        </w:rPr>
        <w:t>işkin şartları yerine getirememesi halinde ortaya çıkacak sorumluluk teklif verene ait olacaktır. İhale dosyasında öngörülen ve tarif edilen usule uygun olmayan teklifler değerlendirmeye alınmaz.</w:t>
      </w:r>
    </w:p>
    <w:p w:rsidR="009C3D4F" w:rsidRDefault="009C3D4F">
      <w:pPr>
        <w:rPr>
          <w:sz w:val="20"/>
          <w:szCs w:val="20"/>
          <w:lang w:val="tr-TR"/>
        </w:rPr>
      </w:pPr>
    </w:p>
    <w:p w:rsidR="009C3D4F" w:rsidRDefault="00410F62">
      <w:pPr>
        <w:spacing w:before="240" w:after="120"/>
        <w:rPr>
          <w:b/>
          <w:bCs/>
          <w:sz w:val="20"/>
          <w:szCs w:val="20"/>
          <w:lang w:val="tr-TR"/>
        </w:rPr>
      </w:pPr>
      <w:r>
        <w:rPr>
          <w:b/>
          <w:bCs/>
          <w:sz w:val="20"/>
          <w:szCs w:val="20"/>
          <w:lang w:val="tr-TR"/>
        </w:rPr>
        <w:t xml:space="preserve">Madde 7- </w:t>
      </w:r>
      <w:r>
        <w:rPr>
          <w:b/>
          <w:sz w:val="20"/>
          <w:szCs w:val="20"/>
          <w:lang w:val="tr-TR"/>
        </w:rPr>
        <w:t xml:space="preserve">İhaleye katılabilmek için gereken belgeler </w:t>
      </w:r>
    </w:p>
    <w:p w:rsidR="009C3D4F" w:rsidRDefault="00410F62">
      <w:pPr>
        <w:pStyle w:val="GvdeMetni2"/>
        <w:spacing w:line="240" w:lineRule="auto"/>
        <w:rPr>
          <w:rFonts w:ascii="Times New Roman" w:hAnsi="Times New Roman"/>
          <w:sz w:val="20"/>
          <w:lang w:val="tr-TR"/>
        </w:rPr>
      </w:pPr>
      <w:r>
        <w:rPr>
          <w:rFonts w:ascii="Times New Roman" w:hAnsi="Times New Roman"/>
          <w:sz w:val="20"/>
          <w:lang w:val="tr-TR"/>
        </w:rPr>
        <w:t>İstekl</w:t>
      </w:r>
      <w:r>
        <w:rPr>
          <w:rFonts w:ascii="Times New Roman" w:hAnsi="Times New Roman"/>
          <w:sz w:val="20"/>
          <w:lang w:val="tr-TR"/>
        </w:rPr>
        <w:t>ilerin ihaleye katılabilmeleri için aşağıda sayılan belgeleri teklifleri kapsamında sunmaları gerekir:</w:t>
      </w:r>
    </w:p>
    <w:p w:rsidR="009C3D4F" w:rsidRDefault="00410F62">
      <w:pPr>
        <w:tabs>
          <w:tab w:val="left" w:pos="1305"/>
        </w:tabs>
        <w:spacing w:after="60"/>
        <w:rPr>
          <w:sz w:val="20"/>
          <w:szCs w:val="20"/>
          <w:lang w:val="tr-TR"/>
        </w:rPr>
      </w:pPr>
      <w:r>
        <w:rPr>
          <w:sz w:val="20"/>
          <w:szCs w:val="20"/>
          <w:lang w:val="tr-TR"/>
        </w:rPr>
        <w:t>a) Tebligat için adres beyanı ve ayrıca irtibat için telefon ve varsa faks numarası ile elektronik posta adresi,</w:t>
      </w:r>
    </w:p>
    <w:p w:rsidR="009C3D4F" w:rsidRDefault="00410F62">
      <w:pPr>
        <w:rPr>
          <w:sz w:val="20"/>
          <w:szCs w:val="20"/>
          <w:lang w:val="tr-TR"/>
        </w:rPr>
      </w:pPr>
      <w:r>
        <w:rPr>
          <w:sz w:val="20"/>
          <w:szCs w:val="20"/>
          <w:lang w:val="tr-TR"/>
        </w:rPr>
        <w:t>b) Mevzuatı gereği kayıtlı olduğu Ticare</w:t>
      </w:r>
      <w:r>
        <w:rPr>
          <w:sz w:val="20"/>
          <w:szCs w:val="20"/>
          <w:lang w:val="tr-TR"/>
        </w:rPr>
        <w:t>t ve/veya Sanayi Odası veya Meslek Odası Belgesi;</w:t>
      </w:r>
    </w:p>
    <w:p w:rsidR="009C3D4F" w:rsidRDefault="00410F62">
      <w:pPr>
        <w:numPr>
          <w:ilvl w:val="0"/>
          <w:numId w:val="7"/>
        </w:numPr>
        <w:spacing w:line="280" w:lineRule="exact"/>
        <w:ind w:left="1418"/>
        <w:textAlignment w:val="baseline"/>
        <w:rPr>
          <w:sz w:val="20"/>
          <w:szCs w:val="20"/>
          <w:lang w:val="tr-TR"/>
        </w:rPr>
      </w:pPr>
      <w:r>
        <w:rPr>
          <w:sz w:val="20"/>
          <w:szCs w:val="20"/>
          <w:lang w:val="tr-TR"/>
        </w:rPr>
        <w:t>Gerçek kişi olması halinde, ilk ilan veya ihale tarihinin içerisinde bulunduğu yılda alınmış ilgisine göre Ticaret ve/veya Sanayi Odasına veya ilgili Meslek Odasına kayıtlı olduğunu gösterir belge,</w:t>
      </w:r>
    </w:p>
    <w:p w:rsidR="009C3D4F" w:rsidRDefault="00410F62">
      <w:pPr>
        <w:numPr>
          <w:ilvl w:val="0"/>
          <w:numId w:val="7"/>
        </w:numPr>
        <w:spacing w:line="280" w:lineRule="exact"/>
        <w:ind w:left="1418"/>
        <w:textAlignment w:val="baseline"/>
        <w:rPr>
          <w:sz w:val="20"/>
          <w:szCs w:val="20"/>
          <w:lang w:val="tr-TR"/>
        </w:rPr>
      </w:pPr>
      <w:r>
        <w:rPr>
          <w:sz w:val="20"/>
          <w:szCs w:val="20"/>
          <w:lang w:val="tr-TR"/>
        </w:rPr>
        <w:t xml:space="preserve"> Tüzel </w:t>
      </w:r>
      <w:r>
        <w:rPr>
          <w:sz w:val="20"/>
          <w:szCs w:val="20"/>
          <w:lang w:val="tr-TR"/>
        </w:rPr>
        <w:t>kişi olması halinde, mevzuatı gereği tüzel kişiliğin siciline kayıtlı bulunduğu Ticaret ve/veya Sanayi Odasından, ilk ilan veya ihale tarihinin içerisinde bulunduğu yılda alınmış, tüzel kişiliğin sicile kayıtlı olduğuna dair belge,</w:t>
      </w:r>
    </w:p>
    <w:p w:rsidR="009C3D4F" w:rsidRDefault="00410F62">
      <w:pPr>
        <w:tabs>
          <w:tab w:val="left" w:pos="851"/>
          <w:tab w:val="left" w:pos="1305"/>
        </w:tabs>
        <w:rPr>
          <w:sz w:val="20"/>
          <w:szCs w:val="20"/>
          <w:lang w:val="tr-TR"/>
        </w:rPr>
      </w:pPr>
      <w:r>
        <w:rPr>
          <w:sz w:val="20"/>
          <w:szCs w:val="20"/>
          <w:lang w:val="tr-TR"/>
        </w:rPr>
        <w:t>c) Teklif vermeye yetkil</w:t>
      </w:r>
      <w:r>
        <w:rPr>
          <w:sz w:val="20"/>
          <w:szCs w:val="20"/>
          <w:lang w:val="tr-TR"/>
        </w:rPr>
        <w:t>i olduğunu gösteren imza beyannamesi veya imza sirküleri;</w:t>
      </w:r>
    </w:p>
    <w:p w:rsidR="009C3D4F" w:rsidRDefault="00410F62">
      <w:pPr>
        <w:numPr>
          <w:ilvl w:val="0"/>
          <w:numId w:val="8"/>
        </w:numPr>
        <w:ind w:left="1418"/>
        <w:textAlignment w:val="baseline"/>
        <w:rPr>
          <w:sz w:val="20"/>
          <w:szCs w:val="20"/>
          <w:lang w:val="tr-TR"/>
        </w:rPr>
      </w:pPr>
      <w:r>
        <w:rPr>
          <w:sz w:val="20"/>
          <w:szCs w:val="20"/>
          <w:lang w:val="tr-TR"/>
        </w:rPr>
        <w:t>Gerçek kişi olması halinde, noter tasdikli imza beyannamesi,</w:t>
      </w:r>
    </w:p>
    <w:p w:rsidR="009C3D4F" w:rsidRDefault="00410F62">
      <w:pPr>
        <w:numPr>
          <w:ilvl w:val="0"/>
          <w:numId w:val="8"/>
        </w:numPr>
        <w:ind w:left="1418"/>
        <w:textAlignment w:val="baseline"/>
        <w:rPr>
          <w:sz w:val="20"/>
          <w:szCs w:val="20"/>
          <w:lang w:val="tr-TR"/>
        </w:rPr>
      </w:pPr>
      <w:r>
        <w:rPr>
          <w:sz w:val="20"/>
          <w:szCs w:val="20"/>
          <w:lang w:val="tr-TR"/>
        </w:rPr>
        <w:t>Tüzel kişi olması halinde, ilgisine göre tüzel kişiliğin ortakları, üyeleri veya kurucuları ile tüzel kişiliğin yönetimindeki görevlileri</w:t>
      </w:r>
      <w:r>
        <w:rPr>
          <w:sz w:val="20"/>
          <w:szCs w:val="20"/>
          <w:lang w:val="tr-TR"/>
        </w:rPr>
        <w:t xml:space="preserve"> belirten son durumu gösterir Ticaret Sicil Gazetesi veya bu hususları tevsik eden belgeler ile tüzel kişiliğin noter tasdikli imza sirküleri,</w:t>
      </w:r>
    </w:p>
    <w:p w:rsidR="009C3D4F" w:rsidRDefault="00410F62">
      <w:pPr>
        <w:spacing w:after="120"/>
        <w:rPr>
          <w:sz w:val="20"/>
          <w:szCs w:val="20"/>
          <w:lang w:val="tr-TR"/>
        </w:rPr>
      </w:pPr>
      <w:r>
        <w:rPr>
          <w:sz w:val="20"/>
          <w:szCs w:val="20"/>
          <w:lang w:val="tr-TR"/>
        </w:rPr>
        <w:t>d)</w:t>
      </w:r>
      <w:r>
        <w:rPr>
          <w:b/>
          <w:sz w:val="20"/>
          <w:szCs w:val="20"/>
          <w:lang w:val="tr-TR"/>
        </w:rPr>
        <w:t xml:space="preserve"> </w:t>
      </w:r>
      <w:r>
        <w:rPr>
          <w:sz w:val="20"/>
          <w:szCs w:val="20"/>
          <w:lang w:val="tr-TR"/>
        </w:rPr>
        <w:t>Bu talimatların ilgili maddesinde sayılan durumlarda olunmadığına ilişkin yazılı taahhütname ve yararlanıcı ta</w:t>
      </w:r>
      <w:r>
        <w:rPr>
          <w:sz w:val="20"/>
          <w:szCs w:val="20"/>
          <w:lang w:val="tr-TR"/>
        </w:rPr>
        <w:t>rafından talep edilirse ilgili kanıtlayıcı belgeler,</w:t>
      </w:r>
    </w:p>
    <w:p w:rsidR="009C3D4F" w:rsidRDefault="00410F62">
      <w:pPr>
        <w:tabs>
          <w:tab w:val="left" w:pos="1305"/>
        </w:tabs>
        <w:spacing w:after="120"/>
        <w:rPr>
          <w:sz w:val="20"/>
          <w:szCs w:val="20"/>
          <w:lang w:val="tr-TR"/>
        </w:rPr>
      </w:pPr>
      <w:r>
        <w:rPr>
          <w:sz w:val="20"/>
          <w:szCs w:val="20"/>
          <w:lang w:val="tr-TR"/>
        </w:rPr>
        <w:lastRenderedPageBreak/>
        <w:t>e) Şekli ve içeriği bu belgede belirlenen teklif mektubu,</w:t>
      </w:r>
    </w:p>
    <w:p w:rsidR="009C3D4F" w:rsidRDefault="00410F62">
      <w:pPr>
        <w:tabs>
          <w:tab w:val="left" w:pos="0"/>
        </w:tabs>
        <w:rPr>
          <w:b/>
          <w:bCs/>
          <w:iCs/>
          <w:sz w:val="20"/>
          <w:szCs w:val="20"/>
          <w:lang w:val="tr-TR"/>
        </w:rPr>
      </w:pPr>
      <w:r>
        <w:rPr>
          <w:sz w:val="20"/>
          <w:szCs w:val="20"/>
          <w:lang w:val="tr-TR"/>
        </w:rPr>
        <w:t>f) Bu belgede tanımlanan geçici teminat, (Bakınız: Madde 26:</w:t>
      </w:r>
      <w:r>
        <w:rPr>
          <w:b/>
          <w:bCs/>
          <w:iCs/>
          <w:sz w:val="20"/>
          <w:szCs w:val="20"/>
          <w:lang w:val="tr-TR"/>
        </w:rPr>
        <w:t xml:space="preserve"> Bu ihale kapsamında teklif edilen bedelin %3’ü kadar geçici teminat talep edilmekted</w:t>
      </w:r>
      <w:r>
        <w:rPr>
          <w:b/>
          <w:bCs/>
          <w:iCs/>
          <w:sz w:val="20"/>
          <w:szCs w:val="20"/>
          <w:lang w:val="tr-TR"/>
        </w:rPr>
        <w:t>ir.)</w:t>
      </w:r>
    </w:p>
    <w:p w:rsidR="009C3D4F" w:rsidRDefault="00410F62">
      <w:pPr>
        <w:tabs>
          <w:tab w:val="left" w:pos="1305"/>
        </w:tabs>
        <w:spacing w:after="120"/>
        <w:rPr>
          <w:sz w:val="20"/>
          <w:szCs w:val="20"/>
          <w:lang w:val="tr-TR"/>
        </w:rPr>
      </w:pPr>
      <w:r>
        <w:rPr>
          <w:sz w:val="20"/>
          <w:szCs w:val="20"/>
          <w:lang w:val="tr-TR"/>
        </w:rPr>
        <w:t xml:space="preserve">g) Vekâleten ihaleye katılma halinde, istekli adına katılan kişinin ihaleye katılmaya ilişkin noter tasdikli vekâletnamesi ile noter tasdikli imza beyannamesi, </w:t>
      </w:r>
    </w:p>
    <w:p w:rsidR="009C3D4F" w:rsidRDefault="00410F62">
      <w:pPr>
        <w:pStyle w:val="GvdeMetniGirintisi"/>
        <w:ind w:left="0"/>
        <w:rPr>
          <w:sz w:val="20"/>
          <w:szCs w:val="20"/>
          <w:lang w:val="tr-TR"/>
        </w:rPr>
      </w:pPr>
      <w:r>
        <w:rPr>
          <w:sz w:val="20"/>
          <w:szCs w:val="20"/>
          <w:lang w:val="tr-TR"/>
        </w:rPr>
        <w:t xml:space="preserve">h) İsteklinin iş ortaklığı olması halinde iş ortaklığı beyannamesi ile konsorsiyumların da teklif verebilecekleri öngörülmüş ise, isteklinin konsorsiyum olması halinde konsorsiyum beyannamesi, </w:t>
      </w:r>
    </w:p>
    <w:p w:rsidR="009C3D4F" w:rsidRDefault="00410F62">
      <w:pPr>
        <w:pStyle w:val="GvdeMetni3"/>
        <w:rPr>
          <w:sz w:val="20"/>
          <w:szCs w:val="20"/>
          <w:lang w:val="tr-TR"/>
        </w:rPr>
      </w:pPr>
      <w:r>
        <w:rPr>
          <w:sz w:val="20"/>
          <w:szCs w:val="20"/>
          <w:lang w:val="tr-TR"/>
        </w:rPr>
        <w:t xml:space="preserve">i) İhale dosyasının </w:t>
      </w:r>
      <w:r>
        <w:rPr>
          <w:b/>
          <w:bCs/>
          <w:sz w:val="20"/>
          <w:szCs w:val="20"/>
          <w:lang w:val="tr-TR"/>
        </w:rPr>
        <w:t>teslim</w:t>
      </w:r>
      <w:r>
        <w:rPr>
          <w:sz w:val="20"/>
          <w:szCs w:val="20"/>
          <w:lang w:val="tr-TR"/>
        </w:rPr>
        <w:t xml:space="preserve"> alındığına dair belge, (</w:t>
      </w:r>
      <w:r>
        <w:rPr>
          <w:b/>
          <w:sz w:val="20"/>
          <w:szCs w:val="20"/>
          <w:lang w:val="tr-TR"/>
        </w:rPr>
        <w:t>Ücretsizdir</w:t>
      </w:r>
      <w:r>
        <w:rPr>
          <w:b/>
          <w:sz w:val="20"/>
          <w:szCs w:val="20"/>
          <w:lang w:val="tr-TR"/>
        </w:rPr>
        <w:t>.</w:t>
      </w:r>
      <w:r>
        <w:rPr>
          <w:sz w:val="20"/>
          <w:szCs w:val="20"/>
          <w:lang w:val="tr-TR"/>
        </w:rPr>
        <w:t>)</w:t>
      </w:r>
    </w:p>
    <w:p w:rsidR="009C3D4F" w:rsidRDefault="00410F62">
      <w:pPr>
        <w:pStyle w:val="GvdeMetni3"/>
        <w:tabs>
          <w:tab w:val="left" w:pos="1260"/>
        </w:tabs>
        <w:rPr>
          <w:sz w:val="20"/>
          <w:szCs w:val="20"/>
          <w:lang w:val="tr-TR"/>
        </w:rPr>
      </w:pPr>
      <w:r>
        <w:rPr>
          <w:sz w:val="20"/>
          <w:szCs w:val="20"/>
          <w:lang w:val="tr-TR"/>
        </w:rPr>
        <w:t>j) Ortağı olduğu veya hissedarı bulunduğu tüzel kişiliklere ilişkin beyanname,</w:t>
      </w:r>
    </w:p>
    <w:p w:rsidR="009C3D4F" w:rsidRDefault="00410F62">
      <w:pPr>
        <w:tabs>
          <w:tab w:val="left" w:pos="567"/>
        </w:tabs>
        <w:spacing w:line="284" w:lineRule="exact"/>
        <w:rPr>
          <w:sz w:val="20"/>
          <w:szCs w:val="20"/>
          <w:lang w:val="tr-TR"/>
        </w:rPr>
      </w:pPr>
      <w:r>
        <w:rPr>
          <w:sz w:val="20"/>
          <w:szCs w:val="20"/>
          <w:lang w:val="tr-TR"/>
        </w:rPr>
        <w:t>İsteklinin iş ortaklığı olması halinde (b), (c) ve (d) bentlerinde yer alan belgelerin her bir ortak tarafından ayrı ayrı verilmesi zorunludur. İhaleye katılabileceklerinin ö</w:t>
      </w:r>
      <w:r>
        <w:rPr>
          <w:sz w:val="20"/>
          <w:szCs w:val="20"/>
          <w:lang w:val="tr-TR"/>
        </w:rPr>
        <w:t>ngörülmesi halinde Konsorsiyumlarda (b), (c) ve (d) bentlerinde yer alan belgelerin her bir ortak tarafından ayrı ayrı verilmesi gerekir.</w:t>
      </w:r>
    </w:p>
    <w:p w:rsidR="009C3D4F" w:rsidRDefault="00410F62">
      <w:pPr>
        <w:rPr>
          <w:sz w:val="20"/>
          <w:szCs w:val="20"/>
          <w:lang w:val="tr-TR"/>
        </w:rPr>
      </w:pPr>
      <w:r>
        <w:rPr>
          <w:sz w:val="20"/>
          <w:szCs w:val="20"/>
          <w:lang w:val="tr-TR"/>
        </w:rPr>
        <w:t xml:space="preserve">k) Sözleşme Makamı tarafından ihalenin niteliğine göre belirlenecek ekonomik ve mali yeterliğe ilişkin </w:t>
      </w:r>
      <w:r>
        <w:rPr>
          <w:b/>
          <w:bCs/>
          <w:sz w:val="20"/>
          <w:szCs w:val="20"/>
          <w:lang w:val="tr-TR"/>
        </w:rPr>
        <w:t xml:space="preserve">(vergi dairesi </w:t>
      </w:r>
      <w:r>
        <w:rPr>
          <w:b/>
          <w:bCs/>
          <w:sz w:val="20"/>
          <w:szCs w:val="20"/>
          <w:lang w:val="tr-TR"/>
        </w:rPr>
        <w:t>veya Serbest Muhasebeci - Mali Müşavir (SM-MM) onaylı son 3 döneme ait bilanço)</w:t>
      </w:r>
      <w:r>
        <w:rPr>
          <w:sz w:val="20"/>
          <w:szCs w:val="20"/>
          <w:lang w:val="tr-TR"/>
        </w:rPr>
        <w:t xml:space="preserve"> belgeler </w:t>
      </w:r>
    </w:p>
    <w:p w:rsidR="009C3D4F" w:rsidRDefault="00410F62">
      <w:pPr>
        <w:spacing w:after="60"/>
        <w:rPr>
          <w:b/>
          <w:bCs/>
          <w:sz w:val="20"/>
          <w:szCs w:val="20"/>
          <w:lang w:val="tr-TR"/>
        </w:rPr>
      </w:pPr>
      <w:r>
        <w:rPr>
          <w:sz w:val="20"/>
          <w:szCs w:val="20"/>
          <w:lang w:val="tr-TR"/>
        </w:rPr>
        <w:t xml:space="preserve">l) Sözleşme Makamı tarafından belirlenecek mesleki ve teknik yeterliğe ilişkin belgeler </w:t>
      </w:r>
      <w:r>
        <w:rPr>
          <w:b/>
          <w:bCs/>
          <w:sz w:val="20"/>
          <w:szCs w:val="20"/>
          <w:lang w:val="tr-TR"/>
        </w:rPr>
        <w:t xml:space="preserve"> (son üç yıl içinde en az teklif tutarı olan meblağ kadar ve en az aynı veya b</w:t>
      </w:r>
      <w:r>
        <w:rPr>
          <w:b/>
          <w:bCs/>
          <w:sz w:val="20"/>
          <w:szCs w:val="20"/>
          <w:lang w:val="tr-TR"/>
        </w:rPr>
        <w:t>enzer özelliklerde 2 (iki) adet makine ve makine hattının satışını yaptığına – işi tamamladığına dair iş bitirme belgesi, faturası veya ispatlayıcı belgesi)</w:t>
      </w:r>
    </w:p>
    <w:p w:rsidR="009C3D4F" w:rsidRDefault="00410F62">
      <w:pPr>
        <w:tabs>
          <w:tab w:val="left" w:pos="284"/>
        </w:tabs>
        <w:spacing w:after="60"/>
        <w:rPr>
          <w:b/>
          <w:bCs/>
          <w:sz w:val="20"/>
          <w:szCs w:val="20"/>
          <w:lang w:val="tr-TR"/>
        </w:rPr>
      </w:pPr>
      <w:r>
        <w:rPr>
          <w:b/>
          <w:bCs/>
          <w:sz w:val="20"/>
          <w:szCs w:val="20"/>
          <w:lang w:val="tr-TR"/>
        </w:rPr>
        <w:t>m) Fabrika sahası görme tutanağı (uzaktan erişim ile görüntülü olarak da sağlanabilir)</w:t>
      </w:r>
    </w:p>
    <w:p w:rsidR="009C3D4F" w:rsidRDefault="00410F62">
      <w:pPr>
        <w:spacing w:after="60"/>
        <w:rPr>
          <w:sz w:val="20"/>
          <w:szCs w:val="20"/>
          <w:lang w:val="tr-TR"/>
        </w:rPr>
      </w:pPr>
      <w:r>
        <w:rPr>
          <w:sz w:val="20"/>
          <w:szCs w:val="20"/>
          <w:lang w:val="tr-TR"/>
        </w:rPr>
        <w:t>Yukarıda say</w:t>
      </w:r>
      <w:r>
        <w:rPr>
          <w:sz w:val="20"/>
          <w:szCs w:val="20"/>
          <w:lang w:val="tr-TR"/>
        </w:rPr>
        <w:t>ılan belgelerin hangilerinin eksik evrak niteliğinde olacağı madde 10’daki hükümlere ve ihalenin niteliğine göre yararlanıcı tarafından belirlenir. Eksik evrakın, tespit edildiği tarihi müteakip 5 gün içerisinde tamamlanması sağlanır.</w:t>
      </w:r>
    </w:p>
    <w:p w:rsidR="009C3D4F" w:rsidRDefault="00410F62">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İstekliler, yukarıda </w:t>
      </w:r>
      <w:r>
        <w:rPr>
          <w:rFonts w:ascii="Times New Roman" w:hAnsi="Times New Roman"/>
          <w:sz w:val="20"/>
          <w:lang w:val="tr-TR"/>
        </w:rPr>
        <w:t>sayılan belgelerin aslını veya aslına uygunluğu noterce onaylanmış örneklerini vermek zorundadır. Ancak Türkiye Ticaret Sicili Gazetesi Nizamnamesi’nin 9 uncu maddesinde yer alan hüküm çerçevesinde; Gazete idaresince veya Türkiye Odalar ve Borsalar Birliği</w:t>
      </w:r>
      <w:r>
        <w:rPr>
          <w:rFonts w:ascii="Times New Roman" w:hAnsi="Times New Roman"/>
          <w:sz w:val="20"/>
          <w:lang w:val="tr-TR"/>
        </w:rPr>
        <w:t xml:space="preserve">ne bağlı odalarca "aslının aynıdır" şeklinde onaylanarak isteklilere verilen Ticaret Sicili Gazetesi suretleri ile bunların noter onaylı suretleri kabul edilecektir. </w:t>
      </w:r>
    </w:p>
    <w:p w:rsidR="009C3D4F" w:rsidRDefault="00410F62">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Noter onaylı belgelerin aslına uygun olduğunu belirten bir şerh taşıması zorunlu olup, su</w:t>
      </w:r>
      <w:r>
        <w:rPr>
          <w:rFonts w:ascii="Times New Roman" w:hAnsi="Times New Roman"/>
          <w:sz w:val="20"/>
          <w:lang w:val="tr-TR"/>
        </w:rPr>
        <w:t>reti veya fotokopisi görülerek onaylanmış olanlar ile “ibraz edilenin aynıdır” veya bu anlama gelecek bir şerh taşıyanlar geçerli kabul edilmeyecektir.</w:t>
      </w:r>
    </w:p>
    <w:p w:rsidR="009C3D4F" w:rsidRDefault="00410F62">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İstekliler, istenen belgelerin aslı yerine ihaleden önce Sözleşme Makamının yetkili personeli tarafından</w:t>
      </w:r>
      <w:r>
        <w:rPr>
          <w:rFonts w:ascii="Times New Roman" w:hAnsi="Times New Roman"/>
          <w:sz w:val="20"/>
          <w:lang w:val="tr-TR"/>
        </w:rPr>
        <w:t xml:space="preserve"> “aslı Sözleşme Makamı tarafından görülmüştür” veya bu anlama gelecek şerh düşülen ve aslı kendilerine iade edilen belgelerin suretlerini de tekliflerine ekleyebilirler.</w:t>
      </w:r>
    </w:p>
    <w:p w:rsidR="009C3D4F" w:rsidRDefault="00410F62">
      <w:pPr>
        <w:pStyle w:val="GvdeMetni2"/>
        <w:tabs>
          <w:tab w:val="left" w:pos="540"/>
        </w:tabs>
        <w:spacing w:before="240" w:line="240" w:lineRule="auto"/>
        <w:ind w:right="-142"/>
        <w:rPr>
          <w:rFonts w:ascii="Times New Roman" w:hAnsi="Times New Roman"/>
          <w:sz w:val="20"/>
          <w:lang w:val="tr-TR"/>
        </w:rPr>
      </w:pPr>
      <w:r>
        <w:rPr>
          <w:rFonts w:ascii="Times New Roman" w:hAnsi="Times New Roman"/>
          <w:b/>
          <w:sz w:val="20"/>
          <w:lang w:val="tr-TR"/>
        </w:rPr>
        <w:t>Madde 8-İhalenin yabancı isteklilere açıklığı</w:t>
      </w:r>
    </w:p>
    <w:p w:rsidR="009C3D4F" w:rsidRDefault="00410F62">
      <w:pPr>
        <w:pStyle w:val="GvdeMetni2"/>
        <w:tabs>
          <w:tab w:val="left" w:pos="0"/>
        </w:tabs>
        <w:spacing w:after="0" w:line="240" w:lineRule="auto"/>
        <w:ind w:right="-357"/>
        <w:rPr>
          <w:rFonts w:ascii="Times New Roman" w:hAnsi="Times New Roman"/>
          <w:b/>
          <w:bCs/>
          <w:sz w:val="20"/>
          <w:lang w:val="tr-TR"/>
        </w:rPr>
      </w:pPr>
      <w:r>
        <w:rPr>
          <w:rFonts w:ascii="Times New Roman" w:hAnsi="Times New Roman"/>
          <w:b/>
          <w:bCs/>
          <w:sz w:val="20"/>
          <w:lang w:val="tr-TR"/>
        </w:rPr>
        <w:t>Sözleşme Makamı tarafından gerçekleştiri</w:t>
      </w:r>
      <w:r>
        <w:rPr>
          <w:rFonts w:ascii="Times New Roman" w:hAnsi="Times New Roman"/>
          <w:b/>
          <w:bCs/>
          <w:sz w:val="20"/>
          <w:lang w:val="tr-TR"/>
        </w:rPr>
        <w:t>lecek ihaleler sadece yerli isteklilere açıktır.</w:t>
      </w:r>
    </w:p>
    <w:p w:rsidR="009C3D4F" w:rsidRDefault="00410F62">
      <w:pPr>
        <w:pStyle w:val="GvdeMetni2"/>
        <w:tabs>
          <w:tab w:val="left" w:pos="540"/>
        </w:tabs>
        <w:spacing w:before="240" w:line="240" w:lineRule="auto"/>
        <w:ind w:right="-142"/>
        <w:rPr>
          <w:rFonts w:ascii="Times New Roman" w:hAnsi="Times New Roman"/>
          <w:b/>
          <w:sz w:val="20"/>
          <w:lang w:val="tr-TR"/>
        </w:rPr>
      </w:pPr>
      <w:r>
        <w:rPr>
          <w:rFonts w:ascii="Times New Roman" w:hAnsi="Times New Roman"/>
          <w:b/>
          <w:sz w:val="20"/>
          <w:lang w:val="tr-TR"/>
        </w:rPr>
        <w:t>Madde 9. İhaleye katılamayacak olanlar</w:t>
      </w:r>
    </w:p>
    <w:p w:rsidR="009C3D4F" w:rsidRDefault="00410F62">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Aşağıda sayılanlar doğrudan veya dolaylı veya alt yüklenici olarak, kendileri veya başkaları adına hiçbir şekilde, Kalkınma Ajanslarınca sağlanan mali destekler kapsamı</w:t>
      </w:r>
      <w:r>
        <w:rPr>
          <w:rFonts w:ascii="Times New Roman" w:hAnsi="Times New Roman"/>
          <w:sz w:val="20"/>
          <w:lang w:val="tr-TR"/>
        </w:rPr>
        <w:t>nda gerçekleştirilen ihalelere katılamazlar;</w:t>
      </w:r>
    </w:p>
    <w:p w:rsidR="009C3D4F" w:rsidRDefault="00410F62">
      <w:pPr>
        <w:numPr>
          <w:ilvl w:val="0"/>
          <w:numId w:val="4"/>
        </w:numPr>
        <w:rPr>
          <w:sz w:val="20"/>
          <w:szCs w:val="20"/>
          <w:lang w:val="tr-TR"/>
        </w:rPr>
      </w:pPr>
      <w:r>
        <w:rPr>
          <w:sz w:val="20"/>
          <w:szCs w:val="20"/>
          <w:lang w:val="tr-TR"/>
        </w:rPr>
        <w:t>Kamu ihalelerine katılmaktan geçici veya sürekli olarak yasaklanmış olanlar, Terörle Mücadele Kanunu kapsamına giren suçlardan ve organize suçlardan dolayı hükümlü bulunanlar, d</w:t>
      </w:r>
      <w:r>
        <w:rPr>
          <w:color w:val="000000"/>
          <w:sz w:val="20"/>
          <w:szCs w:val="20"/>
          <w:lang w:val="tr-TR"/>
        </w:rPr>
        <w:t xml:space="preserve">olandırıcılık, yolsuzluk, bir suç </w:t>
      </w:r>
      <w:r>
        <w:rPr>
          <w:color w:val="000000"/>
          <w:sz w:val="20"/>
          <w:szCs w:val="20"/>
          <w:lang w:val="tr-TR"/>
        </w:rPr>
        <w:t>örgütü içinde yer almak suçlarından veya başka bir yasadışı faaliyetten dolayı kesinleşmiş yargı kararı ile mahkûm olanlar,</w:t>
      </w:r>
    </w:p>
    <w:p w:rsidR="009C3D4F" w:rsidRDefault="00410F62">
      <w:pPr>
        <w:numPr>
          <w:ilvl w:val="0"/>
          <w:numId w:val="4"/>
        </w:numPr>
        <w:rPr>
          <w:sz w:val="20"/>
          <w:szCs w:val="20"/>
          <w:lang w:val="tr-TR"/>
        </w:rPr>
      </w:pPr>
      <w:r>
        <w:rPr>
          <w:sz w:val="20"/>
          <w:szCs w:val="20"/>
          <w:lang w:val="tr-TR"/>
        </w:rPr>
        <w:t>İlgili mercilerce hileli iflas ettiğine karar verilenler.</w:t>
      </w:r>
    </w:p>
    <w:p w:rsidR="009C3D4F" w:rsidRDefault="00410F62">
      <w:pPr>
        <w:numPr>
          <w:ilvl w:val="0"/>
          <w:numId w:val="4"/>
        </w:numPr>
        <w:rPr>
          <w:sz w:val="20"/>
          <w:szCs w:val="20"/>
          <w:lang w:val="tr-TR"/>
        </w:rPr>
      </w:pPr>
      <w:r>
        <w:rPr>
          <w:sz w:val="20"/>
          <w:szCs w:val="20"/>
          <w:lang w:val="tr-TR"/>
        </w:rPr>
        <w:t xml:space="preserve">Sözleşme Makamının ihale yetkilisi kişileri ile bu yetkiye sahip </w:t>
      </w:r>
      <w:r>
        <w:rPr>
          <w:sz w:val="20"/>
          <w:szCs w:val="20"/>
          <w:lang w:val="tr-TR"/>
        </w:rPr>
        <w:t>kurullarda görevli kişiler.</w:t>
      </w:r>
    </w:p>
    <w:p w:rsidR="009C3D4F" w:rsidRDefault="00410F62">
      <w:pPr>
        <w:numPr>
          <w:ilvl w:val="0"/>
          <w:numId w:val="4"/>
        </w:numPr>
        <w:rPr>
          <w:sz w:val="20"/>
          <w:szCs w:val="20"/>
          <w:lang w:val="tr-TR"/>
        </w:rPr>
      </w:pPr>
      <w:r>
        <w:rPr>
          <w:sz w:val="20"/>
          <w:szCs w:val="20"/>
          <w:lang w:val="tr-TR"/>
        </w:rPr>
        <w:t>Sözleşme Makamının ihale konusu işle ilgili her türlü ihale işlemlerini hazırlamak, yürütmek, sonuçlandırmak ve onaylamakla görevli olanlar.</w:t>
      </w:r>
    </w:p>
    <w:p w:rsidR="009C3D4F" w:rsidRDefault="00410F62">
      <w:pPr>
        <w:numPr>
          <w:ilvl w:val="0"/>
          <w:numId w:val="4"/>
        </w:numPr>
        <w:rPr>
          <w:sz w:val="20"/>
          <w:szCs w:val="20"/>
          <w:lang w:val="tr-TR"/>
        </w:rPr>
      </w:pPr>
      <w:r>
        <w:rPr>
          <w:sz w:val="20"/>
          <w:szCs w:val="20"/>
          <w:lang w:val="tr-TR"/>
        </w:rPr>
        <w:t>(c) ve (d) bentlerinde belirtilen şahısların eşleri ve üçüncü dereceye kadar kan ve iki</w:t>
      </w:r>
      <w:r>
        <w:rPr>
          <w:sz w:val="20"/>
          <w:szCs w:val="20"/>
          <w:lang w:val="tr-TR"/>
        </w:rPr>
        <w:t>nci dereceye kadar kayın hısımları ile evlatlıkları ve evlat edinenleri.</w:t>
      </w:r>
    </w:p>
    <w:p w:rsidR="009C3D4F" w:rsidRDefault="00410F62">
      <w:pPr>
        <w:numPr>
          <w:ilvl w:val="0"/>
          <w:numId w:val="4"/>
        </w:numPr>
        <w:rPr>
          <w:sz w:val="20"/>
          <w:szCs w:val="20"/>
          <w:lang w:val="tr-TR"/>
        </w:rPr>
      </w:pPr>
      <w:r>
        <w:rPr>
          <w:sz w:val="20"/>
          <w:szCs w:val="20"/>
          <w:lang w:val="tr-TR"/>
        </w:rPr>
        <w:t>(c), (d) ve (e) bentlerinde belirtilenlerin ortakları ile şirketleri (bu kişilerin yönetim kurullarında görevli bulunmadıkları veya sermayesinin % 10'undan fazlasına sahip olmadıkları</w:t>
      </w:r>
      <w:r>
        <w:rPr>
          <w:sz w:val="20"/>
          <w:szCs w:val="20"/>
          <w:lang w:val="tr-TR"/>
        </w:rPr>
        <w:t xml:space="preserve"> anonim şirketler hariç). </w:t>
      </w:r>
    </w:p>
    <w:p w:rsidR="009C3D4F" w:rsidRDefault="00410F62">
      <w:pPr>
        <w:numPr>
          <w:ilvl w:val="0"/>
          <w:numId w:val="4"/>
        </w:numPr>
        <w:rPr>
          <w:color w:val="000000"/>
          <w:sz w:val="20"/>
          <w:szCs w:val="20"/>
          <w:lang w:val="tr-TR"/>
        </w:rPr>
      </w:pPr>
      <w:r>
        <w:rPr>
          <w:color w:val="000000"/>
          <w:sz w:val="20"/>
          <w:szCs w:val="20"/>
          <w:lang w:val="tr-TR"/>
        </w:rPr>
        <w:lastRenderedPageBreak/>
        <w:t>Yararlanıcının bünyesinde bulunan veya onunla ilgili olarak her ne amaçla kurulmuş olursa olsun vakıf, dernek, birlik, sandık gibi kuruluşlar ile bu kuruluşların ortak oldukları şirketler.</w:t>
      </w:r>
    </w:p>
    <w:p w:rsidR="009C3D4F" w:rsidRDefault="00410F62">
      <w:pPr>
        <w:numPr>
          <w:ilvl w:val="0"/>
          <w:numId w:val="4"/>
        </w:numPr>
        <w:rPr>
          <w:sz w:val="20"/>
          <w:szCs w:val="20"/>
          <w:lang w:val="tr-TR"/>
        </w:rPr>
      </w:pPr>
      <w:r>
        <w:rPr>
          <w:sz w:val="20"/>
          <w:szCs w:val="20"/>
          <w:lang w:val="tr-TR"/>
        </w:rPr>
        <w:t>Bakanlar Kurulu Kararları ile belirlenen</w:t>
      </w:r>
      <w:r>
        <w:rPr>
          <w:sz w:val="20"/>
          <w:szCs w:val="20"/>
          <w:lang w:val="tr-TR"/>
        </w:rPr>
        <w:t xml:space="preserve"> ve Türkiye’de yapılacak ihalelere katılması yasaklanan yabancı ülkelerin isteklileri.</w:t>
      </w:r>
    </w:p>
    <w:p w:rsidR="009C3D4F" w:rsidRDefault="00410F62">
      <w:pPr>
        <w:rPr>
          <w:sz w:val="20"/>
          <w:szCs w:val="20"/>
          <w:lang w:val="tr-TR"/>
        </w:rPr>
      </w:pPr>
      <w:r>
        <w:rPr>
          <w:sz w:val="20"/>
          <w:szCs w:val="20"/>
          <w:lang w:val="tr-TR"/>
        </w:rPr>
        <w:t>Ayrıca ihale konusu alımla ilgili danışmanlık hizmetlerini yapan yükleniciler bu işin ihalesine katılamazlar. Bu yasak, bunların ortaklık ve yönetim ilişkisi olan şirket</w:t>
      </w:r>
      <w:r>
        <w:rPr>
          <w:sz w:val="20"/>
          <w:szCs w:val="20"/>
          <w:lang w:val="tr-TR"/>
        </w:rPr>
        <w:t xml:space="preserve">leri ile bu şirketlerin sermayesinin yarısından fazlasına sahip oldukları şirketleri için de geçerlidir. </w:t>
      </w:r>
    </w:p>
    <w:p w:rsidR="009C3D4F" w:rsidRDefault="00410F62">
      <w:pPr>
        <w:rPr>
          <w:sz w:val="20"/>
          <w:szCs w:val="20"/>
          <w:lang w:val="tr-TR"/>
        </w:rPr>
      </w:pPr>
      <w:r>
        <w:rPr>
          <w:sz w:val="20"/>
          <w:szCs w:val="20"/>
          <w:lang w:val="tr-TR"/>
        </w:rPr>
        <w:t>Yukarıdaki yasaklara rağmen ihaleye katılan istekliler ihale dışı bırakılarak geçici teminatları gelir kaydedilir. Ayrıca, bu durumun tekliflerin değe</w:t>
      </w:r>
      <w:r>
        <w:rPr>
          <w:sz w:val="20"/>
          <w:szCs w:val="20"/>
          <w:lang w:val="tr-TR"/>
        </w:rPr>
        <w:t>rlendirmesi aşamasında tespit edilememesi nedeniyle bunlardan biri üzerine ihale yapılmışsa teminatı gelir kaydedilerek ihale iptal edilir.</w:t>
      </w:r>
    </w:p>
    <w:p w:rsidR="009C3D4F" w:rsidRDefault="00410F62">
      <w:pPr>
        <w:spacing w:after="120"/>
        <w:rPr>
          <w:color w:val="000000"/>
          <w:sz w:val="20"/>
          <w:lang w:val="tr-TR"/>
        </w:rPr>
      </w:pPr>
      <w:r>
        <w:rPr>
          <w:color w:val="000000"/>
          <w:sz w:val="20"/>
          <w:lang w:val="tr-TR"/>
        </w:rPr>
        <w:t>Alt-yüklenicilere izin verilmemektedir. Ancak bu durum, isteklilerin ortak girişim ya da konsorsiyum halinde ihalele</w:t>
      </w:r>
      <w:r>
        <w:rPr>
          <w:color w:val="000000"/>
          <w:sz w:val="20"/>
          <w:lang w:val="tr-TR"/>
        </w:rPr>
        <w:t>re katılmalarına engel değildir.</w:t>
      </w:r>
    </w:p>
    <w:p w:rsidR="009C3D4F" w:rsidRDefault="00410F62">
      <w:pPr>
        <w:spacing w:before="240" w:after="120"/>
        <w:rPr>
          <w:b/>
          <w:sz w:val="20"/>
          <w:szCs w:val="20"/>
          <w:lang w:val="tr-TR"/>
        </w:rPr>
      </w:pPr>
      <w:r>
        <w:rPr>
          <w:b/>
          <w:sz w:val="20"/>
          <w:szCs w:val="20"/>
          <w:lang w:val="tr-TR"/>
        </w:rPr>
        <w:t>Madde 10- İhale dışı bırakılma nedenleri</w:t>
      </w:r>
    </w:p>
    <w:p w:rsidR="009C3D4F" w:rsidRDefault="00410F62">
      <w:pPr>
        <w:rPr>
          <w:sz w:val="20"/>
          <w:szCs w:val="20"/>
          <w:lang w:val="tr-TR"/>
        </w:rPr>
      </w:pPr>
      <w:r>
        <w:rPr>
          <w:sz w:val="20"/>
          <w:szCs w:val="20"/>
          <w:lang w:val="tr-TR"/>
        </w:rPr>
        <w:t>Aşağıda belirtilen durumlardaki istekliler, bu durumlarının tespit edilmesi halinde, ihale dışı bırakılacaktır;</w:t>
      </w:r>
    </w:p>
    <w:p w:rsidR="009C3D4F" w:rsidRDefault="00410F62">
      <w:pPr>
        <w:numPr>
          <w:ilvl w:val="0"/>
          <w:numId w:val="10"/>
        </w:numPr>
        <w:ind w:left="1134"/>
        <w:rPr>
          <w:sz w:val="20"/>
          <w:szCs w:val="20"/>
          <w:lang w:val="tr-TR"/>
        </w:rPr>
      </w:pPr>
      <w:r>
        <w:rPr>
          <w:sz w:val="20"/>
          <w:szCs w:val="20"/>
          <w:lang w:val="tr-TR"/>
        </w:rPr>
        <w:t>İflası ilân edilen, zorunlu tasfiye kararı verilen, alacaklılara karşı</w:t>
      </w:r>
      <w:r>
        <w:rPr>
          <w:sz w:val="20"/>
          <w:szCs w:val="20"/>
          <w:lang w:val="tr-TR"/>
        </w:rPr>
        <w:t xml:space="preserve"> borçlarından dolayı mahkeme idaresi altında bulunan, konkordato ilan eden veya kendi ülkesindeki mevzuat hükümlerine göre benzer bir durumda olan.</w:t>
      </w:r>
    </w:p>
    <w:p w:rsidR="009C3D4F" w:rsidRDefault="00410F62">
      <w:pPr>
        <w:numPr>
          <w:ilvl w:val="0"/>
          <w:numId w:val="10"/>
        </w:numPr>
        <w:ind w:left="1134"/>
        <w:rPr>
          <w:sz w:val="20"/>
          <w:szCs w:val="20"/>
          <w:lang w:val="tr-TR"/>
        </w:rPr>
      </w:pPr>
      <w:r>
        <w:rPr>
          <w:sz w:val="20"/>
          <w:szCs w:val="20"/>
          <w:lang w:val="tr-TR"/>
        </w:rPr>
        <w:t>İlgili mevzuat hükümleri uyarınca kesinleşmiş sosyal güvenlik prim borcu olan.</w:t>
      </w:r>
    </w:p>
    <w:p w:rsidR="009C3D4F" w:rsidRDefault="00410F62">
      <w:pPr>
        <w:numPr>
          <w:ilvl w:val="0"/>
          <w:numId w:val="10"/>
        </w:numPr>
        <w:ind w:left="1134"/>
        <w:rPr>
          <w:sz w:val="20"/>
          <w:szCs w:val="20"/>
          <w:lang w:val="tr-TR"/>
        </w:rPr>
      </w:pPr>
      <w:r>
        <w:rPr>
          <w:sz w:val="20"/>
          <w:szCs w:val="20"/>
          <w:lang w:val="tr-TR"/>
        </w:rPr>
        <w:t>İlgili mevzuat hükümleri uyar</w:t>
      </w:r>
      <w:r>
        <w:rPr>
          <w:sz w:val="20"/>
          <w:szCs w:val="20"/>
          <w:lang w:val="tr-TR"/>
        </w:rPr>
        <w:t>ınca kesinleşmiş vergi borcu olan.</w:t>
      </w:r>
    </w:p>
    <w:p w:rsidR="009C3D4F" w:rsidRDefault="00410F62">
      <w:pPr>
        <w:numPr>
          <w:ilvl w:val="0"/>
          <w:numId w:val="10"/>
        </w:numPr>
        <w:ind w:left="1134"/>
        <w:rPr>
          <w:sz w:val="20"/>
          <w:szCs w:val="20"/>
          <w:lang w:val="tr-TR"/>
        </w:rPr>
      </w:pPr>
      <w:r>
        <w:rPr>
          <w:sz w:val="20"/>
          <w:szCs w:val="20"/>
          <w:lang w:val="tr-TR"/>
        </w:rPr>
        <w:t>İhale tarihinden önceki beş yıl içinde, mesleki faaliyetlerinden dolayı yargı kararıyla hüküm giyen.</w:t>
      </w:r>
    </w:p>
    <w:p w:rsidR="009C3D4F" w:rsidRDefault="00410F62">
      <w:pPr>
        <w:numPr>
          <w:ilvl w:val="0"/>
          <w:numId w:val="10"/>
        </w:numPr>
        <w:ind w:left="1134"/>
        <w:rPr>
          <w:sz w:val="20"/>
          <w:szCs w:val="20"/>
          <w:lang w:val="tr-TR"/>
        </w:rPr>
      </w:pPr>
      <w:r>
        <w:rPr>
          <w:sz w:val="20"/>
          <w:szCs w:val="20"/>
          <w:lang w:val="tr-TR"/>
        </w:rPr>
        <w:t xml:space="preserve">İhale tarihinden önceki beş yıl içinde, yaptığı işler sırasında iş veya meslek ahlakına aykırı faaliyetlerde bulunduğu </w:t>
      </w:r>
      <w:r>
        <w:rPr>
          <w:sz w:val="20"/>
          <w:szCs w:val="20"/>
          <w:lang w:val="tr-TR"/>
        </w:rPr>
        <w:t>Sözleşme Makamı tarafından ispat edilen.</w:t>
      </w:r>
    </w:p>
    <w:p w:rsidR="009C3D4F" w:rsidRDefault="00410F62">
      <w:pPr>
        <w:numPr>
          <w:ilvl w:val="0"/>
          <w:numId w:val="10"/>
        </w:numPr>
        <w:ind w:left="1134"/>
        <w:rPr>
          <w:sz w:val="20"/>
          <w:szCs w:val="20"/>
          <w:lang w:val="tr-TR"/>
        </w:rPr>
      </w:pPr>
      <w:r>
        <w:rPr>
          <w:sz w:val="20"/>
          <w:szCs w:val="20"/>
          <w:lang w:val="tr-TR"/>
        </w:rPr>
        <w:t>İhale tarihi itibariyle, mevzuatı gereği kayıtlı olduğu oda tarafından mesleki faaliyetten men edilmiş olan.</w:t>
      </w:r>
    </w:p>
    <w:p w:rsidR="009C3D4F" w:rsidRDefault="00410F62">
      <w:pPr>
        <w:numPr>
          <w:ilvl w:val="0"/>
          <w:numId w:val="10"/>
        </w:numPr>
        <w:ind w:left="1134"/>
        <w:rPr>
          <w:sz w:val="20"/>
          <w:szCs w:val="20"/>
          <w:lang w:val="tr-TR"/>
        </w:rPr>
      </w:pPr>
      <w:r>
        <w:rPr>
          <w:sz w:val="20"/>
          <w:szCs w:val="20"/>
          <w:lang w:val="tr-TR"/>
        </w:rPr>
        <w:t xml:space="preserve">Bu maddede belirtilen bilgi ve belgeleri vermeyen veya yanıltıcı bilgi ve/veya sahte belge verdiği tespit </w:t>
      </w:r>
      <w:r>
        <w:rPr>
          <w:sz w:val="20"/>
          <w:szCs w:val="20"/>
          <w:lang w:val="tr-TR"/>
        </w:rPr>
        <w:t>edilen.</w:t>
      </w:r>
    </w:p>
    <w:p w:rsidR="009C3D4F" w:rsidRDefault="00410F62">
      <w:pPr>
        <w:numPr>
          <w:ilvl w:val="0"/>
          <w:numId w:val="10"/>
        </w:numPr>
        <w:ind w:left="1134"/>
        <w:rPr>
          <w:sz w:val="20"/>
          <w:szCs w:val="20"/>
          <w:lang w:val="tr-TR"/>
        </w:rPr>
      </w:pPr>
      <w:r>
        <w:rPr>
          <w:sz w:val="20"/>
          <w:szCs w:val="20"/>
          <w:lang w:val="tr-TR"/>
        </w:rPr>
        <w:t>9 uncu maddede ihaleye katılamayacağı belirtildiği halde ihaleye katılan.</w:t>
      </w:r>
    </w:p>
    <w:p w:rsidR="009C3D4F" w:rsidRDefault="00410F62">
      <w:pPr>
        <w:numPr>
          <w:ilvl w:val="0"/>
          <w:numId w:val="10"/>
        </w:numPr>
        <w:ind w:left="1134"/>
        <w:rPr>
          <w:sz w:val="20"/>
          <w:szCs w:val="20"/>
          <w:lang w:val="tr-TR"/>
        </w:rPr>
      </w:pPr>
      <w:r>
        <w:rPr>
          <w:sz w:val="20"/>
          <w:szCs w:val="20"/>
          <w:lang w:val="tr-TR"/>
        </w:rPr>
        <w:t>11 inci maddede belirtilen yasak fiil veya davranışlarda bulunduğu tespit edilen.</w:t>
      </w:r>
    </w:p>
    <w:p w:rsidR="009C3D4F" w:rsidRDefault="00410F62">
      <w:pPr>
        <w:spacing w:before="240" w:after="120"/>
        <w:rPr>
          <w:sz w:val="20"/>
          <w:szCs w:val="20"/>
          <w:lang w:val="tr-TR"/>
        </w:rPr>
      </w:pPr>
      <w:r>
        <w:rPr>
          <w:b/>
          <w:sz w:val="20"/>
          <w:szCs w:val="20"/>
          <w:lang w:val="tr-TR"/>
        </w:rPr>
        <w:t>Madde 11- Yasak fiil veya davranışlar</w:t>
      </w:r>
      <w:r>
        <w:rPr>
          <w:sz w:val="20"/>
          <w:szCs w:val="20"/>
          <w:lang w:val="tr-TR"/>
        </w:rPr>
        <w:t xml:space="preserve"> </w:t>
      </w:r>
    </w:p>
    <w:p w:rsidR="009C3D4F" w:rsidRDefault="00410F62">
      <w:pPr>
        <w:rPr>
          <w:sz w:val="20"/>
          <w:szCs w:val="20"/>
          <w:lang w:val="tr-TR"/>
        </w:rPr>
      </w:pPr>
      <w:r>
        <w:rPr>
          <w:sz w:val="20"/>
          <w:szCs w:val="20"/>
          <w:lang w:val="tr-TR"/>
        </w:rPr>
        <w:t>İhale süresince aşağıda belirtilen fiil veya davranış</w:t>
      </w:r>
      <w:r>
        <w:rPr>
          <w:sz w:val="20"/>
          <w:szCs w:val="20"/>
          <w:lang w:val="tr-TR"/>
        </w:rPr>
        <w:t>larda bulunmak yasaktır:</w:t>
      </w:r>
    </w:p>
    <w:p w:rsidR="009C3D4F" w:rsidRDefault="00410F62">
      <w:pPr>
        <w:numPr>
          <w:ilvl w:val="0"/>
          <w:numId w:val="11"/>
        </w:numPr>
        <w:ind w:left="1134" w:hanging="357"/>
        <w:rPr>
          <w:sz w:val="20"/>
          <w:szCs w:val="20"/>
          <w:lang w:val="tr-TR"/>
        </w:rPr>
      </w:pPr>
      <w:r>
        <w:rPr>
          <w:sz w:val="20"/>
          <w:szCs w:val="20"/>
          <w:lang w:val="tr-TR"/>
        </w:rPr>
        <w:t xml:space="preserve">Hile, vaat, tehdit, nüfuz kullanma, çıkar sağlama, anlaşma, irtikap, rüşvet suretiyle veya başka yollarla ihaleye ilişkin işlemlere fesat karıştırmak veya buna teşebbüs etmek. </w:t>
      </w:r>
    </w:p>
    <w:p w:rsidR="009C3D4F" w:rsidRDefault="00410F62">
      <w:pPr>
        <w:numPr>
          <w:ilvl w:val="0"/>
          <w:numId w:val="11"/>
        </w:numPr>
        <w:ind w:left="1134" w:hanging="357"/>
        <w:rPr>
          <w:sz w:val="20"/>
          <w:szCs w:val="20"/>
          <w:lang w:val="tr-TR"/>
        </w:rPr>
      </w:pPr>
      <w:r>
        <w:rPr>
          <w:sz w:val="20"/>
          <w:szCs w:val="20"/>
          <w:lang w:val="tr-TR"/>
        </w:rPr>
        <w:t>İsteklileri tereddüde düşürmek, katılımı engellemek, i</w:t>
      </w:r>
      <w:r>
        <w:rPr>
          <w:sz w:val="20"/>
          <w:szCs w:val="20"/>
          <w:lang w:val="tr-TR"/>
        </w:rPr>
        <w:t>steklilere anlaşma teklifinde bulunmak veya teşvik etmek, rekabeti veya ihale kararını etkileyecek davranışlarda bulunmak.</w:t>
      </w:r>
    </w:p>
    <w:p w:rsidR="009C3D4F" w:rsidRDefault="00410F62">
      <w:pPr>
        <w:numPr>
          <w:ilvl w:val="0"/>
          <w:numId w:val="11"/>
        </w:numPr>
        <w:ind w:left="1134"/>
        <w:rPr>
          <w:sz w:val="20"/>
          <w:szCs w:val="20"/>
          <w:lang w:val="tr-TR"/>
        </w:rPr>
      </w:pPr>
      <w:r>
        <w:rPr>
          <w:sz w:val="20"/>
          <w:szCs w:val="20"/>
          <w:lang w:val="tr-TR"/>
        </w:rPr>
        <w:t xml:space="preserve">Sahte belge veya sahte teminat düzenlemek, kullanmak veya bunlara teşebbüs etmek. </w:t>
      </w:r>
    </w:p>
    <w:p w:rsidR="009C3D4F" w:rsidRDefault="00410F62">
      <w:pPr>
        <w:numPr>
          <w:ilvl w:val="0"/>
          <w:numId w:val="11"/>
        </w:numPr>
        <w:spacing w:after="60"/>
        <w:ind w:left="1134"/>
        <w:rPr>
          <w:sz w:val="20"/>
          <w:szCs w:val="20"/>
          <w:lang w:val="tr-TR"/>
        </w:rPr>
      </w:pPr>
      <w:r>
        <w:rPr>
          <w:sz w:val="20"/>
          <w:szCs w:val="20"/>
          <w:lang w:val="tr-TR"/>
        </w:rPr>
        <w:t>Bir istekli tarafından kendisi veya başkaları adın</w:t>
      </w:r>
      <w:r>
        <w:rPr>
          <w:sz w:val="20"/>
          <w:szCs w:val="20"/>
          <w:lang w:val="tr-TR"/>
        </w:rPr>
        <w:t>a doğrudan veya dolaylı olarak, asaleten ya da vekâleten birden fazla teklif vermek.</w:t>
      </w:r>
    </w:p>
    <w:p w:rsidR="009C3D4F" w:rsidRDefault="00410F62">
      <w:pPr>
        <w:pStyle w:val="GvdeMetniGirintisi3"/>
        <w:numPr>
          <w:ilvl w:val="0"/>
          <w:numId w:val="11"/>
        </w:numPr>
        <w:ind w:left="1134"/>
        <w:rPr>
          <w:sz w:val="20"/>
          <w:szCs w:val="20"/>
          <w:lang w:val="tr-TR"/>
        </w:rPr>
      </w:pPr>
      <w:r>
        <w:rPr>
          <w:sz w:val="20"/>
          <w:szCs w:val="20"/>
          <w:lang w:val="tr-TR"/>
        </w:rPr>
        <w:t>9 uncu maddede ihaleye katılamayacağı belirtildiği halde ihaleye katılmak.</w:t>
      </w:r>
    </w:p>
    <w:p w:rsidR="009C3D4F" w:rsidRDefault="00410F62">
      <w:pPr>
        <w:pStyle w:val="GvdeMetniGirintisi3"/>
        <w:ind w:left="0"/>
        <w:rPr>
          <w:sz w:val="20"/>
          <w:szCs w:val="20"/>
          <w:lang w:val="tr-TR"/>
        </w:rPr>
      </w:pPr>
      <w:r>
        <w:rPr>
          <w:sz w:val="20"/>
          <w:szCs w:val="20"/>
          <w:lang w:val="tr-TR"/>
        </w:rPr>
        <w:t>Bu yasak fiil veya davranışlarda bulunanlar hakkında fiil veya davranışın özelliğine göre ilgili</w:t>
      </w:r>
      <w:r>
        <w:rPr>
          <w:sz w:val="20"/>
          <w:szCs w:val="20"/>
          <w:lang w:val="tr-TR"/>
        </w:rPr>
        <w:t xml:space="preserve"> yasal hükümler uygulanır ve bunların Kalkınma Ajanslarınca sağlanan mali destekler kapsamında gerçekleştirilecek diğer ihalelere katılmaları engellenir.</w:t>
      </w:r>
    </w:p>
    <w:p w:rsidR="009C3D4F" w:rsidRDefault="00410F62">
      <w:pPr>
        <w:spacing w:before="240" w:after="120"/>
        <w:rPr>
          <w:b/>
          <w:sz w:val="20"/>
          <w:szCs w:val="20"/>
          <w:lang w:val="tr-TR"/>
        </w:rPr>
      </w:pPr>
      <w:bookmarkStart w:id="11" w:name="_Toc232234020"/>
      <w:r>
        <w:rPr>
          <w:b/>
          <w:sz w:val="20"/>
          <w:szCs w:val="20"/>
          <w:lang w:val="tr-TR"/>
        </w:rPr>
        <w:t>Madde 12- Teklif hazırlama giderleri</w:t>
      </w:r>
      <w:bookmarkEnd w:id="11"/>
    </w:p>
    <w:p w:rsidR="009C3D4F" w:rsidRDefault="00410F62">
      <w:pPr>
        <w:rPr>
          <w:sz w:val="20"/>
          <w:szCs w:val="20"/>
          <w:lang w:val="tr-TR"/>
        </w:rPr>
      </w:pPr>
      <w:bookmarkStart w:id="12" w:name="_Toc232234021"/>
      <w:r>
        <w:rPr>
          <w:sz w:val="20"/>
          <w:szCs w:val="20"/>
          <w:lang w:val="tr-TR"/>
        </w:rPr>
        <w:t xml:space="preserve">Tekliflerin hazırlanması ve sunulması ile ilgili bütün masraflar </w:t>
      </w:r>
      <w:r>
        <w:rPr>
          <w:sz w:val="20"/>
          <w:szCs w:val="20"/>
          <w:lang w:val="tr-TR"/>
        </w:rPr>
        <w:t>isteklilere aittir. Sözleşme Makamı, ihalenin seyrine ve sonucuna bakılmaksızın, isteklinin üstlendiği bu masraflardan dolayı hiçbir şekilde sorumlu tutulamaz.</w:t>
      </w:r>
      <w:bookmarkEnd w:id="12"/>
    </w:p>
    <w:p w:rsidR="009C3D4F" w:rsidRDefault="00410F62">
      <w:pPr>
        <w:keepNext/>
        <w:spacing w:before="240" w:after="120"/>
        <w:rPr>
          <w:b/>
          <w:sz w:val="20"/>
          <w:szCs w:val="20"/>
          <w:lang w:val="tr-TR"/>
        </w:rPr>
      </w:pPr>
      <w:r>
        <w:rPr>
          <w:b/>
          <w:sz w:val="20"/>
          <w:szCs w:val="20"/>
          <w:lang w:val="tr-TR"/>
        </w:rPr>
        <w:lastRenderedPageBreak/>
        <w:t>Madde 13- İhale dosyasında açıklama yapılması</w:t>
      </w:r>
    </w:p>
    <w:p w:rsidR="009C3D4F" w:rsidRDefault="00410F62">
      <w:pPr>
        <w:rPr>
          <w:sz w:val="20"/>
          <w:szCs w:val="20"/>
          <w:lang w:val="tr-TR"/>
        </w:rPr>
      </w:pPr>
      <w:r>
        <w:rPr>
          <w:sz w:val="20"/>
          <w:szCs w:val="20"/>
          <w:lang w:val="tr-TR"/>
        </w:rPr>
        <w:t xml:space="preserve">İstekliler, tekliflerin hazırlanması aşamasında, </w:t>
      </w:r>
      <w:r>
        <w:rPr>
          <w:sz w:val="20"/>
          <w:szCs w:val="20"/>
          <w:lang w:val="tr-TR"/>
        </w:rPr>
        <w:t>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9C3D4F" w:rsidRDefault="00410F62">
      <w:pPr>
        <w:ind w:right="-1"/>
        <w:rPr>
          <w:sz w:val="20"/>
          <w:szCs w:val="20"/>
          <w:lang w:val="tr-TR"/>
        </w:rPr>
      </w:pPr>
      <w:r>
        <w:rPr>
          <w:sz w:val="20"/>
          <w:szCs w:val="20"/>
          <w:lang w:val="tr-TR"/>
        </w:rPr>
        <w:t>Açıkla</w:t>
      </w:r>
      <w:r>
        <w:rPr>
          <w:sz w:val="20"/>
          <w:szCs w:val="20"/>
          <w:lang w:val="tr-TR"/>
        </w:rPr>
        <w:t>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w:t>
      </w:r>
      <w:r>
        <w:rPr>
          <w:sz w:val="20"/>
          <w:szCs w:val="20"/>
          <w:lang w:val="tr-TR"/>
        </w:rPr>
        <w:t>aması, son teklif verme gününden en az beş (5) gün önce tüm isteklilerin bilgi sahibi olmalarını sağlayacak şekilde yapılacaktır.</w:t>
      </w:r>
    </w:p>
    <w:p w:rsidR="009C3D4F" w:rsidRDefault="00410F62">
      <w:pPr>
        <w:ind w:right="-1"/>
        <w:rPr>
          <w:sz w:val="20"/>
          <w:szCs w:val="20"/>
          <w:lang w:val="tr-TR"/>
        </w:rPr>
      </w:pPr>
      <w:r>
        <w:rPr>
          <w:sz w:val="20"/>
          <w:szCs w:val="20"/>
          <w:lang w:val="tr-TR"/>
        </w:rPr>
        <w:t>Açıklamada, sorunun tarifi ve Sözleşme Makamının ayrıntılı cevapları yer alır; açıklama talebinde bulunan isteklinin kimliği b</w:t>
      </w:r>
      <w:r>
        <w:rPr>
          <w:sz w:val="20"/>
          <w:szCs w:val="20"/>
          <w:lang w:val="tr-TR"/>
        </w:rPr>
        <w:t>elirtilmez. Yapılan yazılı açıklamalar, ihale dosyasını açıklamanın yapıldığı tarihten sonra alan isteklilere ihale dosyası içerisinde verilir.</w:t>
      </w:r>
    </w:p>
    <w:p w:rsidR="009C3D4F" w:rsidRDefault="00410F62">
      <w:pPr>
        <w:spacing w:before="240" w:after="120"/>
        <w:rPr>
          <w:sz w:val="20"/>
          <w:szCs w:val="20"/>
          <w:lang w:val="tr-TR"/>
        </w:rPr>
      </w:pPr>
      <w:r>
        <w:rPr>
          <w:b/>
          <w:sz w:val="20"/>
          <w:szCs w:val="20"/>
          <w:lang w:val="tr-TR"/>
        </w:rPr>
        <w:t>Madde 14- İhale dosyasında değişiklik yapılması</w:t>
      </w:r>
    </w:p>
    <w:p w:rsidR="009C3D4F" w:rsidRDefault="00410F62">
      <w:pPr>
        <w:rPr>
          <w:sz w:val="20"/>
          <w:szCs w:val="20"/>
          <w:lang w:val="tr-TR"/>
        </w:rPr>
      </w:pPr>
      <w:r>
        <w:rPr>
          <w:sz w:val="20"/>
          <w:szCs w:val="20"/>
          <w:lang w:val="tr-TR"/>
        </w:rPr>
        <w:t>İlan yapıldıktan sonra ihale dosyasında değişiklik yapılmaması esastır. Ancak, tekliflerin hazırlanmasını veya işin gerçekleştirilmesini etkileyebilecek maddi veya teknik hatalar veya eksikliklerin Sözleşme Makamı tarafından tespit edilmesi veya istekliler</w:t>
      </w:r>
      <w:r>
        <w:rPr>
          <w:sz w:val="20"/>
          <w:szCs w:val="20"/>
          <w:lang w:val="tr-TR"/>
        </w:rPr>
        <w:t xml:space="preserve">ce yazılı olarak bildirilmesi ve bu bildirimin Sözleşme Makamı tarafından yerinde bulunması halinde, zeyilname düzenlenmek suretiyle ihale dosyasında değişiklik yapılabilir. </w:t>
      </w:r>
    </w:p>
    <w:p w:rsidR="009C3D4F" w:rsidRDefault="00410F62">
      <w:pPr>
        <w:rPr>
          <w:sz w:val="20"/>
          <w:szCs w:val="20"/>
          <w:lang w:val="tr-TR"/>
        </w:rPr>
      </w:pPr>
      <w:r>
        <w:rPr>
          <w:sz w:val="20"/>
          <w:szCs w:val="20"/>
          <w:lang w:val="tr-TR"/>
        </w:rPr>
        <w:t>Zeyilname, ihale dosyası alanların tümüne iadeli taahhütlü mektup yoluyla gönderi</w:t>
      </w:r>
      <w:r>
        <w:rPr>
          <w:sz w:val="20"/>
          <w:szCs w:val="20"/>
          <w:lang w:val="tr-TR"/>
        </w:rPr>
        <w:t>lir veya imza karşılığı elden verilir ve ihale tarihinden en az beş (5) gün önce bilgi sahibi olmaları sağlanır. Yapılan değişiklik nedeniyle tekliflerin hazırlanabilmesi için ek süreye ihtiyaç duyulması halinde, Sözleşme Makamı ihale tarihini bir defaya m</w:t>
      </w:r>
      <w:r>
        <w:rPr>
          <w:sz w:val="20"/>
          <w:szCs w:val="20"/>
          <w:lang w:val="tr-TR"/>
        </w:rPr>
        <w:t>ahsus olmak üzere en fazla on (10) gün süreyle zeyilname ile erteleyebilir. Erteleme süresince ihale dosyası satılmasına ve teklif alınmasına devam edilecektir.</w:t>
      </w:r>
    </w:p>
    <w:p w:rsidR="009C3D4F" w:rsidRDefault="00410F62">
      <w:pPr>
        <w:rPr>
          <w:sz w:val="20"/>
          <w:szCs w:val="20"/>
          <w:lang w:val="tr-TR"/>
        </w:rPr>
      </w:pPr>
      <w:r>
        <w:rPr>
          <w:sz w:val="20"/>
          <w:szCs w:val="20"/>
          <w:lang w:val="tr-TR"/>
        </w:rPr>
        <w:t>Zeyilname düzenlenmesi halinde, teklifini bu düzenlemeden önce vermiş olan isteklilere teklifle</w:t>
      </w:r>
      <w:r>
        <w:rPr>
          <w:sz w:val="20"/>
          <w:szCs w:val="20"/>
          <w:lang w:val="tr-TR"/>
        </w:rPr>
        <w:t>rini geri çekerek, yeniden teklif verme imkânı tanınacaktır.</w:t>
      </w:r>
    </w:p>
    <w:p w:rsidR="009C3D4F" w:rsidRDefault="00410F62">
      <w:pPr>
        <w:spacing w:before="240" w:after="120"/>
        <w:rPr>
          <w:sz w:val="20"/>
          <w:szCs w:val="20"/>
          <w:lang w:val="tr-TR"/>
        </w:rPr>
      </w:pPr>
      <w:r>
        <w:rPr>
          <w:b/>
          <w:sz w:val="20"/>
          <w:szCs w:val="20"/>
          <w:lang w:val="tr-TR"/>
        </w:rPr>
        <w:t>Madde 15-İhale saatinden önce ihalenin iptal edilmesinde Sözleşme Makamının serbestliği</w:t>
      </w:r>
    </w:p>
    <w:p w:rsidR="009C3D4F" w:rsidRDefault="00410F62">
      <w:pPr>
        <w:rPr>
          <w:sz w:val="20"/>
          <w:szCs w:val="20"/>
          <w:lang w:val="tr-TR"/>
        </w:rPr>
      </w:pPr>
      <w:r>
        <w:rPr>
          <w:sz w:val="20"/>
          <w:szCs w:val="20"/>
          <w:lang w:val="tr-TR"/>
        </w:rPr>
        <w:t>Sözleşme Makamının gerekli gördüğü veya ihale dosyasında yer alan belgelerde ihalenin yapılmasına engel ola</w:t>
      </w:r>
      <w:r>
        <w:rPr>
          <w:sz w:val="20"/>
          <w:szCs w:val="20"/>
          <w:lang w:val="tr-TR"/>
        </w:rPr>
        <w:t xml:space="preserve">n ve düzeltilmesi mümkün bulunmayan hususların bulunduğunun tespit edildiği hallerde, ihale saatinden önce ihale iptal edilebilir. Bu durumda, iptal nedeni belirtilmek suretiyle ihalenin iptal edildiği isteklilere duyurulur. Bu aşamaya kadar teklif vermiş </w:t>
      </w:r>
      <w:r>
        <w:rPr>
          <w:sz w:val="20"/>
          <w:szCs w:val="20"/>
          <w:lang w:val="tr-TR"/>
        </w:rPr>
        <w:t>olanlara ihalenin iptal edildiği ayrıca tebliğ edilir.</w:t>
      </w:r>
    </w:p>
    <w:p w:rsidR="009C3D4F" w:rsidRDefault="00410F62">
      <w:pPr>
        <w:ind w:right="-1"/>
        <w:rPr>
          <w:sz w:val="20"/>
          <w:szCs w:val="20"/>
          <w:lang w:val="tr-TR"/>
        </w:rPr>
      </w:pPr>
      <w:r>
        <w:rPr>
          <w:sz w:val="20"/>
          <w:szCs w:val="20"/>
          <w:lang w:val="tr-TR"/>
        </w:rPr>
        <w:t>İhalenin iptali halinde, verilmiş olan bütün teklifler reddedilmiş sayılır ve bu teklifler açılmaksızın isteklilere iade edilir. İhalenin iptal edilmesi nedeniyle istekliler Sözleşme Makamından herhang</w:t>
      </w:r>
      <w:r>
        <w:rPr>
          <w:sz w:val="20"/>
          <w:szCs w:val="20"/>
          <w:lang w:val="tr-TR"/>
        </w:rPr>
        <w:t>i bir hak talebinde bulunamaz.</w:t>
      </w:r>
    </w:p>
    <w:p w:rsidR="009C3D4F" w:rsidRDefault="00410F62">
      <w:pPr>
        <w:spacing w:before="240" w:after="120"/>
        <w:rPr>
          <w:b/>
          <w:sz w:val="20"/>
          <w:szCs w:val="20"/>
          <w:lang w:val="tr-TR"/>
        </w:rPr>
      </w:pPr>
      <w:r>
        <w:rPr>
          <w:b/>
          <w:sz w:val="20"/>
          <w:szCs w:val="20"/>
          <w:lang w:val="tr-TR"/>
        </w:rPr>
        <w:t>Madde 16- Ortak girişim</w:t>
      </w:r>
    </w:p>
    <w:p w:rsidR="009C3D4F" w:rsidRDefault="00410F62">
      <w:pPr>
        <w:rPr>
          <w:sz w:val="20"/>
          <w:szCs w:val="20"/>
          <w:lang w:val="tr-TR"/>
        </w:rPr>
      </w:pPr>
      <w:r>
        <w:rPr>
          <w:sz w:val="20"/>
          <w:szCs w:val="20"/>
          <w:lang w:val="tr-TR"/>
        </w:rPr>
        <w:t>Birden fazla gerçek veya tüzel kişi iş ortaklığı oluşturmak suretiyle ihaleye teklif verebilir. İş ortaklığı oluşturmak suretiyle ihaleye teklif verecek istekliler, iş ortaklığı yaptıklarına dair pilot</w:t>
      </w:r>
      <w:r>
        <w:rPr>
          <w:sz w:val="20"/>
          <w:szCs w:val="20"/>
          <w:lang w:val="tr-TR"/>
        </w:rPr>
        <w:t xml:space="preserve">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w:t>
      </w:r>
      <w:r>
        <w:rPr>
          <w:sz w:val="20"/>
          <w:szCs w:val="20"/>
          <w:lang w:val="tr-TR"/>
        </w:rPr>
        <w:t>ektir.</w:t>
      </w:r>
    </w:p>
    <w:p w:rsidR="009C3D4F" w:rsidRDefault="00410F62">
      <w:pPr>
        <w:rPr>
          <w:sz w:val="20"/>
          <w:szCs w:val="20"/>
          <w:lang w:val="tr-TR"/>
        </w:rPr>
      </w:pPr>
      <w:r>
        <w:rPr>
          <w:sz w:val="20"/>
          <w:szCs w:val="20"/>
          <w:lang w:val="tr-TR"/>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w:t>
      </w:r>
      <w:r>
        <w:rPr>
          <w:sz w:val="20"/>
          <w:szCs w:val="20"/>
          <w:lang w:val="tr-TR"/>
        </w:rPr>
        <w:t>k hisseye sahip ortak olmalıdır. Ortakların hisse oranları, ortaklık anlaşmasında (iş ortaklığı beyannamesi) ve ortaklık sözleşmesinde gösterilir.</w:t>
      </w:r>
    </w:p>
    <w:p w:rsidR="009C3D4F" w:rsidRDefault="00410F62">
      <w:pPr>
        <w:spacing w:before="240" w:after="120"/>
        <w:rPr>
          <w:b/>
          <w:sz w:val="20"/>
          <w:szCs w:val="20"/>
          <w:lang w:val="tr-TR"/>
        </w:rPr>
      </w:pPr>
      <w:r>
        <w:rPr>
          <w:b/>
          <w:sz w:val="20"/>
          <w:szCs w:val="20"/>
          <w:lang w:val="tr-TR"/>
        </w:rPr>
        <w:t xml:space="preserve">Madde 17-Alt yükleniciler </w:t>
      </w:r>
    </w:p>
    <w:p w:rsidR="009C3D4F" w:rsidRDefault="00410F62">
      <w:pPr>
        <w:pStyle w:val="GvdeMetni2"/>
        <w:tabs>
          <w:tab w:val="left" w:pos="0"/>
        </w:tabs>
        <w:spacing w:after="0" w:line="240" w:lineRule="auto"/>
        <w:ind w:right="-357"/>
        <w:rPr>
          <w:rFonts w:ascii="Times New Roman" w:hAnsi="Times New Roman"/>
          <w:sz w:val="20"/>
          <w:lang w:val="tr-TR"/>
        </w:rPr>
      </w:pPr>
      <w:r>
        <w:rPr>
          <w:rFonts w:ascii="Times New Roman" w:hAnsi="Times New Roman"/>
          <w:sz w:val="20"/>
          <w:lang w:val="tr-TR"/>
        </w:rPr>
        <w:t>İhale konusu alımın/işin tamamı veya bir kısmı alt yüklenicilere  (taşeronlara) ya</w:t>
      </w:r>
      <w:r>
        <w:rPr>
          <w:rFonts w:ascii="Times New Roman" w:hAnsi="Times New Roman"/>
          <w:sz w:val="20"/>
          <w:lang w:val="tr-TR"/>
        </w:rPr>
        <w:t>ptırılamaz.</w:t>
      </w:r>
    </w:p>
    <w:p w:rsidR="009C3D4F" w:rsidRDefault="00410F62">
      <w:pPr>
        <w:keepNext/>
        <w:spacing w:before="240" w:after="120"/>
        <w:rPr>
          <w:b/>
          <w:sz w:val="20"/>
          <w:szCs w:val="20"/>
          <w:lang w:val="tr-TR"/>
        </w:rPr>
      </w:pPr>
      <w:r>
        <w:rPr>
          <w:b/>
          <w:sz w:val="20"/>
          <w:szCs w:val="20"/>
          <w:lang w:val="tr-TR"/>
        </w:rPr>
        <w:t xml:space="preserve">Madde18-Teklif ve sözleşme türü </w:t>
      </w:r>
    </w:p>
    <w:p w:rsidR="009C3D4F" w:rsidRDefault="00410F62">
      <w:pPr>
        <w:rPr>
          <w:sz w:val="20"/>
          <w:szCs w:val="20"/>
          <w:lang w:val="tr-TR"/>
        </w:rPr>
      </w:pPr>
      <w:r>
        <w:rPr>
          <w:sz w:val="20"/>
          <w:szCs w:val="20"/>
          <w:lang w:val="tr-TR"/>
        </w:rPr>
        <w:t>Tekliflerin, götürü bedel veya birim fiyat esaslı olacağı Sözleşme Makamı tarafından belirlenir ve ihale duyurusunda hangi usul ile ihaleye çıkıldığı belirtilir.</w:t>
      </w:r>
    </w:p>
    <w:p w:rsidR="009C3D4F" w:rsidRDefault="00410F62">
      <w:pPr>
        <w:spacing w:before="240" w:after="120"/>
        <w:rPr>
          <w:b/>
          <w:sz w:val="20"/>
          <w:szCs w:val="20"/>
          <w:lang w:val="tr-TR"/>
        </w:rPr>
      </w:pPr>
      <w:r>
        <w:rPr>
          <w:b/>
          <w:sz w:val="20"/>
          <w:szCs w:val="20"/>
          <w:lang w:val="tr-TR"/>
        </w:rPr>
        <w:t>Madde 19- Teklifin dili</w:t>
      </w:r>
    </w:p>
    <w:p w:rsidR="009C3D4F" w:rsidRDefault="00410F62">
      <w:pPr>
        <w:rPr>
          <w:sz w:val="20"/>
          <w:szCs w:val="20"/>
          <w:lang w:val="tr-TR"/>
        </w:rPr>
      </w:pPr>
      <w:r>
        <w:rPr>
          <w:sz w:val="20"/>
          <w:szCs w:val="20"/>
          <w:lang w:val="tr-TR"/>
        </w:rPr>
        <w:t>Teklifler ve ekleri Türkç</w:t>
      </w:r>
      <w:r>
        <w:rPr>
          <w:sz w:val="20"/>
          <w:szCs w:val="20"/>
          <w:lang w:val="tr-TR"/>
        </w:rPr>
        <w:t>e olarak hazırlanacak ve sunulacaktır.</w:t>
      </w:r>
    </w:p>
    <w:p w:rsidR="009C3D4F" w:rsidRDefault="00410F62">
      <w:pPr>
        <w:keepNext/>
        <w:spacing w:before="240" w:after="120"/>
        <w:rPr>
          <w:b/>
          <w:sz w:val="20"/>
          <w:szCs w:val="20"/>
          <w:lang w:val="tr-TR"/>
        </w:rPr>
      </w:pPr>
      <w:r>
        <w:rPr>
          <w:b/>
          <w:sz w:val="20"/>
          <w:szCs w:val="20"/>
          <w:lang w:val="tr-TR"/>
        </w:rPr>
        <w:lastRenderedPageBreak/>
        <w:t>Madde 20-Teklif ve ödemelerde geçerli para birimi</w:t>
      </w:r>
    </w:p>
    <w:p w:rsidR="009C3D4F" w:rsidRDefault="00410F62">
      <w:pPr>
        <w:rPr>
          <w:sz w:val="20"/>
          <w:szCs w:val="20"/>
          <w:lang w:val="tr-TR"/>
        </w:rPr>
      </w:pPr>
      <w:r>
        <w:rPr>
          <w:sz w:val="20"/>
          <w:szCs w:val="20"/>
          <w:lang w:val="tr-TR"/>
        </w:rPr>
        <w:t xml:space="preserve">Teklif ve ödemelerde geçerli para birimi TL’dir. </w:t>
      </w:r>
    </w:p>
    <w:p w:rsidR="009C3D4F" w:rsidRDefault="00410F62">
      <w:pPr>
        <w:spacing w:before="240" w:after="120"/>
        <w:rPr>
          <w:b/>
          <w:sz w:val="20"/>
          <w:szCs w:val="20"/>
          <w:lang w:val="tr-TR"/>
        </w:rPr>
      </w:pPr>
      <w:r>
        <w:rPr>
          <w:b/>
          <w:sz w:val="20"/>
          <w:szCs w:val="20"/>
          <w:lang w:val="tr-TR"/>
        </w:rPr>
        <w:t>Madde 21-Kısmi teklif verilmesi</w:t>
      </w:r>
    </w:p>
    <w:p w:rsidR="009C3D4F" w:rsidRDefault="00410F62">
      <w:pPr>
        <w:spacing w:after="60"/>
        <w:rPr>
          <w:sz w:val="20"/>
          <w:szCs w:val="20"/>
          <w:lang w:val="tr-TR"/>
        </w:rPr>
      </w:pPr>
      <w:r>
        <w:rPr>
          <w:sz w:val="20"/>
          <w:szCs w:val="20"/>
          <w:lang w:val="tr-TR"/>
        </w:rPr>
        <w:t>Sözleşme Makamı tarafından gerçekleştirilecek ihalelerde, lotlar halinde ihaleye çıkı</w:t>
      </w:r>
      <w:r>
        <w:rPr>
          <w:sz w:val="20"/>
          <w:szCs w:val="20"/>
          <w:lang w:val="tr-TR"/>
        </w:rPr>
        <w:t>lmamış ise, işin tamamı için teklif sunulacak olup kısmi teklifler kabul edilmeyecektir.</w:t>
      </w:r>
    </w:p>
    <w:p w:rsidR="009C3D4F" w:rsidRDefault="00410F62">
      <w:pPr>
        <w:spacing w:before="240" w:after="120"/>
        <w:rPr>
          <w:b/>
          <w:sz w:val="20"/>
          <w:szCs w:val="20"/>
          <w:lang w:val="tr-TR"/>
        </w:rPr>
      </w:pPr>
      <w:r>
        <w:rPr>
          <w:b/>
          <w:sz w:val="20"/>
          <w:szCs w:val="20"/>
          <w:lang w:val="tr-TR"/>
        </w:rPr>
        <w:t>Madde 22- Alternatif teklifler</w:t>
      </w:r>
    </w:p>
    <w:p w:rsidR="009C3D4F" w:rsidRDefault="00410F62">
      <w:pPr>
        <w:rPr>
          <w:sz w:val="20"/>
          <w:szCs w:val="20"/>
          <w:lang w:val="tr-TR"/>
        </w:rPr>
      </w:pPr>
      <w:r>
        <w:rPr>
          <w:sz w:val="20"/>
          <w:szCs w:val="20"/>
          <w:lang w:val="tr-TR"/>
        </w:rPr>
        <w:t>İhale konusu işe ilişkin olarak alternatif teklif sunulamaz.</w:t>
      </w:r>
    </w:p>
    <w:p w:rsidR="009C3D4F" w:rsidRDefault="00410F62">
      <w:pPr>
        <w:spacing w:before="240" w:after="120" w:line="259" w:lineRule="auto"/>
        <w:rPr>
          <w:b/>
          <w:sz w:val="20"/>
          <w:szCs w:val="20"/>
          <w:lang w:val="tr-TR"/>
        </w:rPr>
      </w:pPr>
      <w:r>
        <w:rPr>
          <w:b/>
          <w:sz w:val="20"/>
          <w:szCs w:val="20"/>
          <w:lang w:val="tr-TR"/>
        </w:rPr>
        <w:t xml:space="preserve">Madde 23-Tekliflerin sunulma şekli </w:t>
      </w:r>
    </w:p>
    <w:p w:rsidR="009C3D4F" w:rsidRDefault="00410F62">
      <w:pPr>
        <w:rPr>
          <w:sz w:val="20"/>
          <w:szCs w:val="20"/>
          <w:lang w:val="tr-TR"/>
        </w:rPr>
      </w:pPr>
      <w:r>
        <w:rPr>
          <w:sz w:val="20"/>
          <w:szCs w:val="20"/>
          <w:lang w:val="tr-TR"/>
        </w:rPr>
        <w:t xml:space="preserve">Teklif Mektubu ve istenildiği hallerde </w:t>
      </w:r>
      <w:r>
        <w:rPr>
          <w:sz w:val="20"/>
          <w:szCs w:val="20"/>
          <w:lang w:val="tr-TR"/>
        </w:rPr>
        <w:t>geçici teminat da dahil olmak üzere ihaleye katılabilme şartı olarak bu Şartname ile istenilen bütün belgeler bir zarfa veya pakete konulur. Zarfın üzerine isteklinin adı, soyadı veya ticaret unvanı, tebligata esas açık adresi, teklifin hangi işe ait olduğ</w:t>
      </w:r>
      <w:r>
        <w:rPr>
          <w:sz w:val="20"/>
          <w:szCs w:val="20"/>
          <w:lang w:val="tr-TR"/>
        </w:rPr>
        <w:t>u ve ihaleyi yapan Sözleşme Makamının açık adresi yazılır. Zarfın yapıştırılan yeri istekli tarafından imzalanarak, mühürlenecek veya kaşelenecektir.</w:t>
      </w:r>
    </w:p>
    <w:p w:rsidR="009C3D4F" w:rsidRDefault="00410F62">
      <w:pPr>
        <w:ind w:right="-1"/>
        <w:rPr>
          <w:sz w:val="20"/>
          <w:szCs w:val="20"/>
          <w:lang w:val="tr-TR"/>
        </w:rPr>
      </w:pPr>
      <w:r>
        <w:rPr>
          <w:sz w:val="20"/>
          <w:szCs w:val="20"/>
          <w:lang w:val="tr-TR"/>
        </w:rPr>
        <w:t xml:space="preserve">Teklifler ihale dosyasında belirtilen ihale saatine kadar sıra numaralı alındılar karşılığında Sözleşme </w:t>
      </w:r>
      <w:r>
        <w:rPr>
          <w:sz w:val="20"/>
          <w:szCs w:val="20"/>
          <w:lang w:val="tr-TR"/>
        </w:rPr>
        <w:t>Makamına (tekliflerin sunulacağı yere) teslim edilir. Bu saatten sonra verilen teklifler kabul edilmez ve açılmadan istekliye iade edilir.</w:t>
      </w:r>
    </w:p>
    <w:p w:rsidR="009C3D4F" w:rsidRDefault="00410F62">
      <w:pPr>
        <w:ind w:right="-1"/>
        <w:rPr>
          <w:sz w:val="20"/>
          <w:szCs w:val="20"/>
          <w:lang w:val="tr-TR"/>
        </w:rPr>
      </w:pPr>
      <w:r>
        <w:rPr>
          <w:sz w:val="20"/>
          <w:szCs w:val="20"/>
          <w:lang w:val="tr-TR"/>
        </w:rPr>
        <w:t>Zeyilname ile teklif verme süresinin uzatılması halinde, Sözleşme Makamı ve isteklilerin ilk teklif verme tarihine ba</w:t>
      </w:r>
      <w:r>
        <w:rPr>
          <w:sz w:val="20"/>
          <w:szCs w:val="20"/>
          <w:lang w:val="tr-TR"/>
        </w:rPr>
        <w:t xml:space="preserve">ğlı tüm hak ve yükümlülükleri süre açısından, yeniden tespit edilen son teklif verme tarihine ve saatine kadar uzatılmış sayılır. </w:t>
      </w:r>
    </w:p>
    <w:p w:rsidR="009C3D4F" w:rsidRDefault="00410F62">
      <w:pPr>
        <w:spacing w:before="240" w:after="120" w:line="259" w:lineRule="auto"/>
        <w:rPr>
          <w:b/>
          <w:sz w:val="20"/>
          <w:szCs w:val="20"/>
          <w:lang w:val="tr-TR"/>
        </w:rPr>
      </w:pPr>
      <w:r>
        <w:rPr>
          <w:b/>
          <w:sz w:val="20"/>
          <w:szCs w:val="20"/>
          <w:lang w:val="tr-TR"/>
        </w:rPr>
        <w:t>Madde 24-Teklif mektubunun şekli ve içeriği</w:t>
      </w:r>
    </w:p>
    <w:p w:rsidR="009C3D4F" w:rsidRDefault="00410F62">
      <w:pPr>
        <w:keepNext/>
        <w:spacing w:after="120"/>
        <w:rPr>
          <w:color w:val="000000"/>
          <w:sz w:val="20"/>
          <w:lang w:val="tr-TR"/>
        </w:rPr>
      </w:pPr>
      <w:r>
        <w:rPr>
          <w:color w:val="000000"/>
          <w:sz w:val="20"/>
          <w:lang w:val="tr-TR"/>
        </w:rPr>
        <w:t>Teklif, bir Teknik ve bir Mali tekliften oluşur ve bunların ayrı zarflarda teslim</w:t>
      </w:r>
      <w:r>
        <w:rPr>
          <w:color w:val="000000"/>
          <w:sz w:val="20"/>
          <w:lang w:val="tr-TR"/>
        </w:rPr>
        <w:t xml:space="preserve"> edilmesi gerekir. Her bir teknik teklif ve mali teklifin içerisinde, üzerinde belirgin olarak “ASLIDIR” yazan bir asıl nüsha ve üzerinde “KOPYADIR” yazan </w:t>
      </w:r>
      <w:r>
        <w:rPr>
          <w:b/>
          <w:bCs/>
          <w:color w:val="000000"/>
          <w:sz w:val="20"/>
          <w:lang w:val="tr-TR"/>
        </w:rPr>
        <w:t>1 (BİR)</w:t>
      </w:r>
      <w:r>
        <w:rPr>
          <w:color w:val="000000"/>
          <w:sz w:val="20"/>
          <w:lang w:val="tr-TR"/>
        </w:rPr>
        <w:t xml:space="preserve"> adet kopya bulunmalıdır.  </w:t>
      </w:r>
    </w:p>
    <w:p w:rsidR="009C3D4F" w:rsidRDefault="00410F62">
      <w:pPr>
        <w:tabs>
          <w:tab w:val="left" w:pos="0"/>
        </w:tabs>
        <w:ind w:right="-1"/>
        <w:rPr>
          <w:sz w:val="20"/>
          <w:szCs w:val="20"/>
          <w:lang w:val="tr-TR"/>
        </w:rPr>
      </w:pPr>
      <w:r>
        <w:rPr>
          <w:sz w:val="20"/>
          <w:szCs w:val="20"/>
          <w:lang w:val="tr-TR"/>
        </w:rPr>
        <w:t xml:space="preserve">Teklif mektupları, yazılı ve imzalı olarak sunulur. Teklif Mektubunda; </w:t>
      </w:r>
    </w:p>
    <w:p w:rsidR="009C3D4F" w:rsidRDefault="00410F62">
      <w:pPr>
        <w:numPr>
          <w:ilvl w:val="0"/>
          <w:numId w:val="12"/>
        </w:numPr>
        <w:tabs>
          <w:tab w:val="left" w:pos="0"/>
        </w:tabs>
        <w:ind w:left="851" w:right="-1" w:hanging="76"/>
        <w:textAlignment w:val="baseline"/>
        <w:rPr>
          <w:sz w:val="20"/>
          <w:szCs w:val="20"/>
          <w:lang w:val="tr-TR"/>
        </w:rPr>
      </w:pPr>
      <w:r>
        <w:rPr>
          <w:sz w:val="20"/>
          <w:szCs w:val="20"/>
          <w:lang w:val="tr-TR"/>
        </w:rPr>
        <w:t>İhale dosyasının tamamen okunup kabul edildiğinin belirtilmesi,</w:t>
      </w:r>
    </w:p>
    <w:p w:rsidR="009C3D4F" w:rsidRDefault="00410F62">
      <w:pPr>
        <w:numPr>
          <w:ilvl w:val="0"/>
          <w:numId w:val="12"/>
        </w:numPr>
        <w:tabs>
          <w:tab w:val="left" w:pos="0"/>
          <w:tab w:val="left" w:pos="720"/>
          <w:tab w:val="left" w:pos="900"/>
        </w:tabs>
        <w:ind w:left="851" w:right="-1" w:hanging="76"/>
        <w:textAlignment w:val="baseline"/>
        <w:rPr>
          <w:sz w:val="20"/>
          <w:szCs w:val="20"/>
          <w:lang w:val="tr-TR"/>
        </w:rPr>
      </w:pPr>
      <w:r>
        <w:rPr>
          <w:sz w:val="20"/>
          <w:szCs w:val="20"/>
          <w:lang w:val="tr-TR"/>
        </w:rPr>
        <w:t>Teklif edilen bedelin rakam ve yazı ile birbirine uygun olarak açıkça yazılması,</w:t>
      </w:r>
    </w:p>
    <w:p w:rsidR="009C3D4F" w:rsidRDefault="00410F62">
      <w:pPr>
        <w:numPr>
          <w:ilvl w:val="0"/>
          <w:numId w:val="12"/>
        </w:numPr>
        <w:tabs>
          <w:tab w:val="left" w:pos="0"/>
          <w:tab w:val="left" w:pos="720"/>
          <w:tab w:val="left" w:pos="900"/>
        </w:tabs>
        <w:ind w:left="851" w:right="-1" w:hanging="76"/>
        <w:textAlignment w:val="baseline"/>
        <w:rPr>
          <w:sz w:val="20"/>
          <w:szCs w:val="20"/>
          <w:lang w:val="tr-TR"/>
        </w:rPr>
      </w:pPr>
      <w:r>
        <w:rPr>
          <w:sz w:val="20"/>
          <w:szCs w:val="20"/>
          <w:lang w:val="tr-TR"/>
        </w:rPr>
        <w:t>Üzerinde kazıntı, silinti, düzeltme bul</w:t>
      </w:r>
      <w:r>
        <w:rPr>
          <w:sz w:val="20"/>
          <w:szCs w:val="20"/>
          <w:lang w:val="tr-TR"/>
        </w:rPr>
        <w:t xml:space="preserve">unmaması, </w:t>
      </w:r>
    </w:p>
    <w:p w:rsidR="009C3D4F" w:rsidRDefault="00410F62">
      <w:pPr>
        <w:numPr>
          <w:ilvl w:val="0"/>
          <w:numId w:val="12"/>
        </w:numPr>
        <w:ind w:left="851" w:right="-1" w:hanging="76"/>
        <w:textAlignment w:val="baseline"/>
        <w:rPr>
          <w:sz w:val="20"/>
          <w:szCs w:val="20"/>
          <w:lang w:val="tr-TR"/>
        </w:rPr>
      </w:pPr>
      <w:r>
        <w:rPr>
          <w:sz w:val="20"/>
          <w:szCs w:val="20"/>
          <w:lang w:val="tr-TR"/>
        </w:rPr>
        <w:t>Teklif mektubunun adı, soyadı veya ticaret unvanı yazılmak suretiyle yetkili kişilerce imzalanmış olması,</w:t>
      </w:r>
    </w:p>
    <w:p w:rsidR="009C3D4F" w:rsidRDefault="00410F62">
      <w:pPr>
        <w:tabs>
          <w:tab w:val="left" w:pos="900"/>
        </w:tabs>
        <w:ind w:right="-1"/>
        <w:rPr>
          <w:sz w:val="20"/>
          <w:szCs w:val="20"/>
          <w:lang w:val="tr-TR"/>
        </w:rPr>
      </w:pPr>
      <w:r>
        <w:rPr>
          <w:sz w:val="20"/>
          <w:szCs w:val="20"/>
          <w:lang w:val="tr-TR"/>
        </w:rPr>
        <w:t>zorunludur.</w:t>
      </w:r>
    </w:p>
    <w:p w:rsidR="009C3D4F" w:rsidRDefault="00410F62">
      <w:pPr>
        <w:spacing w:line="264" w:lineRule="auto"/>
        <w:rPr>
          <w:bCs/>
          <w:sz w:val="20"/>
          <w:szCs w:val="20"/>
          <w:lang w:val="tr-TR"/>
        </w:rPr>
      </w:pPr>
      <w:r>
        <w:rPr>
          <w:bCs/>
          <w:sz w:val="20"/>
          <w:szCs w:val="20"/>
          <w:lang w:val="tr-TR"/>
        </w:rPr>
        <w:t>Ortak girişim olarak teklif veren isteklilerin teklif mektuplarının, ortakların tamamı tarafından veya teklif vermeye yetki ver</w:t>
      </w:r>
      <w:r>
        <w:rPr>
          <w:bCs/>
          <w:sz w:val="20"/>
          <w:szCs w:val="20"/>
          <w:lang w:val="tr-TR"/>
        </w:rPr>
        <w:t>dikleri kişiler tarafından imzalanması gerekir.</w:t>
      </w:r>
    </w:p>
    <w:p w:rsidR="009C3D4F" w:rsidRDefault="00410F62">
      <w:pPr>
        <w:tabs>
          <w:tab w:val="left" w:pos="0"/>
        </w:tabs>
        <w:ind w:right="-1"/>
        <w:rPr>
          <w:b/>
          <w:sz w:val="20"/>
          <w:szCs w:val="20"/>
          <w:lang w:val="tr-TR"/>
        </w:rPr>
      </w:pPr>
      <w:r>
        <w:rPr>
          <w:sz w:val="20"/>
          <w:szCs w:val="20"/>
          <w:lang w:val="tr-TR"/>
        </w:rPr>
        <w:t>Konsorsiyum olarak teklif verecek isteklilerin teklif mektuplarında, Konsorsiyum ortaklarının işin uzmanlık gerektiren kısımları için teklif ettikleri bedel ayrı ayrı yazılacaktır. Konsorsiyum ortaklarının iş</w:t>
      </w:r>
      <w:r>
        <w:rPr>
          <w:sz w:val="20"/>
          <w:szCs w:val="20"/>
          <w:lang w:val="tr-TR"/>
        </w:rPr>
        <w:t>in uzmanlık gerektiren kısımları için teklif ettikleri bedellerin toplamı, konsorsiyumun toplam teklif bedelini oluşturacaktır.</w:t>
      </w:r>
    </w:p>
    <w:p w:rsidR="009C3D4F" w:rsidRDefault="00410F62">
      <w:pPr>
        <w:tabs>
          <w:tab w:val="left" w:pos="0"/>
        </w:tabs>
        <w:spacing w:before="240" w:after="120"/>
        <w:ind w:right="-1"/>
        <w:rPr>
          <w:sz w:val="20"/>
          <w:szCs w:val="20"/>
          <w:lang w:val="tr-TR"/>
        </w:rPr>
      </w:pPr>
      <w:r>
        <w:rPr>
          <w:b/>
          <w:sz w:val="20"/>
          <w:szCs w:val="20"/>
          <w:lang w:val="tr-TR"/>
        </w:rPr>
        <w:t>Madde 25- Tekliflerin geçerlilik süresi</w:t>
      </w:r>
    </w:p>
    <w:p w:rsidR="009C3D4F" w:rsidRDefault="00410F62">
      <w:pPr>
        <w:pStyle w:val="GvdeMetni2"/>
        <w:spacing w:line="240" w:lineRule="auto"/>
        <w:ind w:right="-1"/>
        <w:rPr>
          <w:rFonts w:ascii="Times New Roman" w:hAnsi="Times New Roman"/>
          <w:sz w:val="20"/>
          <w:lang w:val="tr-TR" w:eastAsia="tr-TR"/>
        </w:rPr>
      </w:pPr>
      <w:r>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9C3D4F" w:rsidRDefault="00410F62">
      <w:pPr>
        <w:pStyle w:val="GvdeMetni2"/>
        <w:spacing w:line="240" w:lineRule="auto"/>
        <w:ind w:right="-1"/>
        <w:rPr>
          <w:rFonts w:ascii="Times New Roman" w:hAnsi="Times New Roman"/>
          <w:sz w:val="20"/>
          <w:lang w:val="tr-TR" w:eastAsia="tr-TR"/>
        </w:rPr>
      </w:pPr>
      <w:r>
        <w:rPr>
          <w:rFonts w:ascii="Times New Roman" w:hAnsi="Times New Roman"/>
          <w:sz w:val="20"/>
          <w:lang w:val="tr-TR" w:eastAsia="tr-TR"/>
        </w:rPr>
        <w:t>İhtiyaç duyulması halinde Sözleşme Makamı, teklif geçerlilik</w:t>
      </w:r>
      <w:r>
        <w:rPr>
          <w:rFonts w:ascii="Times New Roman" w:hAnsi="Times New Roman"/>
          <w:sz w:val="20"/>
          <w:lang w:val="tr-TR" w:eastAsia="tr-TR"/>
        </w:rPr>
        <w:t xml:space="preserve"> süresinin en fazla 30 gün süre ile uzatılması yönünde istekliden talepte bulunacaktır. İstekli Sözleşme Makamının bu talebini kabul edebilir veya reddedebilir. Sözleşme Makamının teklif geçerlilik süresinin uzatılması talebini reddeden isteklinin geçici t</w:t>
      </w:r>
      <w:r>
        <w:rPr>
          <w:rFonts w:ascii="Times New Roman" w:hAnsi="Times New Roman"/>
          <w:sz w:val="20"/>
          <w:lang w:val="tr-TR" w:eastAsia="tr-TR"/>
        </w:rPr>
        <w:t>eminatı iade edilecektir.</w:t>
      </w:r>
    </w:p>
    <w:p w:rsidR="009C3D4F" w:rsidRDefault="00410F62">
      <w:pPr>
        <w:pStyle w:val="GvdeMetni2"/>
        <w:spacing w:after="60" w:line="240" w:lineRule="auto"/>
        <w:ind w:right="-1"/>
        <w:rPr>
          <w:rFonts w:ascii="Times New Roman" w:hAnsi="Times New Roman"/>
          <w:sz w:val="20"/>
          <w:lang w:val="tr-TR" w:eastAsia="tr-TR"/>
        </w:rPr>
      </w:pPr>
      <w:r>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w:t>
      </w:r>
      <w:r>
        <w:rPr>
          <w:rFonts w:ascii="Times New Roman" w:hAnsi="Times New Roman"/>
          <w:sz w:val="20"/>
          <w:lang w:val="tr-TR" w:eastAsia="tr-TR"/>
        </w:rPr>
        <w:t>mak zorundadır. Bu konudaki istek ve cevaplar yazılı olarak yapılır, iadeli taahhütlü posta yoluyla gönderilir veya imza karşılığı elden teslim edilir.</w:t>
      </w:r>
    </w:p>
    <w:p w:rsidR="009C3D4F" w:rsidRDefault="00410F62">
      <w:pPr>
        <w:spacing w:after="120"/>
        <w:rPr>
          <w:sz w:val="20"/>
          <w:szCs w:val="20"/>
          <w:lang w:val="tr-TR"/>
        </w:rPr>
      </w:pPr>
      <w:r>
        <w:rPr>
          <w:sz w:val="20"/>
          <w:szCs w:val="20"/>
          <w:lang w:val="tr-TR"/>
        </w:rPr>
        <w:t xml:space="preserve">Başarılı istekli sözleşmeye hak kazandığının kendisine bildirilmesinden itibaren takip eden 60 gün için </w:t>
      </w:r>
      <w:r>
        <w:rPr>
          <w:sz w:val="20"/>
          <w:szCs w:val="20"/>
          <w:lang w:val="tr-TR"/>
        </w:rPr>
        <w:t>teklifinin geçerliliğini sağlamalıdır. Bildirim tarihine bakılmaksızın 60 günlük ilk süreye 60 gün daha eklenir.</w:t>
      </w:r>
    </w:p>
    <w:p w:rsidR="009C3D4F" w:rsidRDefault="00410F62">
      <w:pPr>
        <w:keepNext/>
        <w:tabs>
          <w:tab w:val="left" w:pos="0"/>
        </w:tabs>
        <w:spacing w:before="240" w:after="120"/>
        <w:rPr>
          <w:b/>
          <w:sz w:val="20"/>
          <w:szCs w:val="20"/>
          <w:lang w:val="tr-TR"/>
        </w:rPr>
      </w:pPr>
      <w:r>
        <w:rPr>
          <w:b/>
          <w:sz w:val="20"/>
          <w:szCs w:val="20"/>
          <w:lang w:val="tr-TR"/>
        </w:rPr>
        <w:lastRenderedPageBreak/>
        <w:t>Madde 26- Geçici teminat ve teminat olarak kabul edilecek değerler</w:t>
      </w:r>
    </w:p>
    <w:p w:rsidR="009C3D4F" w:rsidRDefault="00410F62">
      <w:pPr>
        <w:tabs>
          <w:tab w:val="left" w:pos="0"/>
        </w:tabs>
        <w:rPr>
          <w:b/>
          <w:bCs/>
          <w:iCs/>
          <w:sz w:val="20"/>
          <w:szCs w:val="20"/>
          <w:lang w:val="tr-TR"/>
        </w:rPr>
      </w:pPr>
      <w:r>
        <w:rPr>
          <w:b/>
          <w:bCs/>
          <w:iCs/>
          <w:sz w:val="20"/>
          <w:szCs w:val="20"/>
          <w:lang w:val="tr-TR"/>
        </w:rPr>
        <w:t>Bu ihale kapsamında  teklif edilen bedelin %3’ü kadar geçici teminat talep e</w:t>
      </w:r>
      <w:r>
        <w:rPr>
          <w:b/>
          <w:bCs/>
          <w:iCs/>
          <w:sz w:val="20"/>
          <w:szCs w:val="20"/>
          <w:lang w:val="tr-TR"/>
        </w:rPr>
        <w:t xml:space="preserve">dilmektedir. </w:t>
      </w:r>
    </w:p>
    <w:p w:rsidR="009C3D4F" w:rsidRDefault="00410F62">
      <w:pPr>
        <w:tabs>
          <w:tab w:val="left" w:pos="0"/>
        </w:tabs>
        <w:rPr>
          <w:sz w:val="20"/>
          <w:szCs w:val="20"/>
          <w:lang w:val="tr-TR"/>
        </w:rPr>
      </w:pPr>
      <w:r>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w:t>
      </w:r>
      <w:r>
        <w:rPr>
          <w:sz w:val="20"/>
          <w:szCs w:val="20"/>
          <w:lang w:val="tr-TR"/>
        </w:rPr>
        <w:t xml:space="preserve"> geçici teminat veren isteklilerin teklifleri değerlendirme dışı bırakılacaktır.</w:t>
      </w:r>
    </w:p>
    <w:p w:rsidR="009C3D4F" w:rsidRDefault="00410F62">
      <w:pPr>
        <w:tabs>
          <w:tab w:val="left" w:pos="0"/>
        </w:tabs>
        <w:ind w:right="-1"/>
        <w:rPr>
          <w:sz w:val="20"/>
          <w:szCs w:val="20"/>
          <w:lang w:val="tr-TR"/>
        </w:rPr>
      </w:pPr>
      <w:r>
        <w:rPr>
          <w:sz w:val="20"/>
          <w:szCs w:val="20"/>
          <w:lang w:val="tr-TR"/>
        </w:rPr>
        <w:t xml:space="preserve">İsteklinin ortak girişim olması halinde, toplam geçici teminat miktarı ortaklık oranına veya işin uzmanlık gerektiren kısımlarına verilen tekliflere bakılmaksızın ortaklardan </w:t>
      </w:r>
      <w:r>
        <w:rPr>
          <w:sz w:val="20"/>
          <w:szCs w:val="20"/>
          <w:lang w:val="tr-TR"/>
        </w:rPr>
        <w:t>biri veya birkaçı tarafından karşılanabilir.</w:t>
      </w:r>
    </w:p>
    <w:p w:rsidR="009C3D4F" w:rsidRDefault="00410F62">
      <w:pPr>
        <w:tabs>
          <w:tab w:val="left" w:pos="0"/>
        </w:tabs>
        <w:rPr>
          <w:sz w:val="20"/>
          <w:szCs w:val="20"/>
          <w:lang w:val="tr-TR"/>
        </w:rPr>
      </w:pPr>
      <w:r>
        <w:rPr>
          <w:sz w:val="20"/>
          <w:szCs w:val="20"/>
          <w:lang w:val="tr-TR"/>
        </w:rPr>
        <w:t>Geçici teminat olarak sunulan teminat mektuplarında geçerlilik tarihi belirtilmelidir. Bu tarih, teklif geçerlilik süresinin bitiminden itibaren otuz (30) günden az olmamak üzere isteklilerce belirlenir.</w:t>
      </w:r>
    </w:p>
    <w:p w:rsidR="009C3D4F" w:rsidRDefault="00410F62">
      <w:pPr>
        <w:tabs>
          <w:tab w:val="left" w:pos="0"/>
        </w:tabs>
        <w:rPr>
          <w:sz w:val="20"/>
          <w:szCs w:val="20"/>
          <w:lang w:val="tr-TR"/>
        </w:rPr>
      </w:pPr>
      <w:r>
        <w:rPr>
          <w:sz w:val="20"/>
          <w:szCs w:val="20"/>
          <w:lang w:val="tr-TR"/>
        </w:rPr>
        <w:t>Kabul e</w:t>
      </w:r>
      <w:r>
        <w:rPr>
          <w:sz w:val="20"/>
          <w:szCs w:val="20"/>
          <w:lang w:val="tr-TR"/>
        </w:rPr>
        <w:t>dilebilir bir geçici teminat ile birlikte verilmeyen teklifler, Sözleşme Makamı tarafından istenilen katılma şartlarının sağlanamadığı gerekçesiyle değerlendirme dışı bırakılacaktır.</w:t>
      </w:r>
    </w:p>
    <w:p w:rsidR="009C3D4F" w:rsidRDefault="00410F62">
      <w:pPr>
        <w:tabs>
          <w:tab w:val="left" w:pos="0"/>
        </w:tabs>
        <w:rPr>
          <w:sz w:val="20"/>
          <w:szCs w:val="20"/>
          <w:lang w:val="tr-TR"/>
        </w:rPr>
      </w:pPr>
      <w:r>
        <w:rPr>
          <w:sz w:val="20"/>
          <w:szCs w:val="20"/>
          <w:lang w:val="tr-TR"/>
        </w:rPr>
        <w:t xml:space="preserve">Teminat olarak kabul edilecek değerler aşağıda sayılmıştır; </w:t>
      </w:r>
    </w:p>
    <w:p w:rsidR="009C3D4F" w:rsidRDefault="00410F62">
      <w:pPr>
        <w:numPr>
          <w:ilvl w:val="0"/>
          <w:numId w:val="13"/>
        </w:numPr>
        <w:ind w:right="-1"/>
        <w:rPr>
          <w:sz w:val="20"/>
          <w:szCs w:val="20"/>
          <w:lang w:val="tr-TR"/>
        </w:rPr>
      </w:pPr>
      <w:r>
        <w:rPr>
          <w:sz w:val="20"/>
          <w:szCs w:val="20"/>
          <w:lang w:val="tr-TR"/>
        </w:rPr>
        <w:t xml:space="preserve">Tedavüldeki </w:t>
      </w:r>
      <w:r>
        <w:rPr>
          <w:sz w:val="20"/>
          <w:szCs w:val="20"/>
          <w:lang w:val="tr-TR"/>
        </w:rPr>
        <w:t>Türk Parası.</w:t>
      </w:r>
    </w:p>
    <w:p w:rsidR="009C3D4F" w:rsidRDefault="00410F62">
      <w:pPr>
        <w:numPr>
          <w:ilvl w:val="0"/>
          <w:numId w:val="13"/>
        </w:numPr>
        <w:ind w:right="-1"/>
        <w:rPr>
          <w:sz w:val="20"/>
          <w:szCs w:val="20"/>
          <w:lang w:val="tr-TR"/>
        </w:rPr>
      </w:pPr>
      <w:r>
        <w:rPr>
          <w:sz w:val="20"/>
          <w:szCs w:val="20"/>
          <w:lang w:val="tr-TR"/>
        </w:rPr>
        <w:t xml:space="preserve">Bankalar ve özel finans kurumları tarafından verilen teminat mektupları. </w:t>
      </w:r>
    </w:p>
    <w:p w:rsidR="009C3D4F" w:rsidRDefault="00410F62">
      <w:pPr>
        <w:tabs>
          <w:tab w:val="left" w:pos="0"/>
        </w:tabs>
        <w:ind w:right="-1"/>
        <w:rPr>
          <w:sz w:val="20"/>
          <w:szCs w:val="20"/>
          <w:lang w:val="tr-TR"/>
        </w:rPr>
      </w:pPr>
      <w:r>
        <w:rPr>
          <w:sz w:val="20"/>
          <w:szCs w:val="20"/>
          <w:lang w:val="tr-TR"/>
        </w:rPr>
        <w:t>İlgili mevzuatına göre Türkiye</w:t>
      </w:r>
      <w:r>
        <w:rPr>
          <w:rFonts w:ascii="Symbol" w:eastAsia="Symbol" w:hAnsi="Symbol" w:cs="Symbol"/>
          <w:sz w:val="20"/>
          <w:szCs w:val="20"/>
          <w:lang w:val="tr-TR"/>
        </w:rPr>
        <w:t></w:t>
      </w:r>
      <w:r>
        <w:rPr>
          <w:sz w:val="20"/>
          <w:szCs w:val="20"/>
          <w:lang w:val="tr-TR"/>
        </w:rPr>
        <w:t>de faaliyette bulunmasına izin verilen yabancı bankaların düzenleyecekleri teminat mektupları ile Türkiye dışında faaliyette bulunan banka</w:t>
      </w:r>
      <w:r>
        <w:rPr>
          <w:sz w:val="20"/>
          <w:szCs w:val="20"/>
          <w:lang w:val="tr-TR"/>
        </w:rPr>
        <w:t xml:space="preserve"> veya benzeri kredi kuruluşlarının kontrgarantisi üzerine Türkiye’de faaliyette bulunan bankaların veya özel finans kurumlarının düzenleyecekleri teminat mektupları da teminat olarak kabul edilir.</w:t>
      </w:r>
    </w:p>
    <w:p w:rsidR="009C3D4F" w:rsidRDefault="00410F62">
      <w:pPr>
        <w:tabs>
          <w:tab w:val="left" w:pos="0"/>
        </w:tabs>
        <w:ind w:right="-1"/>
        <w:rPr>
          <w:sz w:val="20"/>
          <w:szCs w:val="20"/>
          <w:lang w:val="tr-TR"/>
        </w:rPr>
      </w:pPr>
      <w:r>
        <w:rPr>
          <w:sz w:val="20"/>
          <w:szCs w:val="20"/>
          <w:lang w:val="tr-TR"/>
        </w:rPr>
        <w:t>Teminatlar, teminat olarak kabul edilen diğer değerlerle de</w:t>
      </w:r>
      <w:r>
        <w:rPr>
          <w:sz w:val="20"/>
          <w:szCs w:val="20"/>
          <w:lang w:val="tr-TR"/>
        </w:rPr>
        <w:t xml:space="preserve">ğiştirilebilir. </w:t>
      </w:r>
    </w:p>
    <w:p w:rsidR="009C3D4F" w:rsidRDefault="00410F62">
      <w:pPr>
        <w:tabs>
          <w:tab w:val="left" w:pos="0"/>
        </w:tabs>
        <w:spacing w:before="240" w:after="120"/>
        <w:ind w:right="-1"/>
        <w:rPr>
          <w:b/>
          <w:sz w:val="20"/>
          <w:szCs w:val="20"/>
          <w:lang w:val="tr-TR"/>
        </w:rPr>
      </w:pPr>
      <w:r>
        <w:rPr>
          <w:b/>
          <w:sz w:val="20"/>
          <w:szCs w:val="20"/>
          <w:lang w:val="tr-TR"/>
        </w:rPr>
        <w:t>Madde 27- Geçici teminatın teslim yeri ve iadesi</w:t>
      </w:r>
    </w:p>
    <w:p w:rsidR="009C3D4F" w:rsidRDefault="00410F62">
      <w:pPr>
        <w:tabs>
          <w:tab w:val="left" w:pos="0"/>
        </w:tabs>
        <w:rPr>
          <w:sz w:val="20"/>
          <w:szCs w:val="20"/>
          <w:lang w:val="tr-TR"/>
        </w:rPr>
      </w:pPr>
      <w:r>
        <w:rPr>
          <w:sz w:val="20"/>
          <w:szCs w:val="20"/>
          <w:lang w:val="tr-TR"/>
        </w:rPr>
        <w:t>Teminat mektupları, teklif zarfının içinde tekliflerle birlikte Sözleşme Makamına sunulur. Teminat mektupları dışındaki teminatların Sözleşme Makamının ilgili birimine yatırılması ve makbuzl</w:t>
      </w:r>
      <w:r>
        <w:rPr>
          <w:sz w:val="20"/>
          <w:szCs w:val="20"/>
          <w:lang w:val="tr-TR"/>
        </w:rPr>
        <w:t>arının teklif zarfının içinde sunulması gerekir.</w:t>
      </w:r>
    </w:p>
    <w:p w:rsidR="009C3D4F" w:rsidRDefault="00410F62">
      <w:pPr>
        <w:tabs>
          <w:tab w:val="left" w:pos="0"/>
        </w:tabs>
        <w:rPr>
          <w:sz w:val="20"/>
          <w:szCs w:val="20"/>
          <w:lang w:val="tr-TR"/>
        </w:rPr>
      </w:pPr>
      <w:r>
        <w:rPr>
          <w:sz w:val="20"/>
          <w:szCs w:val="20"/>
          <w:lang w:val="tr-TR"/>
        </w:rPr>
        <w:t>İhale üzerinde kalan istekliye ait teminat mektubu ihaleden sonra Sözleşme Makamınca muhafaza edilir. Diğer isteklilere ait teminatlar ise hemen iade edilir. İhale üzerinde kalan isteklinin geçici teminatı i</w:t>
      </w:r>
      <w:r>
        <w:rPr>
          <w:sz w:val="20"/>
          <w:szCs w:val="20"/>
          <w:lang w:val="tr-TR"/>
        </w:rPr>
        <w:t>se, gerekli kesin teminatın verilip sözleşmeyi imzalaması halinde iade edilir.</w:t>
      </w:r>
    </w:p>
    <w:p w:rsidR="009C3D4F" w:rsidRDefault="00410F62">
      <w:pPr>
        <w:spacing w:before="240" w:after="120"/>
        <w:rPr>
          <w:b/>
          <w:color w:val="000000"/>
          <w:sz w:val="20"/>
          <w:lang w:val="tr-TR"/>
        </w:rPr>
      </w:pPr>
      <w:r>
        <w:rPr>
          <w:b/>
          <w:color w:val="000000"/>
          <w:sz w:val="20"/>
          <w:lang w:val="tr-TR"/>
        </w:rPr>
        <w:t>Madde 28- Son teklif teslim tarihinden önce ek bilgi talepleri</w:t>
      </w:r>
    </w:p>
    <w:p w:rsidR="009C3D4F" w:rsidRDefault="00410F62">
      <w:pPr>
        <w:spacing w:after="120"/>
        <w:rPr>
          <w:sz w:val="20"/>
          <w:lang w:val="tr-TR"/>
        </w:rPr>
      </w:pPr>
      <w:r>
        <w:rPr>
          <w:sz w:val="20"/>
          <w:lang w:val="tr-TR"/>
        </w:rPr>
        <w:t>İhale dosyası ve ihale konusu hakkındaki bilgi talepleri yazılı olarak, tekliflerin sunulması için son tarihten 10</w:t>
      </w:r>
      <w:r>
        <w:rPr>
          <w:sz w:val="20"/>
          <w:lang w:val="tr-TR"/>
        </w:rPr>
        <w:t xml:space="preserve"> gün öncesine kadar Sözleşme Makamına iletilir. Sözleşme Makamı, bilgi taleplerini, tekliflerin sunulması için son tarihten 5 gün öncesine kadar, diğer isteklilerin de bilgi edineceği bir şekilde, internet sayfasında ve ilgili Ajansın internet sayfasında d</w:t>
      </w:r>
      <w:r>
        <w:rPr>
          <w:sz w:val="20"/>
          <w:lang w:val="tr-TR"/>
        </w:rPr>
        <w:t xml:space="preserve">uyurur. </w:t>
      </w:r>
    </w:p>
    <w:p w:rsidR="009C3D4F" w:rsidRDefault="00410F62">
      <w:pPr>
        <w:spacing w:after="120"/>
        <w:rPr>
          <w:color w:val="000000"/>
          <w:sz w:val="20"/>
          <w:lang w:val="tr-TR"/>
        </w:rPr>
      </w:pPr>
      <w:r>
        <w:rPr>
          <w:color w:val="000000"/>
          <w:sz w:val="20"/>
          <w:lang w:val="tr-TR"/>
        </w:rPr>
        <w:t>Sözleşme Makamı, kendi girişimi ile ya da herhangi bir isteklinin talebi üzerine, teklif dosyası hakkında ek bilgi sağlarsa, bu tür bilgileri, tüm isteklilere aynı anda yazılı olarak gönderecektir.</w:t>
      </w:r>
    </w:p>
    <w:p w:rsidR="009C3D4F" w:rsidRDefault="00410F62">
      <w:pPr>
        <w:spacing w:before="240" w:after="120"/>
        <w:rPr>
          <w:b/>
          <w:color w:val="000000"/>
          <w:sz w:val="20"/>
          <w:lang w:val="tr-TR"/>
        </w:rPr>
      </w:pPr>
      <w:r>
        <w:rPr>
          <w:b/>
          <w:color w:val="000000"/>
          <w:sz w:val="20"/>
          <w:lang w:val="tr-TR"/>
        </w:rPr>
        <w:t>Madde 29- Tekliflerin sunulması</w:t>
      </w:r>
    </w:p>
    <w:p w:rsidR="009C3D4F" w:rsidRDefault="00410F62">
      <w:pPr>
        <w:spacing w:after="120"/>
        <w:rPr>
          <w:color w:val="000000"/>
          <w:sz w:val="20"/>
          <w:lang w:val="tr-TR"/>
        </w:rPr>
      </w:pPr>
      <w:r>
        <w:rPr>
          <w:color w:val="000000"/>
          <w:sz w:val="20"/>
          <w:lang w:val="tr-TR"/>
        </w:rPr>
        <w:t xml:space="preserve">Teklifler, teklif davet mektubunda veya ilanda belirtilen son teslim tarihini geçmeyecek şekilde </w:t>
      </w:r>
      <w:r>
        <w:rPr>
          <w:color w:val="000000"/>
          <w:sz w:val="20"/>
          <w:u w:val="single"/>
          <w:lang w:val="tr-TR"/>
        </w:rPr>
        <w:t xml:space="preserve">teslim alınmak </w:t>
      </w:r>
      <w:r>
        <w:rPr>
          <w:color w:val="000000"/>
          <w:sz w:val="20"/>
          <w:lang w:val="tr-TR"/>
        </w:rPr>
        <w:t>üzere gönderilmelidir. Teklifler aşağıdaki şekilde teslim edilmelidir:</w:t>
      </w:r>
    </w:p>
    <w:p w:rsidR="009C3D4F" w:rsidRDefault="00410F62">
      <w:pPr>
        <w:numPr>
          <w:ilvl w:val="0"/>
          <w:numId w:val="2"/>
        </w:numPr>
        <w:spacing w:before="240" w:after="240"/>
        <w:ind w:left="1077" w:hanging="357"/>
        <w:rPr>
          <w:color w:val="000000"/>
          <w:sz w:val="20"/>
          <w:lang w:val="tr-TR"/>
        </w:rPr>
      </w:pPr>
      <w:r>
        <w:rPr>
          <w:bCs/>
          <w:color w:val="000000"/>
          <w:sz w:val="20"/>
          <w:lang w:val="tr-TR"/>
        </w:rPr>
        <w:t>Taahhütlü posta / kargo servisi) ile</w:t>
      </w:r>
      <w:r>
        <w:rPr>
          <w:color w:val="000000"/>
          <w:sz w:val="20"/>
          <w:lang w:val="tr-TR"/>
        </w:rPr>
        <w:t xml:space="preserve"> </w:t>
      </w:r>
      <w:r>
        <w:rPr>
          <w:b/>
          <w:bCs/>
          <w:color w:val="000000"/>
          <w:sz w:val="20"/>
          <w:lang w:val="tr-TR"/>
        </w:rPr>
        <w:t>Organize Sanayi Bölgesi, 2884 Ada, 2</w:t>
      </w:r>
      <w:r>
        <w:rPr>
          <w:b/>
          <w:bCs/>
          <w:color w:val="000000"/>
          <w:sz w:val="20"/>
          <w:lang w:val="tr-TR"/>
        </w:rPr>
        <w:t xml:space="preserve"> Parsel Merkez/KIRŞEHİR</w:t>
      </w:r>
      <w:r>
        <w:rPr>
          <w:color w:val="000000"/>
          <w:sz w:val="20"/>
          <w:lang w:val="tr-TR"/>
        </w:rPr>
        <w:t xml:space="preserve"> </w:t>
      </w:r>
    </w:p>
    <w:p w:rsidR="009C3D4F" w:rsidRDefault="00410F62">
      <w:pPr>
        <w:numPr>
          <w:ilvl w:val="0"/>
          <w:numId w:val="2"/>
        </w:numPr>
        <w:spacing w:before="240" w:after="240"/>
        <w:ind w:left="1077" w:hanging="357"/>
        <w:rPr>
          <w:color w:val="000000"/>
          <w:sz w:val="20"/>
          <w:lang w:val="tr-TR"/>
        </w:rPr>
      </w:pPr>
      <w:r>
        <w:rPr>
          <w:b/>
          <w:color w:val="000000"/>
          <w:sz w:val="20"/>
          <w:lang w:val="tr-TR"/>
        </w:rPr>
        <w:t xml:space="preserve">Ya da </w:t>
      </w:r>
      <w:r>
        <w:rPr>
          <w:bCs/>
          <w:color w:val="000000"/>
          <w:sz w:val="20"/>
          <w:lang w:val="tr-TR"/>
        </w:rPr>
        <w:t xml:space="preserve">Sözleşme Makamına doğrudan elden </w:t>
      </w:r>
      <w:r>
        <w:rPr>
          <w:b/>
          <w:bCs/>
          <w:color w:val="000000"/>
          <w:sz w:val="20"/>
          <w:lang w:val="tr-TR"/>
        </w:rPr>
        <w:t>Organize Sanayi Bölgesi, 2884 Ada, 2 Parsel Merkez/KIRŞEHİR</w:t>
      </w:r>
      <w:r>
        <w:rPr>
          <w:color w:val="000000"/>
          <w:sz w:val="20"/>
          <w:lang w:val="tr-TR"/>
        </w:rPr>
        <w:t xml:space="preserve"> </w:t>
      </w:r>
      <w:r>
        <w:rPr>
          <w:bCs/>
          <w:color w:val="000000"/>
          <w:sz w:val="20"/>
          <w:lang w:val="tr-TR"/>
        </w:rPr>
        <w:t xml:space="preserve">teslim (kurye servisleri de dahil) edilmeli ve teslim karşılığında imzalı ve tarihli bir belge alınmalıdır. </w:t>
      </w:r>
    </w:p>
    <w:p w:rsidR="009C3D4F" w:rsidRDefault="00410F62">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Pr>
          <w:rStyle w:val="Gl"/>
          <w:b w:val="0"/>
          <w:color w:val="000000"/>
          <w:sz w:val="20"/>
          <w:u w:val="single"/>
          <w:lang w:val="tr-TR"/>
        </w:rPr>
        <w:t>Başka yollarla ulaştırı</w:t>
      </w:r>
      <w:r>
        <w:rPr>
          <w:rStyle w:val="Gl"/>
          <w:b w:val="0"/>
          <w:color w:val="000000"/>
          <w:sz w:val="20"/>
          <w:u w:val="single"/>
          <w:lang w:val="tr-TR"/>
        </w:rPr>
        <w:t>lan teklifler değerlendirmeye alınmayacaktır.</w:t>
      </w:r>
      <w:r>
        <w:rPr>
          <w:rStyle w:val="Gl"/>
          <w:color w:val="000000"/>
          <w:sz w:val="20"/>
          <w:lang w:val="tr-TR"/>
        </w:rPr>
        <w:t xml:space="preserve"> </w:t>
      </w:r>
      <w:r>
        <w:rPr>
          <w:color w:val="000000"/>
          <w:sz w:val="20"/>
          <w:lang w:val="tr-TR"/>
        </w:rPr>
        <w:t xml:space="preserve">Teklifler, çift zarf sistemi kullanılarak teslim edilmelidir; bir dış paket veya zarfın içerisinde, birinin üzerinde </w:t>
      </w:r>
      <w:r>
        <w:rPr>
          <w:bCs/>
          <w:color w:val="000000"/>
          <w:sz w:val="20"/>
          <w:u w:val="single"/>
          <w:lang w:val="tr-TR"/>
        </w:rPr>
        <w:t>A Zarfı- Teknik Teklif</w:t>
      </w:r>
      <w:r>
        <w:rPr>
          <w:color w:val="000000"/>
          <w:sz w:val="20"/>
          <w:lang w:val="tr-TR"/>
        </w:rPr>
        <w:t xml:space="preserve">, diğerinin üzerinde </w:t>
      </w:r>
      <w:r>
        <w:rPr>
          <w:bCs/>
          <w:color w:val="000000"/>
          <w:sz w:val="20"/>
          <w:u w:val="single"/>
          <w:lang w:val="tr-TR"/>
        </w:rPr>
        <w:t>B Zarfı- Mali teklif</w:t>
      </w:r>
      <w:r>
        <w:rPr>
          <w:color w:val="000000"/>
          <w:sz w:val="20"/>
          <w:u w:val="single"/>
          <w:lang w:val="tr-TR"/>
        </w:rPr>
        <w:t xml:space="preserve"> </w:t>
      </w:r>
      <w:r>
        <w:rPr>
          <w:color w:val="000000"/>
          <w:sz w:val="20"/>
          <w:lang w:val="tr-TR"/>
        </w:rPr>
        <w:t xml:space="preserve">yazan iki ayrı mühürlü zarf </w:t>
      </w:r>
      <w:r>
        <w:rPr>
          <w:color w:val="000000"/>
          <w:sz w:val="20"/>
          <w:lang w:val="tr-TR"/>
        </w:rPr>
        <w:t>olmalıdır.</w:t>
      </w:r>
    </w:p>
    <w:p w:rsidR="009C3D4F" w:rsidRDefault="00410F62">
      <w:pPr>
        <w:spacing w:after="120"/>
        <w:rPr>
          <w:color w:val="000000"/>
          <w:sz w:val="20"/>
          <w:lang w:val="tr-TR"/>
        </w:rPr>
      </w:pPr>
      <w:r>
        <w:rPr>
          <w:color w:val="000000"/>
          <w:sz w:val="20"/>
          <w:lang w:val="tr-TR"/>
        </w:rPr>
        <w:t>Mali teklif dışındaki, teknik teklifi oluşturan diğer tüm kısımlar A Zarfının içine konmalıdır, (örn. teklif teslim formu, organizasyon ve metodoloji belgesi, Kilit uzmanlar ve ücreti belgesi, isteklinin beyannamesi, tüzel ve mali kimlik formu).</w:t>
      </w:r>
    </w:p>
    <w:p w:rsidR="009C3D4F" w:rsidRDefault="00410F62">
      <w:pPr>
        <w:spacing w:after="120"/>
        <w:rPr>
          <w:color w:val="000000"/>
          <w:sz w:val="20"/>
          <w:u w:val="single"/>
          <w:lang w:val="tr-TR"/>
        </w:rPr>
      </w:pPr>
      <w:r>
        <w:rPr>
          <w:color w:val="000000"/>
          <w:sz w:val="20"/>
          <w:u w:val="single"/>
          <w:lang w:val="tr-TR"/>
        </w:rPr>
        <w:lastRenderedPageBreak/>
        <w:t>Bu kuralların herhangi bir şekilde yerine getirilmemesi, (örn. Mühürlenmemiş zarflar ya da teknik teklifte fiyata herhangi bir atıf yapılması) kuralların ihlali olarak değerlendirilecek ve teklifin reddedilmesine yol açacaktır.</w:t>
      </w:r>
    </w:p>
    <w:p w:rsidR="009C3D4F" w:rsidRDefault="00410F62">
      <w:pPr>
        <w:keepNext/>
        <w:spacing w:before="240" w:after="120"/>
        <w:rPr>
          <w:b/>
          <w:color w:val="000000"/>
          <w:sz w:val="20"/>
          <w:lang w:val="tr-TR"/>
        </w:rPr>
      </w:pPr>
      <w:r>
        <w:rPr>
          <w:b/>
          <w:color w:val="000000"/>
          <w:sz w:val="20"/>
          <w:lang w:val="tr-TR"/>
        </w:rPr>
        <w:t>Madde 30- Tekliflerin mülki</w:t>
      </w:r>
      <w:r>
        <w:rPr>
          <w:b/>
          <w:color w:val="000000"/>
          <w:sz w:val="20"/>
          <w:lang w:val="tr-TR"/>
        </w:rPr>
        <w:t>yeti</w:t>
      </w:r>
    </w:p>
    <w:p w:rsidR="009C3D4F" w:rsidRDefault="00410F62">
      <w:pPr>
        <w:spacing w:after="120"/>
        <w:rPr>
          <w:color w:val="000000"/>
          <w:sz w:val="20"/>
          <w:lang w:val="tr-TR"/>
        </w:rPr>
      </w:pPr>
      <w:r>
        <w:rPr>
          <w:color w:val="000000"/>
          <w:sz w:val="20"/>
          <w:lang w:val="tr-TR"/>
        </w:rPr>
        <w:t>Sözleşme Makamı, bu ihale süreci sırasında alınan tüm tekliflerin mülkiyet haklarına sahiptir. Sonuç olarak, teklif sahiplerinin tekliflerini geri alma hakları yoktur.</w:t>
      </w:r>
    </w:p>
    <w:p w:rsidR="009C3D4F" w:rsidRDefault="00410F62">
      <w:pPr>
        <w:spacing w:before="240" w:after="120"/>
        <w:rPr>
          <w:b/>
          <w:color w:val="000000"/>
          <w:sz w:val="20"/>
          <w:lang w:val="tr-TR"/>
        </w:rPr>
      </w:pPr>
      <w:r>
        <w:rPr>
          <w:b/>
          <w:color w:val="000000"/>
          <w:sz w:val="20"/>
          <w:lang w:val="tr-TR"/>
        </w:rPr>
        <w:t>Madde 31-Tekliflerin açılması</w:t>
      </w:r>
    </w:p>
    <w:p w:rsidR="009C3D4F" w:rsidRDefault="00410F62">
      <w:pPr>
        <w:ind w:right="-1"/>
        <w:rPr>
          <w:sz w:val="20"/>
          <w:szCs w:val="20"/>
          <w:lang w:val="tr-TR"/>
        </w:rPr>
      </w:pPr>
      <w:r>
        <w:rPr>
          <w:sz w:val="20"/>
          <w:szCs w:val="20"/>
          <w:lang w:val="tr-TR"/>
        </w:rPr>
        <w:t xml:space="preserve">Değerlendirme Komitesince, tekliflerin alınması ve </w:t>
      </w:r>
      <w:r>
        <w:rPr>
          <w:sz w:val="20"/>
          <w:lang w:val="tr-TR"/>
        </w:rPr>
        <w:t>aç</w:t>
      </w:r>
      <w:r>
        <w:rPr>
          <w:sz w:val="20"/>
          <w:lang w:val="tr-TR"/>
        </w:rPr>
        <w:t>ılmasında aşağıda</w:t>
      </w:r>
      <w:r>
        <w:rPr>
          <w:sz w:val="20"/>
          <w:szCs w:val="20"/>
          <w:lang w:val="tr-TR"/>
        </w:rPr>
        <w:t xml:space="preserve"> yer alan usul uygulanır;</w:t>
      </w:r>
      <w:r>
        <w:rPr>
          <w:sz w:val="20"/>
          <w:szCs w:val="20"/>
          <w:lang w:val="tr-TR"/>
        </w:rPr>
        <w:tab/>
      </w:r>
    </w:p>
    <w:p w:rsidR="009C3D4F" w:rsidRDefault="00410F62">
      <w:pPr>
        <w:numPr>
          <w:ilvl w:val="0"/>
          <w:numId w:val="14"/>
        </w:numPr>
        <w:ind w:left="714" w:right="-1" w:hanging="357"/>
        <w:textAlignment w:val="baseline"/>
        <w:rPr>
          <w:sz w:val="20"/>
          <w:szCs w:val="20"/>
          <w:lang w:val="tr-TR"/>
        </w:rPr>
      </w:pPr>
      <w:r>
        <w:rPr>
          <w:sz w:val="20"/>
          <w:szCs w:val="20"/>
          <w:lang w:val="tr-TR"/>
        </w:rPr>
        <w:t xml:space="preserve">Değerlendirme Komitesince bu Şartnamede belirtilen ihale saatine </w:t>
      </w:r>
      <w:r>
        <w:rPr>
          <w:sz w:val="20"/>
          <w:lang w:val="tr-TR"/>
        </w:rPr>
        <w:t>kadar kaç</w:t>
      </w:r>
      <w:r>
        <w:rPr>
          <w:sz w:val="20"/>
          <w:szCs w:val="20"/>
          <w:lang w:val="tr-TR"/>
        </w:rPr>
        <w:t xml:space="preserve"> teklif verilmiş olduğu bir tutanakla tespit edilerek, hazır bulunanlara duyurulur ve hemen ihaleye başlanır.</w:t>
      </w:r>
    </w:p>
    <w:p w:rsidR="009C3D4F" w:rsidRDefault="00410F62">
      <w:pPr>
        <w:pStyle w:val="GvdeMetni2"/>
        <w:numPr>
          <w:ilvl w:val="0"/>
          <w:numId w:val="14"/>
        </w:numPr>
        <w:tabs>
          <w:tab w:val="left" w:pos="0"/>
          <w:tab w:val="left" w:pos="360"/>
        </w:tabs>
        <w:spacing w:after="60" w:line="240" w:lineRule="auto"/>
        <w:ind w:left="714" w:right="-142" w:hanging="357"/>
        <w:rPr>
          <w:rFonts w:ascii="Times New Roman" w:hAnsi="Times New Roman"/>
          <w:sz w:val="20"/>
          <w:lang w:val="tr-TR"/>
        </w:rPr>
      </w:pPr>
      <w:r>
        <w:rPr>
          <w:rFonts w:ascii="Times New Roman" w:hAnsi="Times New Roman"/>
          <w:sz w:val="20"/>
          <w:lang w:val="tr-TR"/>
        </w:rPr>
        <w:t>Değerlendirme Komitesi tekli</w:t>
      </w:r>
      <w:r>
        <w:rPr>
          <w:rFonts w:ascii="Times New Roman" w:hAnsi="Times New Roman"/>
          <w:sz w:val="20"/>
          <w:lang w:val="tr-TR"/>
        </w:rPr>
        <w:t>f zarflarını alınış sırasına göre inceler. Bu incelemede, zarfın üzerinde isteklinin adı, soyadı veya ticaret unvanı, tebligata esas açık adresi, teklifin hangi işe ait olduğu, ihaleyi yapan Sözleşme Makamının açık adresi ve zarfın yapıştırılan yerinin ist</w:t>
      </w:r>
      <w:r>
        <w:rPr>
          <w:rFonts w:ascii="Times New Roman" w:hAnsi="Times New Roman"/>
          <w:sz w:val="20"/>
          <w:lang w:val="tr-TR"/>
        </w:rPr>
        <w:t xml:space="preserve">ekli tarafından imzalanıp, mühürlenmesi veya kaşelenmesi hususlarına bakılır. Bu hususlara uygun olmayan zarflar bir tutanakla belirlenerek değerlendirmeye alınmaz. </w:t>
      </w:r>
    </w:p>
    <w:p w:rsidR="009C3D4F" w:rsidRDefault="00410F62">
      <w:pPr>
        <w:pStyle w:val="GvdeMetni2"/>
        <w:numPr>
          <w:ilvl w:val="0"/>
          <w:numId w:val="14"/>
        </w:numPr>
        <w:tabs>
          <w:tab w:val="left" w:pos="0"/>
          <w:tab w:val="left" w:pos="360"/>
        </w:tabs>
        <w:spacing w:after="60" w:line="240" w:lineRule="auto"/>
        <w:ind w:left="714" w:right="-142" w:hanging="357"/>
        <w:rPr>
          <w:rFonts w:ascii="Times New Roman" w:hAnsi="Times New Roman"/>
          <w:sz w:val="20"/>
          <w:lang w:val="tr-TR"/>
        </w:rPr>
      </w:pPr>
      <w:r>
        <w:rPr>
          <w:rFonts w:ascii="Times New Roman" w:hAnsi="Times New Roman"/>
          <w:sz w:val="20"/>
          <w:lang w:val="tr-TR"/>
        </w:rPr>
        <w:t>Mal alımı ve yapım işi ihalelerinde, zarflar isteklilerle birlikte hazır bulunanlar önünde</w:t>
      </w:r>
      <w:r>
        <w:rPr>
          <w:rFonts w:ascii="Times New Roman" w:hAnsi="Times New Roman"/>
          <w:sz w:val="20"/>
          <w:lang w:val="tr-TR"/>
        </w:rPr>
        <w:t xml:space="preserve"> alınış sırasına göre açılır. İsteklilerin belgelerinin eksik olup olmadığı ve teklif mektubu ile geçici teminatlarının usulüne uygun olup olmadığı kontrol edilir. Belgeleri eksik veya teklif mektubu ile geçici teminatı usulüne uygun olmayan istekliler tut</w:t>
      </w:r>
      <w:r>
        <w:rPr>
          <w:rFonts w:ascii="Times New Roman" w:hAnsi="Times New Roman"/>
          <w:sz w:val="20"/>
          <w:lang w:val="tr-TR"/>
        </w:rPr>
        <w:t xml:space="preserve">anakla tespit edilir. İstekliler ve teklif fiyatları açıklanarak tutanağa bağlanır. </w:t>
      </w:r>
    </w:p>
    <w:p w:rsidR="009C3D4F" w:rsidRDefault="00410F62">
      <w:pPr>
        <w:pStyle w:val="GvdeMetni2"/>
        <w:tabs>
          <w:tab w:val="left" w:pos="0"/>
          <w:tab w:val="left" w:pos="360"/>
        </w:tabs>
        <w:spacing w:after="60" w:line="240" w:lineRule="auto"/>
        <w:ind w:left="714" w:right="-142" w:firstLine="0"/>
        <w:rPr>
          <w:rFonts w:ascii="Times New Roman" w:hAnsi="Times New Roman"/>
          <w:sz w:val="20"/>
          <w:lang w:val="tr-TR"/>
        </w:rPr>
      </w:pPr>
      <w:r>
        <w:rPr>
          <w:rFonts w:ascii="Times New Roman" w:hAnsi="Times New Roman"/>
          <w:sz w:val="20"/>
          <w:lang w:val="tr-TR"/>
        </w:rPr>
        <w:t xml:space="preserve">Hizmet alımı ihalelerinde ise, sadece teknik teklif zarfları açılır ve yukarıda belirtilen hususlar açısından incelenir. Teknik değerlendirme aşamasında eşik puana </w:t>
      </w:r>
      <w:r>
        <w:rPr>
          <w:rFonts w:ascii="Times New Roman" w:hAnsi="Times New Roman"/>
          <w:sz w:val="20"/>
          <w:lang w:val="tr-TR"/>
        </w:rPr>
        <w:t>ulaşamayan teklifler kabul edilmeyeceği için, mali teklif zarfları, teknik değerlendirme tamamlanana kadar açılmaz.</w:t>
      </w:r>
    </w:p>
    <w:p w:rsidR="009C3D4F" w:rsidRDefault="00410F62">
      <w:pPr>
        <w:pStyle w:val="GvdeMetni2"/>
        <w:numPr>
          <w:ilvl w:val="0"/>
          <w:numId w:val="14"/>
        </w:numPr>
        <w:tabs>
          <w:tab w:val="left" w:pos="0"/>
          <w:tab w:val="left" w:pos="360"/>
        </w:tabs>
        <w:spacing w:after="60" w:line="240" w:lineRule="auto"/>
        <w:ind w:left="714" w:right="-142" w:hanging="357"/>
        <w:rPr>
          <w:rFonts w:ascii="Times New Roman" w:hAnsi="Times New Roman"/>
          <w:sz w:val="20"/>
          <w:lang w:val="tr-TR"/>
        </w:rPr>
      </w:pPr>
      <w:r>
        <w:rPr>
          <w:rFonts w:ascii="Times New Roman" w:hAnsi="Times New Roman"/>
          <w:sz w:val="20"/>
          <w:lang w:val="tr-TR"/>
        </w:rPr>
        <w:t>c bendine göre düzenlenecek tutanaklar Değerlendirme Komitesince imzalanır. Bu tutanakların Değerlendirme Komitesi başkanı tarafından onayla</w:t>
      </w:r>
      <w:r>
        <w:rPr>
          <w:rFonts w:ascii="Times New Roman" w:hAnsi="Times New Roman"/>
          <w:sz w:val="20"/>
          <w:lang w:val="tr-TR"/>
        </w:rPr>
        <w:t>nmış bir sureti isteyenlere imza karşılığı verilir.</w:t>
      </w:r>
    </w:p>
    <w:p w:rsidR="009C3D4F" w:rsidRDefault="00410F62">
      <w:pPr>
        <w:pStyle w:val="GvdeMetni2"/>
        <w:numPr>
          <w:ilvl w:val="0"/>
          <w:numId w:val="14"/>
        </w:numPr>
        <w:tabs>
          <w:tab w:val="left" w:pos="0"/>
        </w:tabs>
        <w:spacing w:after="60" w:line="240" w:lineRule="auto"/>
        <w:ind w:left="714" w:right="-142" w:hanging="357"/>
        <w:rPr>
          <w:rFonts w:ascii="Times New Roman" w:hAnsi="Times New Roman"/>
          <w:sz w:val="20"/>
          <w:lang w:val="tr-TR"/>
        </w:rPr>
      </w:pPr>
      <w:r>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r>
        <w:rPr>
          <w:rFonts w:ascii="Times New Roman" w:hAnsi="Times New Roman"/>
          <w:sz w:val="20"/>
          <w:lang w:val="tr-TR"/>
        </w:rPr>
        <w:t>.</w:t>
      </w:r>
    </w:p>
    <w:p w:rsidR="009C3D4F" w:rsidRDefault="00410F62">
      <w:pPr>
        <w:pStyle w:val="GvdeMetni2"/>
        <w:tabs>
          <w:tab w:val="left" w:pos="0"/>
        </w:tabs>
        <w:spacing w:before="240" w:line="240" w:lineRule="auto"/>
        <w:ind w:right="-142"/>
        <w:rPr>
          <w:rFonts w:ascii="Times New Roman" w:hAnsi="Times New Roman"/>
          <w:b/>
          <w:sz w:val="20"/>
          <w:lang w:val="tr-TR"/>
        </w:rPr>
      </w:pPr>
      <w:r>
        <w:rPr>
          <w:rFonts w:ascii="Times New Roman" w:hAnsi="Times New Roman"/>
          <w:b/>
          <w:sz w:val="20"/>
          <w:lang w:val="tr-TR"/>
        </w:rPr>
        <w:t>Madde 32-Tekliflerin değerlendirilmesi</w:t>
      </w:r>
    </w:p>
    <w:p w:rsidR="009C3D4F" w:rsidRDefault="00410F62">
      <w:pPr>
        <w:pStyle w:val="GvdeMetni2"/>
        <w:tabs>
          <w:tab w:val="left" w:pos="0"/>
        </w:tabs>
        <w:spacing w:line="240" w:lineRule="auto"/>
        <w:ind w:right="-142"/>
        <w:rPr>
          <w:rFonts w:ascii="Times New Roman" w:hAnsi="Times New Roman"/>
          <w:sz w:val="20"/>
          <w:lang w:val="tr-TR"/>
        </w:rPr>
      </w:pPr>
      <w:r>
        <w:rPr>
          <w:rFonts w:ascii="Times New Roman" w:hAnsi="Times New Roman"/>
          <w:sz w:val="20"/>
          <w:lang w:val="tr-TR"/>
        </w:rPr>
        <w:t>Tekliflerin değerlendirilmesinde, öncelikle belgeleri eksik olduğu veya teklif mektubu ile geçici teminatı usulüne uygun olmadığı bu Şartnamenin 30. maddesine göre ilk oturumda tespit edilen isteklilerin tekliflerinin değerlendirme dışı bırakılmasına karar</w:t>
      </w:r>
      <w:r>
        <w:rPr>
          <w:rFonts w:ascii="Times New Roman" w:hAnsi="Times New Roman"/>
          <w:sz w:val="20"/>
          <w:lang w:val="tr-TR"/>
        </w:rPr>
        <w:t xml:space="preserve"> verilir. </w:t>
      </w:r>
    </w:p>
    <w:p w:rsidR="009C3D4F" w:rsidRDefault="00410F62">
      <w:pPr>
        <w:pStyle w:val="GvdeMetni2"/>
        <w:tabs>
          <w:tab w:val="left" w:pos="0"/>
        </w:tabs>
        <w:spacing w:line="240" w:lineRule="auto"/>
        <w:ind w:right="-142"/>
        <w:rPr>
          <w:rFonts w:ascii="Times New Roman" w:hAnsi="Times New Roman"/>
          <w:sz w:val="20"/>
          <w:lang w:val="tr-TR"/>
        </w:rPr>
      </w:pPr>
      <w:r>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9C3D4F" w:rsidRDefault="00410F62">
      <w:pPr>
        <w:spacing w:after="60"/>
        <w:ind w:right="23"/>
        <w:rPr>
          <w:sz w:val="20"/>
          <w:szCs w:val="20"/>
          <w:lang w:val="tr-TR"/>
        </w:rPr>
      </w:pPr>
      <w:r>
        <w:rPr>
          <w:sz w:val="20"/>
          <w:szCs w:val="20"/>
          <w:lang w:val="tr-TR"/>
        </w:rPr>
        <w:t xml:space="preserve">Ancak, </w:t>
      </w:r>
    </w:p>
    <w:p w:rsidR="009C3D4F" w:rsidRDefault="00410F62">
      <w:pPr>
        <w:numPr>
          <w:ilvl w:val="0"/>
          <w:numId w:val="15"/>
        </w:numPr>
        <w:spacing w:after="60"/>
        <w:ind w:left="993" w:right="23" w:hanging="285"/>
        <w:rPr>
          <w:sz w:val="20"/>
          <w:szCs w:val="20"/>
          <w:lang w:val="tr-TR"/>
        </w:rPr>
      </w:pPr>
      <w:r>
        <w:rPr>
          <w:sz w:val="20"/>
          <w:szCs w:val="20"/>
          <w:lang w:val="tr-TR"/>
        </w:rPr>
        <w:t>Geçici teminat ve teklif mektuplarını</w:t>
      </w:r>
      <w:r>
        <w:rPr>
          <w:sz w:val="20"/>
          <w:szCs w:val="20"/>
          <w:lang w:val="tr-TR"/>
        </w:rPr>
        <w:t xml:space="preserve">n Kanunen taşıması zorunlu hususlar hariç olmak üzere, sunulan belgelerde teklifin esasını değiştirecek nitelikte olmayan bilgi eksikliklerinin bulunması halinde bu tür bilgi eksikliklerinin giderilmesine ilişkin belgeler, </w:t>
      </w:r>
    </w:p>
    <w:p w:rsidR="009C3D4F" w:rsidRDefault="00410F62">
      <w:pPr>
        <w:numPr>
          <w:ilvl w:val="0"/>
          <w:numId w:val="15"/>
        </w:numPr>
        <w:spacing w:after="60"/>
        <w:ind w:left="993" w:right="23" w:hanging="285"/>
        <w:rPr>
          <w:sz w:val="20"/>
          <w:szCs w:val="20"/>
          <w:lang w:val="tr-TR"/>
        </w:rPr>
      </w:pPr>
      <w:r>
        <w:rPr>
          <w:sz w:val="20"/>
          <w:szCs w:val="20"/>
          <w:lang w:val="tr-TR"/>
        </w:rPr>
        <w:t xml:space="preserve"> İsteklilerce sunulan ve başka k</w:t>
      </w:r>
      <w:r>
        <w:rPr>
          <w:sz w:val="20"/>
          <w:szCs w:val="20"/>
          <w:lang w:val="tr-TR"/>
        </w:rPr>
        <w:t>urum, kuruluş ve kişilerce düzenlenen belgelerde, belgenin taşıması zorunlu asli unsurlar dışında, belgenin içeriğine ilişkin tereddüt yaratacak nitelikte olan ve belgeyi düzenleyen kurum, kuruluş veya kişilerden kaynaklanan bilgi eksikliklerinin giderilme</w:t>
      </w:r>
      <w:r>
        <w:rPr>
          <w:sz w:val="20"/>
          <w:szCs w:val="20"/>
          <w:lang w:val="tr-TR"/>
        </w:rPr>
        <w:t>sine ilişkin belgeler,</w:t>
      </w:r>
    </w:p>
    <w:p w:rsidR="009C3D4F" w:rsidRDefault="00410F62">
      <w:pPr>
        <w:numPr>
          <w:ilvl w:val="0"/>
          <w:numId w:val="15"/>
        </w:numPr>
        <w:spacing w:after="60"/>
        <w:ind w:left="993" w:right="23" w:hanging="285"/>
        <w:rPr>
          <w:sz w:val="20"/>
          <w:szCs w:val="20"/>
          <w:lang w:val="tr-TR"/>
        </w:rPr>
      </w:pPr>
      <w:r>
        <w:rPr>
          <w:sz w:val="20"/>
          <w:szCs w:val="20"/>
          <w:lang w:val="tr-TR"/>
        </w:rPr>
        <w:t>7 nci maddede yararlanıcı tarafından eksik evrak olarak tanımlanacak belgeler</w:t>
      </w:r>
    </w:p>
    <w:p w:rsidR="009C3D4F" w:rsidRDefault="00410F62">
      <w:pPr>
        <w:spacing w:after="60"/>
        <w:ind w:right="23"/>
        <w:rPr>
          <w:sz w:val="20"/>
          <w:szCs w:val="20"/>
          <w:lang w:val="tr-TR"/>
        </w:rPr>
      </w:pPr>
      <w:r>
        <w:rPr>
          <w:sz w:val="20"/>
          <w:szCs w:val="20"/>
          <w:lang w:val="tr-TR"/>
        </w:rPr>
        <w:t xml:space="preserve">verilen süre içinde tamamlanacaktır. </w:t>
      </w:r>
    </w:p>
    <w:p w:rsidR="009C3D4F" w:rsidRDefault="00410F62">
      <w:pPr>
        <w:pStyle w:val="GvdeMetni2"/>
        <w:tabs>
          <w:tab w:val="left" w:pos="0"/>
        </w:tabs>
        <w:spacing w:line="240" w:lineRule="auto"/>
        <w:ind w:right="-142"/>
        <w:rPr>
          <w:rFonts w:ascii="Times New Roman" w:hAnsi="Times New Roman"/>
          <w:sz w:val="20"/>
          <w:lang w:val="tr-TR"/>
        </w:rPr>
      </w:pPr>
      <w:r>
        <w:rPr>
          <w:rFonts w:ascii="Times New Roman" w:hAnsi="Times New Roman"/>
          <w:sz w:val="20"/>
          <w:lang w:val="tr-TR"/>
        </w:rPr>
        <w:t>Bilgi eksikliklerinin tamamlatılmasına ilişkin olarak verilen süre içinde isteklilerce sunulan belgelerin, ihale tari</w:t>
      </w:r>
      <w:r>
        <w:rPr>
          <w:rFonts w:ascii="Times New Roman" w:hAnsi="Times New Roman"/>
          <w:sz w:val="20"/>
          <w:lang w:val="tr-TR"/>
        </w:rPr>
        <w:t>hinden sonraki bir tarihte düzenlenmesi halinde, bu belgeler isteklinin ihale tarihi itibarıyla ihaleye katılım şartlarını sağladığını tevsik etmesi halinde kabul edilecektir.</w:t>
      </w:r>
    </w:p>
    <w:p w:rsidR="009C3D4F" w:rsidRDefault="00410F62">
      <w:pPr>
        <w:pStyle w:val="GvdeMetni2"/>
        <w:tabs>
          <w:tab w:val="left" w:pos="0"/>
        </w:tabs>
        <w:spacing w:line="240" w:lineRule="auto"/>
        <w:ind w:right="-142"/>
        <w:rPr>
          <w:rFonts w:ascii="Times New Roman" w:hAnsi="Times New Roman"/>
          <w:sz w:val="20"/>
          <w:lang w:val="tr-TR"/>
        </w:rPr>
      </w:pPr>
      <w:r>
        <w:rPr>
          <w:rFonts w:ascii="Times New Roman" w:hAnsi="Times New Roman"/>
          <w:sz w:val="20"/>
          <w:lang w:val="tr-TR"/>
        </w:rPr>
        <w:t xml:space="preserve">Bu ilk değerlendirme ve işlemler sonucunda belgeleri eksiksiz ve teklif mektubu </w:t>
      </w:r>
      <w:r>
        <w:rPr>
          <w:rFonts w:ascii="Times New Roman" w:hAnsi="Times New Roman"/>
          <w:sz w:val="20"/>
          <w:lang w:val="tr-TR"/>
        </w:rPr>
        <w:t xml:space="preserve">ile geçici teminatı usulüne uygun olan isteklilerin tekliflerinin ayrıntılı değerlendirilmesine geçilir. </w:t>
      </w:r>
    </w:p>
    <w:p w:rsidR="009C3D4F" w:rsidRDefault="00410F62">
      <w:pPr>
        <w:pStyle w:val="GvdeMetni2"/>
        <w:tabs>
          <w:tab w:val="left" w:pos="0"/>
        </w:tabs>
        <w:spacing w:line="240" w:lineRule="auto"/>
        <w:ind w:right="-142"/>
        <w:rPr>
          <w:rFonts w:ascii="Times New Roman" w:hAnsi="Times New Roman"/>
          <w:sz w:val="20"/>
          <w:lang w:val="tr-TR"/>
        </w:rPr>
      </w:pPr>
      <w:r>
        <w:rPr>
          <w:rFonts w:ascii="Times New Roman" w:hAnsi="Times New Roman"/>
          <w:sz w:val="20"/>
          <w:lang w:val="tr-TR"/>
        </w:rPr>
        <w:t>Bu aşamada, mal alımı ve yapım işi ihalelerinde, isteklilerin ihale konusu işi yapabilme kapasitelerini belirleyen yeterlik kriterlerine ve teklifleri</w:t>
      </w:r>
      <w:r>
        <w:rPr>
          <w:rFonts w:ascii="Times New Roman" w:hAnsi="Times New Roman"/>
          <w:sz w:val="20"/>
          <w:lang w:val="tr-TR"/>
        </w:rPr>
        <w:t>n ihale dosyasında belirtilen şartlara uygun olup olmadığı incelenir. Uygun olmadığı belirlenen isteklilerin teklifleri değerlendirme dışı bırakılır.</w:t>
      </w:r>
    </w:p>
    <w:p w:rsidR="009C3D4F" w:rsidRDefault="00410F62">
      <w:pPr>
        <w:pStyle w:val="GvdeMetni2"/>
        <w:tabs>
          <w:tab w:val="left" w:pos="0"/>
        </w:tabs>
        <w:spacing w:line="240" w:lineRule="auto"/>
        <w:ind w:right="-142"/>
        <w:rPr>
          <w:rFonts w:ascii="Times New Roman" w:hAnsi="Times New Roman"/>
          <w:sz w:val="20"/>
          <w:lang w:val="tr-TR"/>
        </w:rPr>
      </w:pPr>
      <w:r>
        <w:rPr>
          <w:rFonts w:ascii="Times New Roman" w:hAnsi="Times New Roman"/>
          <w:sz w:val="20"/>
          <w:lang w:val="tr-TR"/>
        </w:rPr>
        <w:lastRenderedPageBreak/>
        <w:t xml:space="preserve">En son aşamada isteklilerin mali teklif mektubu eki cetvellerinde aritmetik hata bulunup bulunmadığı kontrol edilir. </w:t>
      </w:r>
    </w:p>
    <w:p w:rsidR="009C3D4F" w:rsidRDefault="00410F62">
      <w:pPr>
        <w:pStyle w:val="GvdeMetni2"/>
        <w:tabs>
          <w:tab w:val="left" w:pos="0"/>
        </w:tabs>
        <w:spacing w:line="240" w:lineRule="auto"/>
        <w:ind w:right="-142"/>
        <w:rPr>
          <w:rFonts w:ascii="Times New Roman" w:hAnsi="Times New Roman"/>
          <w:sz w:val="20"/>
          <w:lang w:val="tr-TR"/>
        </w:rPr>
      </w:pPr>
      <w:r>
        <w:rPr>
          <w:rFonts w:ascii="Times New Roman" w:hAnsi="Times New Roman"/>
          <w:sz w:val="20"/>
          <w:lang w:val="tr-TR"/>
        </w:rPr>
        <w:t xml:space="preserve">Teklif edilen fiyatları gösteren mali teklif mektubu eki cetvellerde çarpım ve toplamlarda aritmetik hata bulunması halinde, isteklilerce </w:t>
      </w:r>
      <w:r>
        <w:rPr>
          <w:rFonts w:ascii="Times New Roman" w:hAnsi="Times New Roman"/>
          <w:sz w:val="20"/>
          <w:lang w:val="tr-TR"/>
        </w:rPr>
        <w:t>teklif edilen birim fiyatlar esas alınmak kaydıyla, aritmetik hatalar Değerlendirme Komitesi tarafından re’sen düzeltilir. Yapılan bu düzeltme sonucu bulunan teklif, isteklinin esas teklifi olarak kabul edilir ve bu durum hemen istekliye yazı ile bildirili</w:t>
      </w:r>
      <w:r>
        <w:rPr>
          <w:rFonts w:ascii="Times New Roman" w:hAnsi="Times New Roman"/>
          <w:sz w:val="20"/>
          <w:lang w:val="tr-TR"/>
        </w:rPr>
        <w:t>r.</w:t>
      </w:r>
    </w:p>
    <w:p w:rsidR="009C3D4F" w:rsidRDefault="00410F62">
      <w:pPr>
        <w:pStyle w:val="GvdeMetni2"/>
        <w:tabs>
          <w:tab w:val="left" w:pos="0"/>
        </w:tabs>
        <w:spacing w:line="240" w:lineRule="auto"/>
        <w:ind w:right="-142"/>
        <w:rPr>
          <w:rFonts w:ascii="Times New Roman" w:hAnsi="Times New Roman"/>
          <w:sz w:val="20"/>
          <w:lang w:val="tr-TR"/>
        </w:rPr>
      </w:pPr>
      <w:r>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w:t>
      </w:r>
      <w:r>
        <w:rPr>
          <w:rFonts w:ascii="Times New Roman" w:hAnsi="Times New Roman"/>
          <w:sz w:val="20"/>
          <w:lang w:val="tr-TR"/>
        </w:rPr>
        <w:t>e, teklifi değerlendirme dışı bırakılır ve geçici teminatı gelir kaydedilir.</w:t>
      </w:r>
    </w:p>
    <w:p w:rsidR="009C3D4F" w:rsidRDefault="00410F62">
      <w:pPr>
        <w:spacing w:after="120"/>
        <w:rPr>
          <w:color w:val="000000"/>
          <w:sz w:val="20"/>
          <w:lang w:val="tr-TR"/>
        </w:rPr>
      </w:pPr>
      <w:r>
        <w:rPr>
          <w:sz w:val="20"/>
          <w:lang w:val="tr-TR"/>
        </w:rPr>
        <w:t>Hizmet alımı ihalelerinde ise idari açıdan uygun teklifler teknik değerlendirmeye alınır. Teknik değerlendirmede, şartnamesinde tanımlanan hizmet alımını yerine getirmek üzere ist</w:t>
      </w:r>
      <w:r>
        <w:rPr>
          <w:sz w:val="20"/>
          <w:lang w:val="tr-TR"/>
        </w:rPr>
        <w:t>ekli tarafından önerilen; organizasyon ve metodoloji, hizmet sunucusunun deneyimi, kilit uzmanların bilgi ve becerileri dikkate alınarak puanlama yapılacaktır. Teknik değerlendirme sonucu 80 eşik puanın altında puan alan tekliflerin mali teklif zarfları aç</w:t>
      </w:r>
      <w:r>
        <w:rPr>
          <w:sz w:val="20"/>
          <w:lang w:val="tr-TR"/>
        </w:rPr>
        <w:t>ılmadan istekliye iade edilir. 80 eşik puanı aşan tekliflerin mali teklif zarfları açılarak mali değerlendirme (puanlama) aşamasına geçirilir. Hizmet alımı ihalelerinde, mali tekliflerin açıldığı oturuma isteklilerin katılımı zorunlu değildir. En düşük bed</w:t>
      </w:r>
      <w:r>
        <w:rPr>
          <w:sz w:val="20"/>
          <w:lang w:val="tr-TR"/>
        </w:rPr>
        <w:t>elli teklife 100 puan verilir ve diğer teklifler orantılı olarak puanlandırılır. Teknik değerlendirme ve mali değerlendirme puanları toplanarak teklif toplam puanı hesaplanır.</w:t>
      </w:r>
    </w:p>
    <w:p w:rsidR="009C3D4F" w:rsidRDefault="00410F62">
      <w:pPr>
        <w:spacing w:after="120"/>
        <w:rPr>
          <w:color w:val="000000"/>
          <w:sz w:val="20"/>
          <w:lang w:val="tr-TR"/>
        </w:rPr>
      </w:pPr>
      <w:r>
        <w:rPr>
          <w:sz w:val="20"/>
          <w:szCs w:val="20"/>
          <w:lang w:val="tr-TR"/>
        </w:rPr>
        <w:t xml:space="preserve">Sözleşme Makamının tekliflerin mali kaynakları aşması halinde aşan tutarı kendi </w:t>
      </w:r>
      <w:r>
        <w:rPr>
          <w:sz w:val="20"/>
          <w:szCs w:val="20"/>
          <w:lang w:val="tr-TR"/>
        </w:rPr>
        <w:t>ödemek istemesi durumu hariç olmak üzere, tüm ihalelerde,  sözleşme için kullanılabilecek azami bütçeyi aşan teklifler elenecektir.</w:t>
      </w:r>
    </w:p>
    <w:p w:rsidR="009C3D4F" w:rsidRDefault="00410F62">
      <w:pPr>
        <w:spacing w:after="120"/>
        <w:rPr>
          <w:color w:val="000000"/>
          <w:sz w:val="20"/>
          <w:lang w:val="tr-TR"/>
        </w:rPr>
      </w:pPr>
      <w:r>
        <w:rPr>
          <w:color w:val="000000"/>
          <w:sz w:val="20"/>
          <w:lang w:val="tr-TR"/>
        </w:rPr>
        <w:t>İhalenin sonuçlandırılması kriterleri, Teknik Şartnamede belirtilen gerekliliklere uygun olarak incelenecektir. Mal alımı ve</w:t>
      </w:r>
      <w:r>
        <w:rPr>
          <w:color w:val="000000"/>
          <w:sz w:val="20"/>
          <w:lang w:val="tr-TR"/>
        </w:rPr>
        <w:t xml:space="preserve"> yapım işi ihalelerinde ihale, şartname gerekliliklerini karşılayan uygun teklifler arasında en düşük teklifi veren istekliye verilecektir.  Hizmet alımı ihalelerinde ise, ihale toplam puanı en yüksek olan istekliye verilecektir.</w:t>
      </w:r>
    </w:p>
    <w:p w:rsidR="009C3D4F" w:rsidRDefault="00410F62">
      <w:pPr>
        <w:pStyle w:val="GvdeMetni2"/>
        <w:tabs>
          <w:tab w:val="left" w:pos="0"/>
        </w:tabs>
        <w:spacing w:before="240" w:line="240" w:lineRule="auto"/>
        <w:ind w:right="-142"/>
        <w:rPr>
          <w:rFonts w:ascii="Times New Roman" w:hAnsi="Times New Roman"/>
          <w:sz w:val="20"/>
          <w:lang w:val="tr-TR"/>
        </w:rPr>
      </w:pPr>
      <w:r>
        <w:rPr>
          <w:rFonts w:ascii="Times New Roman" w:hAnsi="Times New Roman"/>
          <w:b/>
          <w:sz w:val="20"/>
          <w:lang w:val="tr-TR"/>
        </w:rPr>
        <w:t>Madde 33- İsteklilerden te</w:t>
      </w:r>
      <w:r>
        <w:rPr>
          <w:rFonts w:ascii="Times New Roman" w:hAnsi="Times New Roman"/>
          <w:b/>
          <w:sz w:val="20"/>
          <w:lang w:val="tr-TR"/>
        </w:rPr>
        <w:t>kliflerine açıklık getirilmesinin istenilmesi</w:t>
      </w:r>
    </w:p>
    <w:p w:rsidR="009C3D4F" w:rsidRDefault="00410F62">
      <w:pPr>
        <w:pStyle w:val="GvdeMetni2"/>
        <w:tabs>
          <w:tab w:val="left" w:pos="0"/>
        </w:tabs>
        <w:spacing w:line="240" w:lineRule="auto"/>
        <w:ind w:right="-142"/>
        <w:rPr>
          <w:rFonts w:ascii="Times New Roman" w:hAnsi="Times New Roman"/>
          <w:sz w:val="20"/>
          <w:lang w:val="tr-TR"/>
        </w:rPr>
      </w:pPr>
      <w:r>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w:t>
      </w:r>
      <w:r>
        <w:rPr>
          <w:rFonts w:ascii="Times New Roman" w:hAnsi="Times New Roman"/>
          <w:sz w:val="20"/>
          <w:lang w:val="tr-TR"/>
        </w:rPr>
        <w:t>rını isteyebilir.</w:t>
      </w:r>
    </w:p>
    <w:p w:rsidR="009C3D4F" w:rsidRDefault="00410F62">
      <w:pPr>
        <w:pStyle w:val="GvdeMetni2"/>
        <w:tabs>
          <w:tab w:val="left" w:pos="0"/>
        </w:tabs>
        <w:spacing w:line="240" w:lineRule="auto"/>
        <w:ind w:right="-142"/>
        <w:rPr>
          <w:rFonts w:ascii="Times New Roman" w:hAnsi="Times New Roman"/>
          <w:bCs/>
          <w:sz w:val="20"/>
          <w:lang w:val="tr-TR"/>
        </w:rPr>
      </w:pPr>
      <w:r>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Pr>
          <w:rFonts w:ascii="Times New Roman" w:hAnsi="Times New Roman"/>
          <w:bCs/>
          <w:sz w:val="20"/>
          <w:lang w:val="tr-TR"/>
        </w:rPr>
        <w:t>ı</w:t>
      </w:r>
      <w:r>
        <w:rPr>
          <w:rFonts w:ascii="Times New Roman" w:hAnsi="Times New Roman"/>
          <w:bCs/>
          <w:sz w:val="20"/>
          <w:lang w:val="tr-TR"/>
        </w:rPr>
        <w:t>n açıklama talebi ve isteklinin bu talebe vereceği cevaplar yazılı olacaktır.</w:t>
      </w:r>
    </w:p>
    <w:p w:rsidR="009C3D4F" w:rsidRDefault="00410F62">
      <w:pPr>
        <w:pStyle w:val="GvdeMetni2"/>
        <w:tabs>
          <w:tab w:val="left" w:pos="0"/>
        </w:tabs>
        <w:spacing w:before="240" w:line="240" w:lineRule="auto"/>
        <w:ind w:right="-142"/>
        <w:rPr>
          <w:rFonts w:ascii="Times New Roman" w:hAnsi="Times New Roman"/>
          <w:b/>
          <w:sz w:val="20"/>
          <w:lang w:val="tr-TR"/>
        </w:rPr>
      </w:pPr>
      <w:r>
        <w:rPr>
          <w:rFonts w:ascii="Times New Roman" w:hAnsi="Times New Roman"/>
          <w:b/>
          <w:sz w:val="20"/>
          <w:lang w:val="tr-TR"/>
        </w:rPr>
        <w:t>Madde 34-Bütün tekliflerin reddedilmesi ve ihalenin iptal edilmesinde Sözleşme Makamının serbestliği</w:t>
      </w:r>
    </w:p>
    <w:p w:rsidR="009C3D4F" w:rsidRDefault="00410F62">
      <w:pPr>
        <w:pStyle w:val="GvdeMetni2"/>
        <w:tabs>
          <w:tab w:val="left" w:pos="0"/>
        </w:tabs>
        <w:spacing w:after="60" w:line="240" w:lineRule="auto"/>
        <w:ind w:right="-142"/>
        <w:rPr>
          <w:rFonts w:ascii="Times New Roman" w:hAnsi="Times New Roman"/>
          <w:bCs/>
          <w:sz w:val="20"/>
          <w:lang w:val="tr-TR"/>
        </w:rPr>
      </w:pPr>
      <w:r>
        <w:rPr>
          <w:rFonts w:ascii="Times New Roman" w:hAnsi="Times New Roman"/>
          <w:bCs/>
          <w:sz w:val="20"/>
          <w:lang w:val="tr-TR"/>
        </w:rPr>
        <w:t xml:space="preserve">Değerlendirme Komitesinin kararı üzerine </w:t>
      </w:r>
      <w:r>
        <w:rPr>
          <w:rFonts w:ascii="Times New Roman" w:hAnsi="Times New Roman"/>
          <w:sz w:val="20"/>
          <w:lang w:val="tr-TR"/>
        </w:rPr>
        <w:t>Sözleşme Makamı</w:t>
      </w:r>
      <w:r>
        <w:rPr>
          <w:rFonts w:ascii="Times New Roman" w:hAnsi="Times New Roman"/>
          <w:bCs/>
          <w:sz w:val="20"/>
          <w:lang w:val="tr-TR"/>
        </w:rPr>
        <w:t>, gerekçelerini net b</w:t>
      </w:r>
      <w:r>
        <w:rPr>
          <w:rFonts w:ascii="Times New Roman" w:hAnsi="Times New Roman"/>
          <w:bCs/>
          <w:sz w:val="20"/>
          <w:lang w:val="tr-TR"/>
        </w:rPr>
        <w:t xml:space="preserve">ir şekilde belirterek, verilmiş olan bütün teklifleri reddetmekte ve ihaleyi iptal etmekte serbesttir. </w:t>
      </w:r>
      <w:r>
        <w:rPr>
          <w:rFonts w:ascii="Times New Roman" w:hAnsi="Times New Roman"/>
          <w:sz w:val="20"/>
          <w:lang w:val="tr-TR"/>
        </w:rPr>
        <w:t>Sözleşme Makamı</w:t>
      </w:r>
      <w:r>
        <w:rPr>
          <w:rFonts w:ascii="Times New Roman" w:hAnsi="Times New Roman"/>
          <w:bCs/>
          <w:sz w:val="20"/>
          <w:lang w:val="tr-TR"/>
        </w:rPr>
        <w:t xml:space="preserve"> bütün tekliflerin reddedilmesi nedeniyle herhangi bir yükümlülük altına girmez. </w:t>
      </w:r>
    </w:p>
    <w:p w:rsidR="009C3D4F" w:rsidRDefault="00410F62">
      <w:pPr>
        <w:pStyle w:val="GvdeMetni2"/>
        <w:tabs>
          <w:tab w:val="left" w:pos="0"/>
          <w:tab w:val="left" w:pos="630"/>
        </w:tabs>
        <w:spacing w:line="240" w:lineRule="auto"/>
        <w:rPr>
          <w:rFonts w:ascii="Times New Roman" w:hAnsi="Times New Roman"/>
          <w:color w:val="000000"/>
          <w:sz w:val="20"/>
          <w:lang w:val="tr-TR"/>
        </w:rPr>
      </w:pPr>
      <w:r>
        <w:rPr>
          <w:rFonts w:ascii="Times New Roman" w:hAnsi="Times New Roman"/>
          <w:color w:val="000000"/>
          <w:sz w:val="20"/>
          <w:lang w:val="tr-TR"/>
        </w:rPr>
        <w:t>İptal, aşağıdaki durumlarda gerçekleşebilir:</w:t>
      </w:r>
    </w:p>
    <w:p w:rsidR="009C3D4F" w:rsidRDefault="00410F62">
      <w:pPr>
        <w:numPr>
          <w:ilvl w:val="0"/>
          <w:numId w:val="16"/>
        </w:numPr>
        <w:spacing w:after="120"/>
        <w:ind w:left="1077" w:hanging="357"/>
        <w:rPr>
          <w:color w:val="000000"/>
          <w:sz w:val="20"/>
          <w:lang w:val="tr-TR"/>
        </w:rPr>
      </w:pPr>
      <w:r>
        <w:rPr>
          <w:color w:val="000000"/>
          <w:sz w:val="20"/>
          <w:lang w:val="tr-TR"/>
        </w:rPr>
        <w:t xml:space="preserve">Teklif </w:t>
      </w:r>
      <w:r>
        <w:rPr>
          <w:color w:val="000000"/>
          <w:sz w:val="20"/>
          <w:lang w:val="tr-TR"/>
        </w:rPr>
        <w:t>sürecinin başarısız olması, örn. Nitelik açısından ve mali açıdan değerli bir teklif gelmemesi ya da hiçbir teklif gelmemesi;</w:t>
      </w:r>
    </w:p>
    <w:p w:rsidR="009C3D4F" w:rsidRDefault="00410F62">
      <w:pPr>
        <w:numPr>
          <w:ilvl w:val="0"/>
          <w:numId w:val="16"/>
        </w:numPr>
        <w:spacing w:after="120"/>
        <w:ind w:left="1077" w:hanging="357"/>
        <w:rPr>
          <w:color w:val="000000"/>
          <w:sz w:val="20"/>
          <w:lang w:val="tr-TR"/>
        </w:rPr>
      </w:pPr>
      <w:r>
        <w:rPr>
          <w:color w:val="000000"/>
          <w:sz w:val="20"/>
          <w:lang w:val="tr-TR"/>
        </w:rPr>
        <w:t>Projenin ekonomik ya da teknik verilerinin temelden değişmesi;</w:t>
      </w:r>
    </w:p>
    <w:p w:rsidR="009C3D4F" w:rsidRDefault="00410F62">
      <w:pPr>
        <w:numPr>
          <w:ilvl w:val="0"/>
          <w:numId w:val="16"/>
        </w:numPr>
        <w:spacing w:after="120"/>
        <w:ind w:left="1077" w:hanging="357"/>
        <w:rPr>
          <w:color w:val="000000"/>
          <w:sz w:val="20"/>
          <w:szCs w:val="20"/>
          <w:lang w:val="tr-TR"/>
        </w:rPr>
      </w:pPr>
      <w:r>
        <w:rPr>
          <w:sz w:val="20"/>
          <w:szCs w:val="20"/>
          <w:lang w:val="tr-TR"/>
        </w:rPr>
        <w:t>Teknik açıdan yeterli olan tüm tekliflerin sözleşme için ayrılan az</w:t>
      </w:r>
      <w:r>
        <w:rPr>
          <w:sz w:val="20"/>
          <w:szCs w:val="20"/>
          <w:lang w:val="tr-TR"/>
        </w:rPr>
        <w:t>ami bütçeyi aşması (Sözleşme Makamının tekliflerin mali kaynakları aşması halinde aşan tutarı kendi ödemek istemesi durumu hariç);</w:t>
      </w:r>
    </w:p>
    <w:p w:rsidR="009C3D4F" w:rsidRDefault="00410F62">
      <w:pPr>
        <w:numPr>
          <w:ilvl w:val="0"/>
          <w:numId w:val="16"/>
        </w:numPr>
        <w:spacing w:after="120"/>
        <w:ind w:left="1077" w:hanging="357"/>
        <w:rPr>
          <w:color w:val="000000"/>
          <w:sz w:val="20"/>
          <w:lang w:val="tr-TR"/>
        </w:rPr>
      </w:pPr>
      <w:r>
        <w:rPr>
          <w:color w:val="000000"/>
          <w:sz w:val="20"/>
          <w:lang w:val="tr-TR"/>
        </w:rPr>
        <w:t xml:space="preserve">Süreçte bazı usulsüzlükler meydana gelmesi, özelikle bunların adil rekabeti engellemesi; </w:t>
      </w:r>
    </w:p>
    <w:p w:rsidR="009C3D4F" w:rsidRDefault="00410F62">
      <w:pPr>
        <w:numPr>
          <w:ilvl w:val="0"/>
          <w:numId w:val="16"/>
        </w:numPr>
        <w:spacing w:after="120"/>
        <w:ind w:left="1077" w:hanging="357"/>
        <w:rPr>
          <w:color w:val="000000"/>
          <w:sz w:val="20"/>
          <w:lang w:val="tr-TR"/>
        </w:rPr>
      </w:pPr>
      <w:r>
        <w:rPr>
          <w:color w:val="000000"/>
          <w:sz w:val="20"/>
          <w:lang w:val="tr-TR"/>
        </w:rPr>
        <w:t>İstisnai haller ya da mücbir sebepl</w:t>
      </w:r>
      <w:r>
        <w:rPr>
          <w:color w:val="000000"/>
          <w:sz w:val="20"/>
          <w:lang w:val="tr-TR"/>
        </w:rPr>
        <w:t>erin, sözleşmenin normal şekilde ifasını imkânsız kılması.</w:t>
      </w:r>
    </w:p>
    <w:p w:rsidR="009C3D4F" w:rsidRDefault="00410F62">
      <w:pPr>
        <w:pStyle w:val="GvdeMetni2"/>
        <w:tabs>
          <w:tab w:val="left" w:pos="0"/>
          <w:tab w:val="left" w:pos="630"/>
        </w:tabs>
        <w:spacing w:line="240" w:lineRule="auto"/>
        <w:rPr>
          <w:rFonts w:ascii="Times New Roman" w:hAnsi="Times New Roman"/>
          <w:color w:val="000000"/>
          <w:sz w:val="20"/>
          <w:lang w:val="tr-TR"/>
        </w:rPr>
      </w:pPr>
      <w:r>
        <w:rPr>
          <w:rFonts w:ascii="Times New Roman" w:hAnsi="Times New Roman"/>
          <w:sz w:val="20"/>
          <w:lang w:val="tr-TR"/>
        </w:rPr>
        <w:t>İhalenin iptal edilmesi halinde bu durum bütün isteklilere derhal bildirilir.</w:t>
      </w:r>
      <w:r>
        <w:rPr>
          <w:rFonts w:ascii="Times New Roman" w:hAnsi="Times New Roman"/>
          <w:color w:val="000000"/>
          <w:sz w:val="20"/>
          <w:lang w:val="tr-TR"/>
        </w:rPr>
        <w:t xml:space="preserve"> İhale sürecinin iptal edilmesi</w:t>
      </w:r>
      <w:r>
        <w:rPr>
          <w:rFonts w:ascii="Times New Roman" w:hAnsi="Times New Roman"/>
          <w:b/>
          <w:color w:val="000000"/>
          <w:sz w:val="20"/>
          <w:lang w:val="tr-TR"/>
        </w:rPr>
        <w:t xml:space="preserve"> </w:t>
      </w:r>
      <w:r>
        <w:rPr>
          <w:rFonts w:ascii="Times New Roman" w:hAnsi="Times New Roman"/>
          <w:color w:val="000000"/>
          <w:sz w:val="20"/>
          <w:lang w:val="tr-TR"/>
        </w:rPr>
        <w:t>durumunda, Sözleşme Makamı, tüm teklif sahiplerine durumu bildirecektir. Şayet ihale sür</w:t>
      </w:r>
      <w:r>
        <w:rPr>
          <w:rFonts w:ascii="Times New Roman" w:hAnsi="Times New Roman"/>
          <w:color w:val="000000"/>
          <w:sz w:val="20"/>
          <w:lang w:val="tr-TR"/>
        </w:rPr>
        <w:t>eci, herhangi bir teklifin dış zarfı açılmadan iptal edilirse, açılmamış haldeki mühürlü zarflar, teklif sahiplerine iade edilecektir.</w:t>
      </w:r>
    </w:p>
    <w:p w:rsidR="009C3D4F" w:rsidRDefault="00410F62">
      <w:pPr>
        <w:pStyle w:val="GvdeMetni2"/>
        <w:tabs>
          <w:tab w:val="left" w:pos="0"/>
          <w:tab w:val="left" w:pos="630"/>
        </w:tabs>
        <w:spacing w:line="240" w:lineRule="auto"/>
        <w:rPr>
          <w:rFonts w:ascii="Times New Roman" w:hAnsi="Times New Roman"/>
          <w:color w:val="000000"/>
          <w:sz w:val="20"/>
          <w:u w:val="single"/>
          <w:lang w:val="tr-TR"/>
        </w:rPr>
      </w:pPr>
      <w:r>
        <w:rPr>
          <w:rFonts w:ascii="Times New Roman" w:hAnsi="Times New Roman"/>
          <w:color w:val="000000"/>
          <w:sz w:val="20"/>
          <w:u w:val="single"/>
          <w:lang w:val="tr-TR"/>
        </w:rPr>
        <w:t>Sözleşme Makamı, hiçbir durumda ve herhangi bir kısıtlama olmaksızın ihale sürecinin iptal edilmesiyle ortaya çıkan zarar</w:t>
      </w:r>
      <w:r>
        <w:rPr>
          <w:rFonts w:ascii="Times New Roman" w:hAnsi="Times New Roman"/>
          <w:color w:val="000000"/>
          <w:sz w:val="20"/>
          <w:u w:val="single"/>
          <w:lang w:val="tr-TR"/>
        </w:rPr>
        <w:t xml:space="preserve">dan ve kar kaybından bu konuda önceden uyarılmış olsa bile, sorumlu tutulamaz. </w:t>
      </w:r>
    </w:p>
    <w:p w:rsidR="009C3D4F" w:rsidRDefault="00410F62">
      <w:pPr>
        <w:pStyle w:val="GvdeMetni2"/>
        <w:tabs>
          <w:tab w:val="left" w:pos="0"/>
          <w:tab w:val="left" w:pos="630"/>
        </w:tabs>
        <w:spacing w:line="240" w:lineRule="auto"/>
        <w:rPr>
          <w:rFonts w:ascii="Times New Roman" w:hAnsi="Times New Roman"/>
          <w:color w:val="000000"/>
          <w:sz w:val="20"/>
          <w:u w:val="single"/>
          <w:lang w:val="tr-TR"/>
        </w:rPr>
      </w:pPr>
      <w:r>
        <w:rPr>
          <w:rFonts w:ascii="Times New Roman" w:hAnsi="Times New Roman"/>
          <w:color w:val="000000"/>
          <w:sz w:val="20"/>
          <w:u w:val="single"/>
          <w:lang w:val="tr-TR"/>
        </w:rPr>
        <w:t>İhale sürecinin iptal edilmiş olması,  Sözleşme Makamının Kalkınma Ajansı’na karşı olan sorumluluğunu ortadan kaldırmaz.</w:t>
      </w:r>
    </w:p>
    <w:p w:rsidR="009C3D4F" w:rsidRDefault="00410F62">
      <w:pPr>
        <w:spacing w:before="240" w:after="120"/>
        <w:rPr>
          <w:b/>
          <w:color w:val="000000"/>
          <w:sz w:val="20"/>
          <w:lang w:val="tr-TR"/>
        </w:rPr>
      </w:pPr>
      <w:r>
        <w:rPr>
          <w:b/>
          <w:color w:val="000000"/>
          <w:sz w:val="20"/>
          <w:lang w:val="tr-TR"/>
        </w:rPr>
        <w:lastRenderedPageBreak/>
        <w:t>Madde 35- Etik Kurallar</w:t>
      </w:r>
    </w:p>
    <w:p w:rsidR="009C3D4F" w:rsidRDefault="00410F62">
      <w:pPr>
        <w:pStyle w:val="GvdeMetni2"/>
        <w:spacing w:after="60" w:line="240" w:lineRule="auto"/>
        <w:rPr>
          <w:rFonts w:ascii="Times New Roman" w:hAnsi="Times New Roman"/>
          <w:bCs/>
          <w:sz w:val="20"/>
          <w:lang w:val="tr-TR"/>
        </w:rPr>
      </w:pPr>
      <w:r>
        <w:rPr>
          <w:rFonts w:ascii="Times New Roman" w:hAnsi="Times New Roman"/>
          <w:bCs/>
          <w:sz w:val="20"/>
          <w:lang w:val="tr-TR"/>
        </w:rPr>
        <w:t xml:space="preserve">Kalkınma Ajansları tarafından </w:t>
      </w:r>
      <w:r>
        <w:rPr>
          <w:rFonts w:ascii="Times New Roman" w:hAnsi="Times New Roman"/>
          <w:bCs/>
          <w:sz w:val="20"/>
          <w:lang w:val="tr-TR"/>
        </w:rPr>
        <w:t>sağlanan mali destekler kapsamında Sözleşme Makamının gerçekleştirdiği</w:t>
      </w:r>
      <w:r>
        <w:rPr>
          <w:bCs/>
          <w:sz w:val="20"/>
          <w:lang w:val="tr-TR"/>
        </w:rPr>
        <w:t xml:space="preserve"> </w:t>
      </w:r>
      <w:r>
        <w:rPr>
          <w:rFonts w:ascii="Times New Roman" w:hAnsi="Times New Roman"/>
          <w:bCs/>
          <w:sz w:val="20"/>
          <w:lang w:val="tr-TR"/>
        </w:rPr>
        <w:t>ihalelerde aşağıda belirtilen etik kurallara uyulması zorunludur;</w:t>
      </w:r>
    </w:p>
    <w:p w:rsidR="009C3D4F" w:rsidRDefault="00410F62">
      <w:pPr>
        <w:numPr>
          <w:ilvl w:val="0"/>
          <w:numId w:val="3"/>
        </w:numPr>
        <w:tabs>
          <w:tab w:val="left" w:pos="1077"/>
        </w:tabs>
        <w:spacing w:after="120"/>
        <w:ind w:left="1077" w:hanging="357"/>
        <w:rPr>
          <w:color w:val="000000"/>
          <w:sz w:val="20"/>
          <w:lang w:val="tr-TR"/>
        </w:rPr>
      </w:pPr>
      <w:r>
        <w:rPr>
          <w:color w:val="000000"/>
          <w:sz w:val="20"/>
          <w:lang w:val="tr-TR"/>
        </w:rPr>
        <w:t>Tetkik, inceleme, netleştirme ve değerlendirme süreçlerinden herhangi birinde, istekli tarafından teşebbüs edilecek gizlilik esasını bozma ve bilgi sızdırma çabası, rakiplerle yasadışı yollarla uzlaşma eylemleri, Değerlendirme Komitesi’ni ya da Sözleşme Ma</w:t>
      </w:r>
      <w:r>
        <w:rPr>
          <w:color w:val="000000"/>
          <w:sz w:val="20"/>
          <w:lang w:val="tr-TR"/>
        </w:rPr>
        <w:t xml:space="preserve">kamını etkilemeye çalışması, teklifin reddedilmesiyle sonuçlanacak ve hatta idari ceza almasına sebep olacaktır. </w:t>
      </w:r>
    </w:p>
    <w:p w:rsidR="009C3D4F" w:rsidRDefault="00410F62">
      <w:pPr>
        <w:numPr>
          <w:ilvl w:val="0"/>
          <w:numId w:val="3"/>
        </w:numPr>
        <w:tabs>
          <w:tab w:val="left" w:pos="1077"/>
        </w:tabs>
        <w:spacing w:after="120"/>
        <w:ind w:left="1077" w:hanging="357"/>
        <w:rPr>
          <w:color w:val="000000"/>
          <w:sz w:val="20"/>
          <w:lang w:val="tr-TR"/>
        </w:rPr>
      </w:pPr>
      <w:r>
        <w:rPr>
          <w:color w:val="000000"/>
          <w:sz w:val="20"/>
          <w:lang w:val="tr-TR"/>
        </w:rPr>
        <w:t>İstekli, herhangi bir potansiyel çıkar çatışmasından etkilenmemeli ve diğer teklif sahipleriyle ya da proje kapsamındaki diğer kimselerle hiçb</w:t>
      </w:r>
      <w:r>
        <w:rPr>
          <w:color w:val="000000"/>
          <w:sz w:val="20"/>
          <w:lang w:val="tr-TR"/>
        </w:rPr>
        <w:t>ir şekilde bağlantı kurmamalıdır.</w:t>
      </w:r>
    </w:p>
    <w:p w:rsidR="009C3D4F" w:rsidRDefault="00410F62">
      <w:pPr>
        <w:numPr>
          <w:ilvl w:val="0"/>
          <w:numId w:val="3"/>
        </w:numPr>
        <w:tabs>
          <w:tab w:val="left" w:pos="1077"/>
        </w:tabs>
        <w:spacing w:after="120"/>
        <w:ind w:left="1077" w:hanging="357"/>
        <w:rPr>
          <w:color w:val="000000"/>
          <w:sz w:val="20"/>
          <w:lang w:val="tr-TR"/>
        </w:rPr>
      </w:pPr>
      <w:r>
        <w:rPr>
          <w:color w:val="000000"/>
          <w:sz w:val="20"/>
          <w:lang w:val="tr-TR"/>
        </w:rPr>
        <w:t xml:space="preserve">Bir teklif verilirken, aday veya istekli, meslek ve iş hayatının gerektirdiği şekilde tarafsız ve güvenilir bir şekilde davranmalıdır. </w:t>
      </w:r>
    </w:p>
    <w:p w:rsidR="009C3D4F" w:rsidRDefault="00410F62">
      <w:pPr>
        <w:spacing w:after="120"/>
        <w:rPr>
          <w:color w:val="000000"/>
          <w:sz w:val="20"/>
          <w:lang w:val="tr-TR"/>
        </w:rPr>
      </w:pPr>
      <w:r>
        <w:rPr>
          <w:color w:val="000000"/>
          <w:sz w:val="20"/>
          <w:lang w:val="tr-TR"/>
        </w:rPr>
        <w:t xml:space="preserve">Etik kurallara uyulmaması, adayın, isteklinin veya yüklenicinin Kalkınma Ajanslarınca </w:t>
      </w:r>
      <w:r>
        <w:rPr>
          <w:color w:val="000000"/>
          <w:sz w:val="20"/>
          <w:lang w:val="tr-TR"/>
        </w:rPr>
        <w:t>düzenlenen diğer destekleme faaliyetlerinden de dışlanmasına neden olabilir.</w:t>
      </w:r>
    </w:p>
    <w:p w:rsidR="009C3D4F" w:rsidRDefault="00410F62">
      <w:pPr>
        <w:keepNext/>
        <w:spacing w:before="240" w:after="120"/>
        <w:rPr>
          <w:b/>
          <w:color w:val="000000"/>
          <w:sz w:val="20"/>
          <w:lang w:val="tr-TR"/>
        </w:rPr>
      </w:pPr>
      <w:r>
        <w:rPr>
          <w:b/>
          <w:color w:val="000000"/>
          <w:sz w:val="20"/>
          <w:lang w:val="tr-TR"/>
        </w:rPr>
        <w:t>Madde 36- İtirazlar</w:t>
      </w:r>
    </w:p>
    <w:p w:rsidR="009C3D4F" w:rsidRDefault="00410F62">
      <w:pPr>
        <w:pStyle w:val="GvdeMetni2"/>
        <w:keepNext/>
        <w:keepLines/>
        <w:tabs>
          <w:tab w:val="left" w:pos="0"/>
          <w:tab w:val="left" w:pos="630"/>
        </w:tabs>
        <w:spacing w:line="240" w:lineRule="auto"/>
        <w:rPr>
          <w:rFonts w:ascii="Times New Roman" w:hAnsi="Times New Roman"/>
          <w:color w:val="000000"/>
          <w:sz w:val="20"/>
          <w:lang w:val="tr-TR"/>
        </w:rPr>
      </w:pPr>
      <w:r>
        <w:rPr>
          <w:rFonts w:ascii="Times New Roman" w:hAnsi="Times New Roman"/>
          <w:color w:val="000000"/>
          <w:sz w:val="20"/>
          <w:lang w:val="tr-TR"/>
        </w:rPr>
        <w:t>İhalenin sonuçlandırılması sürecinde oluşan bir hata ya da usulsüzlükten dolayı zarara uğradığına inanan teklif sahipleri, Sözleşme Makamına (Kalkınma Ajansı’n</w:t>
      </w:r>
      <w:r>
        <w:rPr>
          <w:rFonts w:ascii="Times New Roman" w:hAnsi="Times New Roman"/>
          <w:color w:val="000000"/>
          <w:sz w:val="20"/>
          <w:lang w:val="tr-TR"/>
        </w:rPr>
        <w:t xml:space="preserve">a bildirmek suretiyle)  doğrudan dilekçe yazabilirler. Sözleşme Makamının şikâyetin alınmasını takip eden 90 gün içerisinde bir cevap vermesi gerekmektedir. </w:t>
      </w:r>
    </w:p>
    <w:p w:rsidR="009C3D4F" w:rsidRDefault="00410F62">
      <w:pPr>
        <w:pStyle w:val="GvdeMetni2"/>
        <w:keepNext/>
        <w:keepLines/>
        <w:tabs>
          <w:tab w:val="left" w:pos="0"/>
          <w:tab w:val="left" w:pos="630"/>
        </w:tabs>
        <w:spacing w:line="240" w:lineRule="auto"/>
        <w:rPr>
          <w:rFonts w:ascii="Times New Roman" w:hAnsi="Times New Roman"/>
          <w:color w:val="000000"/>
          <w:sz w:val="20"/>
          <w:lang w:val="tr-TR"/>
        </w:rPr>
      </w:pPr>
      <w:r>
        <w:rPr>
          <w:rFonts w:ascii="Times New Roman" w:hAnsi="Times New Roman"/>
          <w:color w:val="000000"/>
          <w:sz w:val="20"/>
          <w:lang w:val="tr-TR"/>
        </w:rPr>
        <w:t>Böyle bir durumdan haberdar edildiği takdirde, Kalkınma Ajansı, Sözleşme Makamı ile bağlantıya geç</w:t>
      </w:r>
      <w:r>
        <w:rPr>
          <w:rFonts w:ascii="Times New Roman" w:hAnsi="Times New Roman"/>
          <w:color w:val="000000"/>
          <w:sz w:val="20"/>
          <w:lang w:val="tr-TR"/>
        </w:rPr>
        <w:t>erek görüş bildirmeli ve şikâyetçi (istekli) ile Sözleşme Makamı arasında oluşan soruna dostane bir çözüm getirerek işleri kolaylaştırmaya çalışmalıdır.</w:t>
      </w:r>
    </w:p>
    <w:p w:rsidR="009C3D4F" w:rsidRDefault="00410F62">
      <w:pPr>
        <w:pStyle w:val="GvdeMetni2"/>
        <w:keepNext/>
        <w:keepLines/>
        <w:tabs>
          <w:tab w:val="left" w:pos="0"/>
          <w:tab w:val="left" w:pos="630"/>
        </w:tabs>
        <w:spacing w:line="240" w:lineRule="auto"/>
        <w:rPr>
          <w:rFonts w:ascii="Times New Roman" w:hAnsi="Times New Roman"/>
          <w:color w:val="000000"/>
          <w:sz w:val="20"/>
          <w:lang w:val="tr-TR"/>
        </w:rPr>
      </w:pPr>
      <w:r>
        <w:rPr>
          <w:rFonts w:ascii="Times New Roman" w:hAnsi="Times New Roman"/>
          <w:color w:val="000000"/>
          <w:sz w:val="20"/>
          <w:lang w:val="tr-TR"/>
        </w:rPr>
        <w:t xml:space="preserve">Eğer yukarıda anlatılan yöntem başarılı olmazsa; istekli, olayı Sözleşme Makamının bağlı olduğu ulusal </w:t>
      </w:r>
      <w:r>
        <w:rPr>
          <w:rFonts w:ascii="Times New Roman" w:hAnsi="Times New Roman"/>
          <w:color w:val="000000"/>
          <w:sz w:val="20"/>
          <w:lang w:val="tr-TR"/>
        </w:rPr>
        <w:t>yargı sistemine intikal ettirme hakkına sahiptir.</w:t>
      </w:r>
    </w:p>
    <w:p w:rsidR="009C3D4F" w:rsidRDefault="009C3D4F">
      <w:pPr>
        <w:spacing w:after="120"/>
        <w:rPr>
          <w:lang w:val="tr-TR"/>
        </w:rPr>
      </w:pPr>
    </w:p>
    <w:p w:rsidR="009C3D4F" w:rsidRDefault="009C3D4F">
      <w:pPr>
        <w:spacing w:after="120"/>
        <w:rPr>
          <w:lang w:val="tr-TR"/>
        </w:rPr>
      </w:pPr>
    </w:p>
    <w:p w:rsidR="009C3D4F" w:rsidRDefault="00410F62">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Pr>
          <w:rFonts w:ascii="Times New Roman" w:hAnsi="Times New Roman"/>
          <w:i/>
          <w:color w:val="000000"/>
          <w:sz w:val="20"/>
          <w:highlight w:val="lightGray"/>
          <w:lang w:val="tr-TR"/>
        </w:rPr>
        <w:t>Okudum, kabul ediyorum. .../.../200...</w:t>
      </w:r>
    </w:p>
    <w:p w:rsidR="009C3D4F" w:rsidRDefault="00410F62">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Pr>
          <w:rFonts w:ascii="Times New Roman" w:hAnsi="Times New Roman"/>
          <w:i/>
          <w:color w:val="000000"/>
          <w:sz w:val="20"/>
          <w:highlight w:val="lightGray"/>
          <w:lang w:val="tr-TR"/>
        </w:rPr>
        <w:t>İmza</w:t>
      </w:r>
    </w:p>
    <w:p w:rsidR="009C3D4F" w:rsidRDefault="00410F62">
      <w:pPr>
        <w:pStyle w:val="GvdeMetni2"/>
        <w:keepNext/>
        <w:keepLines/>
        <w:tabs>
          <w:tab w:val="left" w:pos="0"/>
          <w:tab w:val="left" w:pos="630"/>
        </w:tabs>
        <w:spacing w:line="240" w:lineRule="auto"/>
        <w:rPr>
          <w:rFonts w:ascii="Times New Roman" w:hAnsi="Times New Roman"/>
          <w:color w:val="000000"/>
          <w:sz w:val="20"/>
          <w:lang w:val="tr-TR"/>
        </w:rPr>
      </w:pPr>
      <w:r>
        <w:rPr>
          <w:rFonts w:ascii="Times New Roman" w:hAnsi="Times New Roman"/>
          <w:i/>
          <w:color w:val="000000"/>
          <w:sz w:val="20"/>
          <w:highlight w:val="lightGray"/>
          <w:lang w:val="tr-TR"/>
        </w:rPr>
        <w:t>Teklif Veren</w:t>
      </w: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410F62">
      <w:pPr>
        <w:pStyle w:val="Balk6"/>
        <w:ind w:firstLine="0"/>
        <w:jc w:val="center"/>
        <w:rPr>
          <w:lang w:val="tr-TR"/>
        </w:rPr>
      </w:pPr>
      <w:bookmarkStart w:id="13" w:name="_B%C3%B6l%C3%BCm_B%3A_Taslak_S%C3%B6zle%"/>
      <w:bookmarkStart w:id="14" w:name="_Toc233021553"/>
      <w:bookmarkEnd w:id="13"/>
      <w:r>
        <w:rPr>
          <w:lang w:val="tr-TR"/>
        </w:rPr>
        <w:t>Bölüm B: Taslak Sözleşme (Özel Koşullar) ve Ekleri</w:t>
      </w:r>
      <w:bookmarkEnd w:id="14"/>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rPr>
          <w:lang w:val="tr-TR"/>
        </w:rPr>
      </w:pPr>
    </w:p>
    <w:p w:rsidR="009C3D4F" w:rsidRDefault="00410F62">
      <w:pPr>
        <w:rPr>
          <w:lang w:val="tr-TR"/>
        </w:rPr>
      </w:pPr>
      <w:r>
        <w:br w:type="page"/>
      </w:r>
    </w:p>
    <w:p w:rsidR="009C3D4F" w:rsidRDefault="00410F62">
      <w:pPr>
        <w:spacing w:before="240" w:after="240"/>
        <w:ind w:firstLine="0"/>
        <w:jc w:val="center"/>
        <w:rPr>
          <w:b/>
          <w:lang w:val="tr-TR"/>
        </w:rPr>
      </w:pPr>
      <w:bookmarkStart w:id="15" w:name="_Toc232234022"/>
      <w:r>
        <w:rPr>
          <w:b/>
          <w:lang w:val="tr-TR"/>
        </w:rPr>
        <w:lastRenderedPageBreak/>
        <w:t>SÖZLEŞME VE ÖZEL KOŞULLAR</w:t>
      </w:r>
      <w:bookmarkEnd w:id="15"/>
    </w:p>
    <w:p w:rsidR="009C3D4F" w:rsidRDefault="00410F62">
      <w:pPr>
        <w:ind w:firstLine="0"/>
        <w:rPr>
          <w:sz w:val="20"/>
          <w:lang w:val="tr-TR"/>
        </w:rPr>
      </w:pPr>
      <w:r>
        <w:rPr>
          <w:noProof/>
          <w:lang w:val="tr-TR" w:eastAsia="tr-TR" w:bidi="ar-SA"/>
        </w:rPr>
        <mc:AlternateContent>
          <mc:Choice Requires="wps">
            <w:drawing>
              <wp:inline distT="0" distB="0" distL="0" distR="0" wp14:anchorId="2646BCE7">
                <wp:extent cx="5864860" cy="509905"/>
                <wp:effectExtent l="0" t="0" r="22225" b="24765"/>
                <wp:docPr id="2" name="Dikdörtgen 2"/>
                <wp:cNvGraphicFramePr/>
                <a:graphic xmlns:a="http://schemas.openxmlformats.org/drawingml/2006/main">
                  <a:graphicData uri="http://schemas.microsoft.com/office/word/2010/wordprocessingShape">
                    <wps:wsp>
                      <wps:cNvSpPr/>
                      <wps:spPr>
                        <a:xfrm>
                          <a:off x="0" y="0"/>
                          <a:ext cx="5864400" cy="50940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txbx>
                        <w:txbxContent>
                          <w:p w:rsidR="009C3D4F" w:rsidRDefault="00410F62">
                            <w:pPr>
                              <w:pStyle w:val="ereveerii"/>
                              <w:spacing w:before="0"/>
                              <w:ind w:firstLine="0"/>
                            </w:pPr>
                            <w:r>
                              <w:rPr>
                                <w:sz w:val="18"/>
                                <w:szCs w:val="18"/>
                                <w:lang w:val="tr-TR"/>
                              </w:rPr>
                              <w:t xml:space="preserve">Genel Koşullardaki hükümlerde </w:t>
                            </w:r>
                            <w:r>
                              <w:rPr>
                                <w:sz w:val="18"/>
                                <w:szCs w:val="18"/>
                                <w:lang w:val="tr-TR"/>
                              </w:rPr>
                              <w:t>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w:t>
                            </w:r>
                            <w:r>
                              <w:rPr>
                                <w:sz w:val="18"/>
                                <w:szCs w:val="18"/>
                                <w:lang w:val="tr-TR"/>
                              </w:rPr>
                              <w:t>i aynen koruyabilirsiniz.</w:t>
                            </w:r>
                          </w:p>
                        </w:txbxContent>
                      </wps:txbx>
                      <wps:bodyPr>
                        <a:noAutofit/>
                      </wps:bodyPr>
                    </wps:wsp>
                  </a:graphicData>
                </a:graphic>
              </wp:inline>
            </w:drawing>
          </mc:Choice>
          <mc:Fallback>
            <w:pict>
              <v:rect w14:anchorId="2646BCE7" id="Dikdörtgen 2" o:spid="_x0000_s1026" style="width:461.8pt;height:4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" fillcolor="silver" strokeweight=".26mm">
                <v:textbox>
                  <w:txbxContent>
                    <w:p w:rsidR="009C3D4F" w:rsidRDefault="00410F62">
                      <w:pPr>
                        <w:pStyle w:val="ereveerii"/>
                        <w:spacing w:before="0"/>
                        <w:ind w:firstLine="0"/>
                      </w:pPr>
                      <w:r>
                        <w:rPr>
                          <w:sz w:val="18"/>
                          <w:szCs w:val="18"/>
                          <w:lang w:val="tr-TR"/>
                        </w:rPr>
                        <w:t xml:space="preserve">Genel Koşullardaki hükümlerde </w:t>
                      </w:r>
                      <w:r>
                        <w:rPr>
                          <w:sz w:val="18"/>
                          <w:szCs w:val="18"/>
                          <w:lang w:val="tr-TR"/>
                        </w:rPr>
                        <w:t>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w:t>
                      </w:r>
                      <w:r>
                        <w:rPr>
                          <w:sz w:val="18"/>
                          <w:szCs w:val="18"/>
                          <w:lang w:val="tr-TR"/>
                        </w:rPr>
                        <w:t>i aynen koruyabilirsiniz.</w:t>
                      </w:r>
                    </w:p>
                  </w:txbxContent>
                </v:textbox>
                <w10:anchorlock/>
              </v:rect>
            </w:pict>
          </mc:Fallback>
        </mc:AlternateContent>
      </w:r>
    </w:p>
    <w:p w:rsidR="009C3D4F" w:rsidRDefault="00410F62">
      <w:pPr>
        <w:spacing w:before="240" w:after="240"/>
        <w:ind w:firstLine="0"/>
        <w:jc w:val="center"/>
        <w:rPr>
          <w:b/>
          <w:lang w:val="tr-TR"/>
        </w:rPr>
      </w:pPr>
      <w:bookmarkStart w:id="16" w:name="_Toc232234023"/>
      <w:bookmarkStart w:id="17" w:name="_Toc179364466"/>
      <w:r>
        <w:rPr>
          <w:b/>
          <w:lang w:val="tr-TR"/>
        </w:rPr>
        <w:t>MAL ALIMI SÖZLEŞMESİ</w:t>
      </w:r>
      <w:bookmarkEnd w:id="16"/>
      <w:bookmarkEnd w:id="17"/>
    </w:p>
    <w:p w:rsidR="009C3D4F" w:rsidRDefault="00410F62">
      <w:pPr>
        <w:rPr>
          <w:color w:val="000000"/>
          <w:sz w:val="20"/>
          <w:lang w:val="tr-TR"/>
        </w:rPr>
      </w:pPr>
      <w:r>
        <w:rPr>
          <w:color w:val="000000"/>
          <w:sz w:val="20"/>
          <w:lang w:val="tr-TR"/>
        </w:rPr>
        <w:t>Bir tarafta</w:t>
      </w:r>
    </w:p>
    <w:p w:rsidR="009C3D4F" w:rsidRDefault="00410F62">
      <w:pPr>
        <w:rPr>
          <w:color w:val="000000"/>
          <w:sz w:val="20"/>
          <w:lang w:val="tr-TR"/>
        </w:rPr>
      </w:pPr>
      <w:r>
        <w:rPr>
          <w:color w:val="000000"/>
          <w:sz w:val="20"/>
          <w:lang w:val="tr-TR"/>
        </w:rPr>
        <w:t xml:space="preserve">Sözleşme Makamının (Mali Destek Yararlanıcısının) resmi adı ve adresi </w:t>
      </w:r>
    </w:p>
    <w:p w:rsidR="009C3D4F" w:rsidRDefault="00410F62">
      <w:pPr>
        <w:ind w:left="720" w:firstLine="0"/>
        <w:rPr>
          <w:b/>
          <w:bCs/>
          <w:sz w:val="20"/>
          <w:szCs w:val="20"/>
          <w:lang w:val="tr-TR"/>
        </w:rPr>
      </w:pPr>
      <w:r>
        <w:rPr>
          <w:b/>
          <w:bCs/>
          <w:sz w:val="20"/>
          <w:szCs w:val="20"/>
          <w:lang w:val="tr-TR"/>
        </w:rPr>
        <w:t>VENTA MAKİNE İMALAT İTHALAT İHRACAT SAN. Ve TİC. LTD. ŞTİ. KIRŞEHİR ORGANİZE SANAYİ BÖLGESİ ŞUBESİ, Organize Sanayi Bölgesi 2</w:t>
      </w:r>
      <w:r>
        <w:rPr>
          <w:b/>
          <w:bCs/>
          <w:sz w:val="20"/>
          <w:szCs w:val="20"/>
          <w:lang w:val="tr-TR"/>
        </w:rPr>
        <w:t>884 Ada, 2 Parsel Merkez/KIRŞEHİR</w:t>
      </w:r>
    </w:p>
    <w:p w:rsidR="009C3D4F" w:rsidRDefault="00410F62">
      <w:pPr>
        <w:ind w:left="720" w:firstLine="0"/>
        <w:rPr>
          <w:color w:val="000000"/>
          <w:sz w:val="20"/>
          <w:lang w:val="tr-TR"/>
        </w:rPr>
      </w:pPr>
      <w:r>
        <w:rPr>
          <w:color w:val="000000"/>
          <w:sz w:val="20"/>
          <w:lang w:val="tr-TR"/>
        </w:rPr>
        <w:t>("Sözleşme Makamı"), ve</w:t>
      </w:r>
    </w:p>
    <w:p w:rsidR="009C3D4F" w:rsidRDefault="00410F62">
      <w:pPr>
        <w:rPr>
          <w:color w:val="000000"/>
          <w:sz w:val="20"/>
          <w:lang w:val="tr-TR"/>
        </w:rPr>
      </w:pPr>
      <w:r>
        <w:rPr>
          <w:color w:val="000000"/>
          <w:sz w:val="20"/>
          <w:lang w:val="tr-TR"/>
        </w:rPr>
        <w:t>Diğer tarafta</w:t>
      </w:r>
    </w:p>
    <w:p w:rsidR="009C3D4F" w:rsidRDefault="00410F62">
      <w:pPr>
        <w:rPr>
          <w:color w:val="000000"/>
          <w:sz w:val="20"/>
          <w:lang w:val="tr-TR"/>
        </w:rPr>
      </w:pPr>
      <w:r>
        <w:rPr>
          <w:rFonts w:ascii="Symbol" w:eastAsia="Symbol" w:hAnsi="Symbol" w:cs="Symbol"/>
          <w:color w:val="000000"/>
          <w:sz w:val="20"/>
          <w:lang w:val="tr-TR"/>
        </w:rPr>
        <w:t></w:t>
      </w:r>
      <w:r>
        <w:rPr>
          <w:sz w:val="20"/>
          <w:lang w:val="tr-TR"/>
        </w:rPr>
        <w:t xml:space="preserve"> </w:t>
      </w:r>
      <w:r>
        <w:rPr>
          <w:color w:val="000000"/>
          <w:sz w:val="20"/>
          <w:lang w:val="tr-TR"/>
        </w:rPr>
        <w:t xml:space="preserve">Tedarikçinin/Hizmet Sunucusunun/Yapım Müteahhidinin Tam Resmi Adı </w:t>
      </w:r>
      <w:r>
        <w:rPr>
          <w:rFonts w:ascii="Symbol" w:eastAsia="Symbol" w:hAnsi="Symbol" w:cs="Symbol"/>
          <w:color w:val="000000"/>
          <w:sz w:val="20"/>
          <w:lang w:val="tr-TR"/>
        </w:rPr>
        <w:t></w:t>
      </w:r>
      <w:r>
        <w:rPr>
          <w:color w:val="000000"/>
          <w:sz w:val="20"/>
          <w:lang w:val="tr-TR"/>
        </w:rPr>
        <w:t xml:space="preserve">  </w:t>
      </w:r>
    </w:p>
    <w:p w:rsidR="009C3D4F" w:rsidRDefault="00410F62">
      <w:pPr>
        <w:rPr>
          <w:color w:val="000000"/>
          <w:sz w:val="20"/>
          <w:lang w:val="tr-TR"/>
        </w:rPr>
      </w:pPr>
      <w:r>
        <w:rPr>
          <w:rFonts w:ascii="Symbol" w:eastAsia="Symbol" w:hAnsi="Symbol" w:cs="Symbol"/>
          <w:color w:val="000000"/>
          <w:sz w:val="20"/>
          <w:lang w:val="tr-TR"/>
        </w:rPr>
        <w:t></w:t>
      </w:r>
      <w:r>
        <w:rPr>
          <w:sz w:val="20"/>
          <w:lang w:val="tr-TR"/>
        </w:rPr>
        <w:t xml:space="preserve"> </w:t>
      </w:r>
      <w:r>
        <w:rPr>
          <w:color w:val="000000"/>
          <w:sz w:val="20"/>
          <w:lang w:val="tr-TR"/>
        </w:rPr>
        <w:t xml:space="preserve">Hukuki statüsü / unvanı </w:t>
      </w:r>
      <w:r>
        <w:rPr>
          <w:rFonts w:ascii="Symbol" w:eastAsia="Symbol" w:hAnsi="Symbol" w:cs="Symbol"/>
          <w:color w:val="000000"/>
          <w:sz w:val="20"/>
          <w:lang w:val="tr-TR"/>
        </w:rPr>
        <w:t></w:t>
      </w:r>
      <w:r>
        <w:rPr>
          <w:color w:val="000000"/>
          <w:sz w:val="20"/>
          <w:lang w:val="tr-TR"/>
        </w:rPr>
        <w:t xml:space="preserve"> </w:t>
      </w:r>
      <w:r>
        <w:rPr>
          <w:rStyle w:val="DipnotSabitleyicisi"/>
          <w:color w:val="000000"/>
          <w:sz w:val="20"/>
          <w:szCs w:val="20"/>
          <w:lang w:val="tr-TR"/>
        </w:rPr>
        <w:footnoteReference w:id="1"/>
      </w:r>
    </w:p>
    <w:p w:rsidR="009C3D4F" w:rsidRDefault="00410F62">
      <w:pPr>
        <w:rPr>
          <w:color w:val="000000"/>
          <w:sz w:val="20"/>
          <w:lang w:val="tr-TR"/>
        </w:rPr>
      </w:pPr>
      <w:r>
        <w:rPr>
          <w:color w:val="000000"/>
          <w:sz w:val="20"/>
          <w:lang w:val="tr-TR"/>
        </w:rPr>
        <w:t>&lt; Resmi tescil numarası &gt;</w:t>
      </w:r>
      <w:r>
        <w:rPr>
          <w:rStyle w:val="DipnotSabitleyicisi"/>
          <w:color w:val="000000"/>
          <w:sz w:val="20"/>
          <w:szCs w:val="20"/>
          <w:lang w:val="tr-TR"/>
        </w:rPr>
        <w:footnoteReference w:id="2"/>
      </w:r>
    </w:p>
    <w:p w:rsidR="009C3D4F" w:rsidRDefault="00410F62">
      <w:pPr>
        <w:pStyle w:val="DipnotMetni"/>
        <w:textAlignment w:val="baseline"/>
        <w:rPr>
          <w:color w:val="000000"/>
          <w:lang w:val="tr-TR"/>
        </w:rPr>
      </w:pPr>
      <w:r>
        <w:rPr>
          <w:color w:val="000000"/>
          <w:lang w:val="tr-TR"/>
        </w:rPr>
        <w:t>&lt;Açık resmi-tebligat adresi&gt;</w:t>
      </w:r>
    </w:p>
    <w:p w:rsidR="009C3D4F" w:rsidRDefault="00410F62">
      <w:pPr>
        <w:rPr>
          <w:color w:val="000000"/>
          <w:sz w:val="20"/>
          <w:lang w:val="tr-TR"/>
        </w:rPr>
      </w:pPr>
      <w:r>
        <w:rPr>
          <w:color w:val="000000"/>
          <w:sz w:val="20"/>
          <w:lang w:val="tr-TR"/>
        </w:rPr>
        <w:t>&lt;Vergi dairesi ve numarası</w:t>
      </w:r>
      <w:r>
        <w:rPr>
          <w:color w:val="000000"/>
          <w:sz w:val="20"/>
          <w:lang w:val="tr-TR"/>
        </w:rPr>
        <w:t xml:space="preserve">&gt;,  </w:t>
      </w:r>
    </w:p>
    <w:p w:rsidR="009C3D4F" w:rsidRDefault="00410F62">
      <w:pPr>
        <w:rPr>
          <w:color w:val="000000"/>
          <w:sz w:val="20"/>
          <w:lang w:val="tr-TR"/>
        </w:rPr>
      </w:pPr>
      <w:r>
        <w:rPr>
          <w:color w:val="000000"/>
          <w:sz w:val="20"/>
          <w:lang w:val="tr-TR"/>
        </w:rPr>
        <w:t xml:space="preserve">(“Yüklenici”) olmak üzere,  taraflar aşağıdaki hususlarda anlaşmışlardır: </w:t>
      </w:r>
    </w:p>
    <w:p w:rsidR="009C3D4F" w:rsidRDefault="00410F62">
      <w:pPr>
        <w:spacing w:before="240" w:after="120"/>
        <w:ind w:firstLine="0"/>
        <w:jc w:val="center"/>
        <w:rPr>
          <w:b/>
          <w:sz w:val="20"/>
          <w:szCs w:val="20"/>
          <w:lang w:val="tr-TR"/>
        </w:rPr>
      </w:pPr>
      <w:bookmarkStart w:id="18" w:name="_Toc232234024"/>
      <w:bookmarkStart w:id="19" w:name="_Toc179364467"/>
      <w:r>
        <w:rPr>
          <w:b/>
          <w:sz w:val="20"/>
          <w:szCs w:val="20"/>
          <w:lang w:val="tr-TR"/>
        </w:rPr>
        <w:t>ÖZEL KOŞULLAR</w:t>
      </w:r>
      <w:bookmarkEnd w:id="18"/>
      <w:bookmarkEnd w:id="19"/>
    </w:p>
    <w:p w:rsidR="009C3D4F" w:rsidRDefault="00410F62">
      <w:pPr>
        <w:pStyle w:val="ListeNumaras"/>
        <w:numPr>
          <w:ilvl w:val="0"/>
          <w:numId w:val="17"/>
        </w:numPr>
        <w:spacing w:before="240" w:after="120"/>
        <w:ind w:left="1248" w:firstLine="720"/>
        <w:rPr>
          <w:b/>
          <w:color w:val="000000"/>
          <w:sz w:val="20"/>
          <w:lang w:val="tr-TR"/>
        </w:rPr>
      </w:pPr>
      <w:r>
        <w:rPr>
          <w:b/>
          <w:color w:val="000000"/>
          <w:sz w:val="20"/>
          <w:lang w:val="tr-TR"/>
        </w:rPr>
        <w:t xml:space="preserve"> Konu</w:t>
      </w:r>
    </w:p>
    <w:p w:rsidR="009C3D4F" w:rsidRDefault="00410F62">
      <w:pPr>
        <w:rPr>
          <w:color w:val="000000"/>
          <w:sz w:val="20"/>
          <w:lang w:val="tr-TR"/>
        </w:rPr>
      </w:pPr>
      <w:r>
        <w:rPr>
          <w:color w:val="000000"/>
          <w:sz w:val="20"/>
          <w:lang w:val="tr-TR"/>
        </w:rPr>
        <w:t xml:space="preserve">Bu Sözleşmenin Konusu </w:t>
      </w:r>
      <w:r>
        <w:rPr>
          <w:b/>
          <w:bCs/>
          <w:color w:val="000000"/>
          <w:sz w:val="20"/>
          <w:lang w:val="tr-TR"/>
        </w:rPr>
        <w:t>KIRŞEHİR/MERKEZ</w:t>
      </w:r>
      <w:r>
        <w:rPr>
          <w:color w:val="000000"/>
          <w:sz w:val="20"/>
          <w:lang w:val="tr-TR"/>
        </w:rPr>
        <w:t xml:space="preserve">‘de uygulanacak </w:t>
      </w:r>
      <w:r>
        <w:rPr>
          <w:b/>
          <w:bCs/>
          <w:sz w:val="20"/>
          <w:szCs w:val="20"/>
          <w:lang w:val="tr-TR"/>
        </w:rPr>
        <w:t>Venta Makine Üretim Verimliliğini ve İhracat Kapasitesini Artırma Projesi Mal Alımı</w:t>
      </w:r>
      <w:r>
        <w:rPr>
          <w:sz w:val="20"/>
          <w:szCs w:val="20"/>
          <w:lang w:val="tr-TR"/>
        </w:rPr>
        <w:t>’</w:t>
      </w:r>
      <w:r>
        <w:rPr>
          <w:color w:val="000000"/>
          <w:sz w:val="20"/>
          <w:lang w:val="tr-TR"/>
        </w:rPr>
        <w:t xml:space="preserve">dır. </w:t>
      </w:r>
    </w:p>
    <w:p w:rsidR="009C3D4F" w:rsidRDefault="00410F62">
      <w:pPr>
        <w:pStyle w:val="ListeNumaras"/>
        <w:numPr>
          <w:ilvl w:val="0"/>
          <w:numId w:val="17"/>
        </w:numPr>
        <w:spacing w:after="120"/>
        <w:rPr>
          <w:b/>
          <w:color w:val="000000"/>
          <w:sz w:val="20"/>
          <w:lang w:val="tr-TR"/>
        </w:rPr>
      </w:pPr>
      <w:r>
        <w:rPr>
          <w:b/>
          <w:color w:val="000000"/>
          <w:sz w:val="20"/>
          <w:lang w:val="tr-TR"/>
        </w:rPr>
        <w:t xml:space="preserve">Sözleşmenin </w:t>
      </w:r>
      <w:r>
        <w:rPr>
          <w:b/>
          <w:color w:val="000000"/>
          <w:sz w:val="20"/>
          <w:lang w:val="tr-TR"/>
        </w:rPr>
        <w:t>Yapısı</w:t>
      </w:r>
    </w:p>
    <w:p w:rsidR="009C3D4F" w:rsidRDefault="00410F62">
      <w:pPr>
        <w:spacing w:after="120"/>
        <w:rPr>
          <w:color w:val="000000"/>
          <w:sz w:val="20"/>
          <w:lang w:val="tr-TR"/>
        </w:rPr>
      </w:pPr>
      <w:r>
        <w:rPr>
          <w:color w:val="000000"/>
          <w:sz w:val="20"/>
          <w:lang w:val="tr-TR"/>
        </w:rPr>
        <w:t>Yüklenici, bu ihalede belirlenmiş olan ve öncelik sırasına göre, Özel Koşullar (“Özel Koşullar”) ve aşağıdaki Eklerde belirtilen koşullardan oluşan şartların,  gereğine uygun olarak faaliyetlerini sürdürecektir:</w:t>
      </w:r>
    </w:p>
    <w:p w:rsidR="009C3D4F" w:rsidRDefault="00410F62">
      <w:pPr>
        <w:spacing w:after="120"/>
        <w:rPr>
          <w:color w:val="000000"/>
          <w:sz w:val="20"/>
          <w:lang w:val="tr-TR"/>
        </w:rPr>
      </w:pPr>
      <w:r>
        <w:rPr>
          <w:color w:val="000000"/>
          <w:sz w:val="20"/>
          <w:lang w:val="tr-TR"/>
        </w:rPr>
        <w:t>Ek-1: Genel Koşullar</w:t>
      </w:r>
    </w:p>
    <w:p w:rsidR="009C3D4F" w:rsidRDefault="00410F62">
      <w:pPr>
        <w:spacing w:after="120"/>
        <w:rPr>
          <w:color w:val="000000"/>
          <w:sz w:val="20"/>
          <w:lang w:val="tr-TR"/>
        </w:rPr>
      </w:pPr>
      <w:r>
        <w:rPr>
          <w:color w:val="000000"/>
          <w:sz w:val="20"/>
          <w:lang w:val="tr-TR"/>
        </w:rPr>
        <w:t>Ek-2: Teknik Şar</w:t>
      </w:r>
      <w:r>
        <w:rPr>
          <w:color w:val="000000"/>
          <w:sz w:val="20"/>
          <w:lang w:val="tr-TR"/>
        </w:rPr>
        <w:t>tname (İş Tanımı)</w:t>
      </w:r>
    </w:p>
    <w:p w:rsidR="009C3D4F" w:rsidRDefault="00410F62">
      <w:pPr>
        <w:spacing w:after="120"/>
        <w:rPr>
          <w:color w:val="000000"/>
          <w:sz w:val="20"/>
          <w:lang w:val="tr-TR"/>
        </w:rPr>
      </w:pPr>
      <w:r>
        <w:rPr>
          <w:color w:val="000000"/>
          <w:sz w:val="20"/>
          <w:lang w:val="tr-TR"/>
        </w:rPr>
        <w:t xml:space="preserve">Ek-3: Teknik Teklif </w:t>
      </w:r>
    </w:p>
    <w:p w:rsidR="009C3D4F" w:rsidRDefault="00410F62">
      <w:pPr>
        <w:spacing w:after="120"/>
        <w:rPr>
          <w:color w:val="000000"/>
          <w:sz w:val="20"/>
          <w:lang w:val="tr-TR"/>
        </w:rPr>
      </w:pPr>
      <w:r>
        <w:rPr>
          <w:color w:val="000000"/>
          <w:sz w:val="20"/>
          <w:lang w:val="tr-TR"/>
        </w:rPr>
        <w:t>Ek-4: Mali Teklif (Bütçe Dökümü)</w:t>
      </w:r>
    </w:p>
    <w:p w:rsidR="009C3D4F" w:rsidRDefault="00410F62">
      <w:pPr>
        <w:spacing w:after="120"/>
        <w:rPr>
          <w:color w:val="000000"/>
          <w:sz w:val="20"/>
          <w:lang w:val="tr-TR"/>
        </w:rPr>
      </w:pPr>
      <w:r>
        <w:rPr>
          <w:color w:val="000000"/>
          <w:sz w:val="20"/>
          <w:lang w:val="tr-TR"/>
        </w:rPr>
        <w:t>Ek-5: Standart Formlar ve Diğer Gerekli Belgeler</w:t>
      </w:r>
    </w:p>
    <w:p w:rsidR="009C3D4F" w:rsidRDefault="00410F62">
      <w:pPr>
        <w:rPr>
          <w:color w:val="000000"/>
          <w:sz w:val="20"/>
          <w:u w:val="single"/>
          <w:lang w:val="tr-TR"/>
        </w:rPr>
      </w:pPr>
      <w:r>
        <w:rPr>
          <w:color w:val="000000"/>
          <w:sz w:val="20"/>
          <w:lang w:val="tr-TR"/>
        </w:rPr>
        <w:t>Yukarıdaki belgeler arasında herhangi bir çelişki olması durumunda, bunların hükümleri, yukarıda belirtilen öncelik sırasına göre uygul</w:t>
      </w:r>
      <w:r>
        <w:rPr>
          <w:color w:val="000000"/>
          <w:sz w:val="20"/>
          <w:lang w:val="tr-TR"/>
        </w:rPr>
        <w:t xml:space="preserve">anır. </w:t>
      </w:r>
    </w:p>
    <w:p w:rsidR="009C3D4F" w:rsidRDefault="00410F62">
      <w:pPr>
        <w:pStyle w:val="ListeNumaras"/>
        <w:numPr>
          <w:ilvl w:val="0"/>
          <w:numId w:val="17"/>
        </w:numPr>
        <w:spacing w:before="240" w:after="120"/>
        <w:ind w:left="1248" w:firstLine="720"/>
        <w:rPr>
          <w:b/>
          <w:color w:val="000000"/>
          <w:sz w:val="20"/>
          <w:lang w:val="tr-TR"/>
        </w:rPr>
      </w:pPr>
      <w:r>
        <w:rPr>
          <w:b/>
          <w:color w:val="000000"/>
          <w:sz w:val="20"/>
          <w:lang w:val="tr-TR"/>
        </w:rPr>
        <w:t>Sözleşme bedeli ve Ödemeler</w:t>
      </w:r>
    </w:p>
    <w:p w:rsidR="009C3D4F" w:rsidRDefault="00410F62">
      <w:pPr>
        <w:pStyle w:val="ListeNumaras"/>
        <w:spacing w:after="120"/>
        <w:rPr>
          <w:color w:val="000000"/>
          <w:sz w:val="20"/>
          <w:lang w:val="tr-TR"/>
        </w:rPr>
      </w:pPr>
      <w:r>
        <w:rPr>
          <w:color w:val="000000"/>
          <w:sz w:val="20"/>
          <w:lang w:val="tr-TR"/>
        </w:rPr>
        <w:t>Sözleşme Bedeli</w:t>
      </w:r>
      <w:r>
        <w:rPr>
          <w:color w:val="000000"/>
          <w:sz w:val="20"/>
          <w:lang w:val="tr-TR"/>
        </w:rPr>
        <w:tab/>
        <w:t>:.......………… TL’dir.</w:t>
      </w:r>
    </w:p>
    <w:p w:rsidR="009C3D4F" w:rsidRDefault="00410F62">
      <w:pPr>
        <w:pStyle w:val="Text1"/>
        <w:tabs>
          <w:tab w:val="decimal" w:pos="7938"/>
        </w:tabs>
        <w:spacing w:after="0"/>
        <w:ind w:left="0"/>
        <w:rPr>
          <w:color w:val="000000"/>
          <w:sz w:val="20"/>
          <w:lang w:val="tr-TR"/>
        </w:rPr>
      </w:pPr>
      <w:r>
        <w:rPr>
          <w:color w:val="000000"/>
          <w:sz w:val="20"/>
          <w:lang w:val="tr-TR"/>
        </w:rPr>
        <w:t xml:space="preserve">Sözleşme kapsamında </w:t>
      </w:r>
      <w:r>
        <w:rPr>
          <w:b/>
          <w:bCs/>
          <w:color w:val="000000"/>
          <w:sz w:val="20"/>
          <w:lang w:val="tr-TR"/>
        </w:rPr>
        <w:t>ön ödeme sözleşme bedelinin %40’ı oranında yapılacaktır.</w:t>
      </w:r>
      <w:r>
        <w:rPr>
          <w:color w:val="000000"/>
          <w:sz w:val="20"/>
          <w:lang w:val="tr-TR"/>
        </w:rPr>
        <w:t xml:space="preserve"> Ön ödeme, sözleşme imza tarihinden sonra 15 gün içerisinde avans teminat mektubunun sunulmasını takiben yap</w:t>
      </w:r>
      <w:r>
        <w:rPr>
          <w:color w:val="000000"/>
          <w:sz w:val="20"/>
          <w:lang w:val="tr-TR"/>
        </w:rPr>
        <w:t>ılacaktır.</w:t>
      </w:r>
    </w:p>
    <w:p w:rsidR="009C3D4F" w:rsidRDefault="00410F62">
      <w:pPr>
        <w:rPr>
          <w:b/>
          <w:lang w:val="tr-TR"/>
        </w:rPr>
      </w:pPr>
      <w:r>
        <w:rPr>
          <w:b/>
          <w:iCs/>
          <w:sz w:val="20"/>
          <w:lang w:val="tr-TR"/>
        </w:rPr>
        <w:t xml:space="preserve">Mal alımı sözleşmesinde: nihai ödeme, sözleşme konusu malın teslimi ve kabulünün yapılması ile faturaya istinaden yapılır. </w:t>
      </w:r>
    </w:p>
    <w:p w:rsidR="009C3D4F" w:rsidRDefault="00410F62">
      <w:pPr>
        <w:pStyle w:val="ListeNumaras"/>
        <w:keepNext/>
        <w:numPr>
          <w:ilvl w:val="0"/>
          <w:numId w:val="17"/>
        </w:numPr>
        <w:spacing w:before="240" w:after="120"/>
        <w:ind w:left="1248" w:firstLine="720"/>
        <w:rPr>
          <w:b/>
          <w:color w:val="000000"/>
          <w:sz w:val="20"/>
          <w:lang w:val="tr-TR"/>
        </w:rPr>
      </w:pPr>
      <w:r>
        <w:rPr>
          <w:b/>
          <w:color w:val="000000"/>
          <w:sz w:val="20"/>
          <w:lang w:val="tr-TR"/>
        </w:rPr>
        <w:lastRenderedPageBreak/>
        <w:t xml:space="preserve">Başlama tarihi </w:t>
      </w:r>
    </w:p>
    <w:p w:rsidR="009C3D4F" w:rsidRDefault="00410F62">
      <w:pPr>
        <w:rPr>
          <w:color w:val="000000"/>
          <w:sz w:val="20"/>
          <w:lang w:val="tr-TR"/>
        </w:rPr>
      </w:pPr>
      <w:r>
        <w:rPr>
          <w:color w:val="000000"/>
          <w:sz w:val="20"/>
          <w:lang w:val="tr-TR"/>
        </w:rPr>
        <w:t xml:space="preserve">Uygulamaya başlama tarihi </w:t>
      </w:r>
      <w:r>
        <w:rPr>
          <w:b/>
          <w:bCs/>
          <w:color w:val="000000"/>
          <w:sz w:val="20"/>
          <w:lang w:val="tr-TR"/>
        </w:rPr>
        <w:t>sözleşmenin her iki tarafça imzalandığı tarih</w:t>
      </w:r>
      <w:r>
        <w:rPr>
          <w:color w:val="000000"/>
          <w:sz w:val="20"/>
          <w:lang w:val="tr-TR"/>
        </w:rPr>
        <w:t xml:space="preserve"> şeklindedir.</w:t>
      </w:r>
    </w:p>
    <w:p w:rsidR="009C3D4F" w:rsidRDefault="00410F62">
      <w:pPr>
        <w:pStyle w:val="ListeNumaras"/>
        <w:numPr>
          <w:ilvl w:val="0"/>
          <w:numId w:val="17"/>
        </w:numPr>
        <w:spacing w:before="240" w:after="120"/>
        <w:ind w:left="1248" w:firstLine="720"/>
        <w:rPr>
          <w:b/>
          <w:color w:val="000000"/>
          <w:sz w:val="20"/>
          <w:lang w:val="tr-TR"/>
        </w:rPr>
      </w:pPr>
      <w:r>
        <w:rPr>
          <w:b/>
          <w:color w:val="000000"/>
          <w:sz w:val="20"/>
          <w:lang w:val="tr-TR"/>
        </w:rPr>
        <w:t xml:space="preserve">Uygulama Süresi </w:t>
      </w:r>
    </w:p>
    <w:p w:rsidR="009C3D4F" w:rsidRDefault="00410F62">
      <w:pPr>
        <w:rPr>
          <w:color w:val="000000"/>
          <w:sz w:val="20"/>
          <w:lang w:val="tr-TR"/>
        </w:rPr>
      </w:pPr>
      <w:r>
        <w:rPr>
          <w:color w:val="000000"/>
          <w:sz w:val="20"/>
          <w:lang w:val="tr-TR"/>
        </w:rPr>
        <w:t>Söz</w:t>
      </w:r>
      <w:r>
        <w:rPr>
          <w:color w:val="000000"/>
          <w:sz w:val="20"/>
          <w:lang w:val="tr-TR"/>
        </w:rPr>
        <w:t xml:space="preserve">leşmenin II ve III no.lu ekleri dahilinde ifade edilen görevlerin uygulama süresi, sözleşmenin başlama tarihinden itibaren </w:t>
      </w:r>
      <w:r>
        <w:rPr>
          <w:b/>
          <w:bCs/>
          <w:color w:val="000000"/>
          <w:sz w:val="20"/>
          <w:lang w:val="tr-TR"/>
        </w:rPr>
        <w:t xml:space="preserve">4 (DÖRT) </w:t>
      </w:r>
      <w:r>
        <w:rPr>
          <w:color w:val="000000"/>
          <w:sz w:val="20"/>
          <w:lang w:val="tr-TR"/>
        </w:rPr>
        <w:t xml:space="preserve">aydır. </w:t>
      </w:r>
      <w:r>
        <w:rPr>
          <w:b/>
          <w:bCs/>
          <w:color w:val="000000"/>
          <w:sz w:val="20"/>
          <w:lang w:val="tr-TR"/>
        </w:rPr>
        <w:t xml:space="preserve">Gecikmesi durumunda günlük </w:t>
      </w:r>
      <w:r>
        <w:rPr>
          <w:rFonts w:ascii="Arial" w:hAnsi="Arial" w:cs="Arial"/>
          <w:b/>
          <w:bCs/>
          <w:color w:val="000000"/>
          <w:sz w:val="20"/>
          <w:lang w:val="tr-TR"/>
        </w:rPr>
        <w:t>‰</w:t>
      </w:r>
      <w:r>
        <w:rPr>
          <w:b/>
          <w:bCs/>
          <w:color w:val="000000"/>
          <w:sz w:val="20"/>
          <w:lang w:val="tr-TR"/>
        </w:rPr>
        <w:t xml:space="preserve"> 1 (binde bir) oranında gecikme cezası uygulanır. </w:t>
      </w:r>
    </w:p>
    <w:p w:rsidR="009C3D4F" w:rsidRDefault="00410F62">
      <w:pPr>
        <w:pStyle w:val="ListeNumaras"/>
        <w:numPr>
          <w:ilvl w:val="0"/>
          <w:numId w:val="17"/>
        </w:numPr>
        <w:spacing w:after="120"/>
        <w:rPr>
          <w:b/>
          <w:color w:val="000000"/>
          <w:sz w:val="20"/>
          <w:lang w:val="tr-TR"/>
        </w:rPr>
      </w:pPr>
      <w:bookmarkStart w:id="20" w:name="_Ref500218714"/>
      <w:r>
        <w:rPr>
          <w:b/>
          <w:color w:val="000000"/>
          <w:sz w:val="20"/>
          <w:lang w:val="tr-TR"/>
        </w:rPr>
        <w:t>Rapor</w:t>
      </w:r>
      <w:bookmarkEnd w:id="20"/>
      <w:r>
        <w:rPr>
          <w:b/>
          <w:color w:val="000000"/>
          <w:sz w:val="20"/>
          <w:lang w:val="tr-TR"/>
        </w:rPr>
        <w:t>lama</w:t>
      </w:r>
    </w:p>
    <w:p w:rsidR="009C3D4F" w:rsidRDefault="00410F62">
      <w:pPr>
        <w:ind w:firstLine="540"/>
        <w:rPr>
          <w:color w:val="000000"/>
          <w:sz w:val="20"/>
          <w:lang w:val="tr-TR"/>
        </w:rPr>
      </w:pPr>
      <w:r>
        <w:rPr>
          <w:color w:val="000000"/>
          <w:sz w:val="20"/>
          <w:lang w:val="tr-TR"/>
        </w:rPr>
        <w:t xml:space="preserve">Yüklenici, ilerleme </w:t>
      </w:r>
      <w:r>
        <w:rPr>
          <w:color w:val="000000"/>
          <w:sz w:val="20"/>
          <w:lang w:val="tr-TR"/>
        </w:rPr>
        <w:t>raporlarını Genel Koşulların ilgili maddelerinde ve Şartnamede belirtildiği şekliyle sunar.</w:t>
      </w:r>
    </w:p>
    <w:p w:rsidR="009C3D4F" w:rsidRDefault="00410F62">
      <w:pPr>
        <w:pStyle w:val="ListeNumaras"/>
        <w:numPr>
          <w:ilvl w:val="0"/>
          <w:numId w:val="17"/>
        </w:numPr>
        <w:spacing w:after="120"/>
        <w:rPr>
          <w:b/>
          <w:color w:val="000000"/>
          <w:sz w:val="20"/>
          <w:lang w:val="tr-TR"/>
        </w:rPr>
      </w:pPr>
      <w:r>
        <w:rPr>
          <w:b/>
          <w:color w:val="000000"/>
          <w:sz w:val="20"/>
          <w:lang w:val="tr-TR"/>
        </w:rPr>
        <w:t xml:space="preserve">İletişim-Tebligat Adresleri </w:t>
      </w:r>
    </w:p>
    <w:p w:rsidR="009C3D4F" w:rsidRDefault="00410F62">
      <w:pPr>
        <w:keepNext/>
        <w:numPr>
          <w:ilvl w:val="1"/>
          <w:numId w:val="19"/>
        </w:numPr>
        <w:tabs>
          <w:tab w:val="left" w:pos="0"/>
        </w:tabs>
        <w:ind w:left="0" w:firstLine="0"/>
        <w:textAlignment w:val="baseline"/>
        <w:rPr>
          <w:color w:val="000000"/>
          <w:sz w:val="20"/>
          <w:lang w:val="tr-TR"/>
        </w:rPr>
      </w:pPr>
      <w:r>
        <w:rPr>
          <w:color w:val="000000"/>
          <w:sz w:val="20"/>
          <w:lang w:val="tr-TR"/>
        </w:rPr>
        <w:t>Sözleşme Makamı ve Tedarikçi arasındaki bu sözleşme ile ilgili tüm yazışmalarda sözleşmenin başlığı ve kimlik numarası belirtilecektir.</w:t>
      </w:r>
      <w:r>
        <w:rPr>
          <w:color w:val="000000"/>
          <w:sz w:val="20"/>
          <w:lang w:val="tr-TR"/>
        </w:rPr>
        <w:t xml:space="preserve"> Yazışmalar, bu sözleşmedeki adreslere posta, faks yoluyla gönderilecek veya elden teslim edilecektir.</w:t>
      </w:r>
    </w:p>
    <w:p w:rsidR="009C3D4F" w:rsidRDefault="00410F62">
      <w:pPr>
        <w:keepNext/>
        <w:numPr>
          <w:ilvl w:val="1"/>
          <w:numId w:val="19"/>
        </w:numPr>
        <w:tabs>
          <w:tab w:val="left" w:pos="0"/>
        </w:tabs>
        <w:ind w:left="0" w:firstLine="0"/>
        <w:textAlignment w:val="baseline"/>
        <w:rPr>
          <w:color w:val="000000"/>
          <w:sz w:val="20"/>
          <w:lang w:val="tr-TR"/>
        </w:rPr>
      </w:pPr>
      <w:r>
        <w:rPr>
          <w:color w:val="000000"/>
          <w:sz w:val="20"/>
          <w:lang w:val="tr-TR"/>
        </w:rPr>
        <w:t>Tarafların yukarıda yazılı olarak bildirdiği adrese yapılacak tebligat kendisine yapılmış sayılır. Tarafların adres değişikliğine ilişkin yazılı bildirim</w:t>
      </w:r>
      <w:r>
        <w:rPr>
          <w:color w:val="000000"/>
          <w:sz w:val="20"/>
          <w:lang w:val="tr-TR"/>
        </w:rPr>
        <w:t xml:space="preserve">de bulunmaması halinde yeni adresine tebligat yapılamamasından sorumluluk kabul edilmez. </w:t>
      </w:r>
    </w:p>
    <w:p w:rsidR="009C3D4F" w:rsidRDefault="00410F62">
      <w:pPr>
        <w:pStyle w:val="ListeNumaras"/>
        <w:numPr>
          <w:ilvl w:val="0"/>
          <w:numId w:val="17"/>
        </w:numPr>
        <w:spacing w:after="120"/>
        <w:rPr>
          <w:b/>
          <w:color w:val="000000"/>
          <w:sz w:val="20"/>
          <w:lang w:val="tr-TR"/>
        </w:rPr>
      </w:pPr>
      <w:r>
        <w:rPr>
          <w:b/>
          <w:color w:val="000000"/>
          <w:sz w:val="20"/>
          <w:lang w:val="tr-TR"/>
        </w:rPr>
        <w:t xml:space="preserve">Sözleşmenin tabi olduğu hukuk ve dili </w:t>
      </w:r>
    </w:p>
    <w:p w:rsidR="009C3D4F" w:rsidRDefault="00410F62">
      <w:pPr>
        <w:keepNext/>
        <w:numPr>
          <w:ilvl w:val="1"/>
          <w:numId w:val="18"/>
        </w:numPr>
        <w:textAlignment w:val="baseline"/>
        <w:rPr>
          <w:color w:val="000000"/>
          <w:sz w:val="20"/>
          <w:lang w:val="tr-TR"/>
        </w:rPr>
      </w:pPr>
      <w:r>
        <w:rPr>
          <w:color w:val="000000"/>
          <w:sz w:val="20"/>
          <w:lang w:val="tr-TR"/>
        </w:rPr>
        <w:t xml:space="preserve">Sözleşmede düzenlenmeyen her husus Türkiye Cumhuriyeti kanunları kapsamında değerlendirilecektir. </w:t>
      </w:r>
    </w:p>
    <w:p w:rsidR="009C3D4F" w:rsidRDefault="00410F62">
      <w:pPr>
        <w:keepNext/>
        <w:numPr>
          <w:ilvl w:val="1"/>
          <w:numId w:val="18"/>
        </w:numPr>
        <w:textAlignment w:val="baseline"/>
        <w:rPr>
          <w:color w:val="000000"/>
          <w:sz w:val="20"/>
          <w:lang w:val="tr-TR"/>
        </w:rPr>
      </w:pPr>
      <w:r>
        <w:rPr>
          <w:color w:val="000000"/>
          <w:sz w:val="20"/>
          <w:lang w:val="tr-TR"/>
        </w:rPr>
        <w:t>Sözleşmenin dili; taraflar a</w:t>
      </w:r>
      <w:r>
        <w:rPr>
          <w:color w:val="000000"/>
          <w:sz w:val="20"/>
          <w:lang w:val="tr-TR"/>
        </w:rPr>
        <w:t>rasındaki bütün yazılı iletişim Türkçe yapılır.</w:t>
      </w:r>
    </w:p>
    <w:p w:rsidR="009C3D4F" w:rsidRDefault="00410F62">
      <w:pPr>
        <w:spacing w:after="120"/>
        <w:ind w:left="1249" w:hanging="709"/>
        <w:rPr>
          <w:b/>
          <w:color w:val="000000"/>
          <w:sz w:val="20"/>
          <w:szCs w:val="20"/>
          <w:lang w:val="tr-TR"/>
        </w:rPr>
      </w:pPr>
      <w:r>
        <w:rPr>
          <w:b/>
          <w:color w:val="000000"/>
          <w:sz w:val="20"/>
          <w:szCs w:val="20"/>
          <w:lang w:val="tr-TR"/>
        </w:rPr>
        <w:t>Madde (9) Kesin Teminat ve Sigorta</w:t>
      </w:r>
    </w:p>
    <w:p w:rsidR="009C3D4F" w:rsidRDefault="00410F62">
      <w:pPr>
        <w:keepNext/>
        <w:numPr>
          <w:ilvl w:val="0"/>
          <w:numId w:val="42"/>
        </w:numPr>
        <w:tabs>
          <w:tab w:val="clear" w:pos="570"/>
          <w:tab w:val="left" w:pos="1276"/>
        </w:tabs>
        <w:spacing w:before="0"/>
        <w:textAlignment w:val="baseline"/>
        <w:rPr>
          <w:iCs/>
          <w:color w:val="000000"/>
          <w:sz w:val="20"/>
          <w:lang w:val="tr-TR"/>
        </w:rPr>
      </w:pPr>
      <w:r>
        <w:rPr>
          <w:iCs/>
          <w:color w:val="000000"/>
          <w:sz w:val="20"/>
          <w:lang w:val="tr-TR"/>
        </w:rPr>
        <w:t>Bu sözleşme kapsamında işin ihale edildiği Yüklenici tarafından sözleşme imzalama aşamasında kesin teminat talep edilmemektedir.</w:t>
      </w:r>
    </w:p>
    <w:p w:rsidR="009C3D4F" w:rsidRDefault="00410F62">
      <w:pPr>
        <w:keepNext/>
        <w:numPr>
          <w:ilvl w:val="0"/>
          <w:numId w:val="39"/>
        </w:numPr>
        <w:tabs>
          <w:tab w:val="clear" w:pos="570"/>
          <w:tab w:val="left" w:pos="1276"/>
        </w:tabs>
        <w:spacing w:before="0"/>
        <w:textAlignment w:val="baseline"/>
        <w:rPr>
          <w:iCs/>
          <w:color w:val="000000"/>
          <w:sz w:val="20"/>
          <w:lang w:val="tr-TR"/>
        </w:rPr>
      </w:pPr>
      <w:r>
        <w:rPr>
          <w:iCs/>
          <w:color w:val="000000"/>
          <w:sz w:val="20"/>
          <w:lang w:val="tr-TR"/>
        </w:rPr>
        <w:t>Mal alımlarında Genel Koşulların 29 maddesin</w:t>
      </w:r>
      <w:r>
        <w:rPr>
          <w:iCs/>
          <w:color w:val="000000"/>
          <w:sz w:val="20"/>
          <w:lang w:val="tr-TR"/>
        </w:rPr>
        <w:t>de belirtilen sigorta şartı bu ihale kapsamında aranmayacaktır.</w:t>
      </w:r>
    </w:p>
    <w:p w:rsidR="009C3D4F" w:rsidRDefault="00410F62">
      <w:pPr>
        <w:spacing w:after="120"/>
        <w:ind w:left="1249" w:hanging="682"/>
        <w:rPr>
          <w:b/>
          <w:color w:val="000000"/>
          <w:sz w:val="20"/>
          <w:szCs w:val="20"/>
          <w:lang w:val="tr-TR"/>
        </w:rPr>
      </w:pPr>
      <w:r>
        <w:rPr>
          <w:b/>
          <w:color w:val="000000"/>
          <w:sz w:val="20"/>
          <w:szCs w:val="20"/>
          <w:lang w:val="tr-TR"/>
        </w:rPr>
        <w:t>Madde (10) Mal Alımlarında seri numarası, fatura ve garanti belgesi</w:t>
      </w:r>
    </w:p>
    <w:p w:rsidR="009C3D4F" w:rsidRDefault="00410F62">
      <w:pPr>
        <w:numPr>
          <w:ilvl w:val="0"/>
          <w:numId w:val="40"/>
        </w:numPr>
        <w:tabs>
          <w:tab w:val="clear" w:pos="570"/>
          <w:tab w:val="left" w:pos="1276"/>
        </w:tabs>
        <w:spacing w:after="120"/>
        <w:rPr>
          <w:iCs/>
          <w:color w:val="000000"/>
          <w:sz w:val="20"/>
          <w:szCs w:val="20"/>
          <w:lang w:val="tr-TR"/>
        </w:rPr>
      </w:pPr>
      <w:r>
        <w:rPr>
          <w:iCs/>
          <w:color w:val="000000"/>
          <w:sz w:val="20"/>
          <w:szCs w:val="20"/>
          <w:lang w:val="tr-TR"/>
        </w:rPr>
        <w:t>Mal alımlarında, alınan makine veya ekipman(lar) tedarikçi tarafından etiketlenecektir. Metal olan bu etikette marka, model,</w:t>
      </w:r>
      <w:r>
        <w:rPr>
          <w:iCs/>
          <w:color w:val="000000"/>
          <w:sz w:val="20"/>
          <w:szCs w:val="20"/>
          <w:lang w:val="tr-TR"/>
        </w:rPr>
        <w:t xml:space="preserve"> seri numarası ve imal tarihinin olması zorunludur. </w:t>
      </w:r>
    </w:p>
    <w:p w:rsidR="009C3D4F" w:rsidRDefault="00410F62">
      <w:pPr>
        <w:numPr>
          <w:ilvl w:val="1"/>
          <w:numId w:val="41"/>
        </w:numPr>
        <w:tabs>
          <w:tab w:val="clear" w:pos="570"/>
          <w:tab w:val="left" w:pos="1276"/>
        </w:tabs>
        <w:spacing w:after="120"/>
        <w:rPr>
          <w:iCs/>
          <w:color w:val="000000"/>
          <w:sz w:val="20"/>
          <w:szCs w:val="20"/>
          <w:lang w:val="tr-TR"/>
        </w:rPr>
      </w:pPr>
      <w:r>
        <w:rPr>
          <w:iCs/>
          <w:color w:val="000000"/>
          <w:sz w:val="20"/>
          <w:szCs w:val="20"/>
          <w:lang w:val="tr-TR"/>
        </w:rPr>
        <w:t>Tedarikçi tarafından verilen bu etiket bilgilerinin aynı zamanda faturada da olması gerekmektedir.</w:t>
      </w:r>
    </w:p>
    <w:p w:rsidR="009C3D4F" w:rsidRDefault="00410F62">
      <w:pPr>
        <w:numPr>
          <w:ilvl w:val="1"/>
          <w:numId w:val="41"/>
        </w:numPr>
        <w:tabs>
          <w:tab w:val="clear" w:pos="570"/>
          <w:tab w:val="left" w:pos="1276"/>
        </w:tabs>
        <w:spacing w:after="120"/>
        <w:rPr>
          <w:iCs/>
          <w:color w:val="000000"/>
          <w:sz w:val="20"/>
          <w:szCs w:val="20"/>
          <w:lang w:val="tr-TR"/>
        </w:rPr>
      </w:pPr>
      <w:r>
        <w:rPr>
          <w:iCs/>
          <w:color w:val="000000"/>
          <w:sz w:val="20"/>
          <w:szCs w:val="20"/>
          <w:lang w:val="tr-TR"/>
        </w:rPr>
        <w:t xml:space="preserve">Tedarikçi vermiş olduğu makine veya ekipman(lar) için bu etiket bilgilerini içerecek şekilde garanti </w:t>
      </w:r>
      <w:r>
        <w:rPr>
          <w:iCs/>
          <w:color w:val="000000"/>
          <w:sz w:val="20"/>
          <w:szCs w:val="20"/>
          <w:lang w:val="tr-TR"/>
        </w:rPr>
        <w:t>belgesi verecektir.</w:t>
      </w:r>
    </w:p>
    <w:p w:rsidR="009C3D4F" w:rsidRDefault="009C3D4F">
      <w:pPr>
        <w:keepNext/>
        <w:ind w:firstLine="0"/>
        <w:textAlignment w:val="baseline"/>
        <w:rPr>
          <w:color w:val="000000"/>
          <w:sz w:val="20"/>
          <w:lang w:val="tr-TR"/>
        </w:rPr>
      </w:pPr>
    </w:p>
    <w:p w:rsidR="009C3D4F" w:rsidRDefault="00410F62">
      <w:pPr>
        <w:pStyle w:val="ListeNumaras"/>
        <w:spacing w:after="120"/>
        <w:ind w:left="1249" w:hanging="709"/>
        <w:rPr>
          <w:b/>
          <w:color w:val="000000"/>
          <w:sz w:val="20"/>
          <w:lang w:val="tr-TR"/>
        </w:rPr>
      </w:pPr>
      <w:r>
        <w:rPr>
          <w:b/>
          <w:color w:val="000000"/>
          <w:sz w:val="20"/>
          <w:lang w:val="tr-TR"/>
        </w:rPr>
        <w:t xml:space="preserve">Madde (11) Anlaşmazlıkların giderilmesi </w:t>
      </w:r>
    </w:p>
    <w:p w:rsidR="009C3D4F" w:rsidRDefault="00410F62">
      <w:pPr>
        <w:rPr>
          <w:color w:val="000000"/>
          <w:sz w:val="20"/>
          <w:lang w:val="tr-TR"/>
        </w:rPr>
      </w:pPr>
      <w:r>
        <w:rPr>
          <w:color w:val="000000"/>
          <w:sz w:val="20"/>
          <w:lang w:val="tr-TR"/>
        </w:rPr>
        <w:t xml:space="preserve">Bu sözleşmeyle ilgili ya da bu sözleşmeden dolayı ortaya çıkan ve diğer herhangi bir şekilde çözümlenemeyen herhangi bir anlaşmazlık </w:t>
      </w:r>
      <w:r>
        <w:rPr>
          <w:b/>
          <w:bCs/>
          <w:color w:val="000000"/>
          <w:sz w:val="20"/>
          <w:lang w:val="tr-TR"/>
        </w:rPr>
        <w:t>KIRŞEHİR</w:t>
      </w:r>
      <w:r>
        <w:rPr>
          <w:color w:val="000000"/>
          <w:sz w:val="20"/>
          <w:lang w:val="tr-TR"/>
        </w:rPr>
        <w:t xml:space="preserve"> mahkemelerince çözülür.</w:t>
      </w:r>
    </w:p>
    <w:p w:rsidR="009C3D4F" w:rsidRDefault="00410F62">
      <w:pPr>
        <w:rPr>
          <w:color w:val="000000"/>
          <w:sz w:val="20"/>
          <w:lang w:val="tr-TR"/>
        </w:rPr>
      </w:pPr>
      <w:r>
        <w:rPr>
          <w:color w:val="000000"/>
          <w:sz w:val="20"/>
          <w:lang w:val="tr-TR"/>
        </w:rPr>
        <w:t xml:space="preserve">İş bu sözleşme, bir asıl </w:t>
      </w:r>
      <w:r>
        <w:rPr>
          <w:color w:val="000000"/>
          <w:sz w:val="20"/>
          <w:lang w:val="tr-TR"/>
        </w:rPr>
        <w:t>Sözleşme Makamı diğer kopya nüsha Yüklenicide kalacak şekilde, bir asıl bir kopya nüsha olarak hazırlanmıştır.</w:t>
      </w:r>
    </w:p>
    <w:p w:rsidR="009C3D4F" w:rsidRDefault="009C3D4F">
      <w:pPr>
        <w:keepNext/>
        <w:rPr>
          <w:color w:val="000000"/>
          <w:sz w:val="20"/>
          <w:lang w:val="tr-TR"/>
        </w:rPr>
      </w:pPr>
    </w:p>
    <w:tbl>
      <w:tblPr>
        <w:tblW w:w="9501" w:type="dxa"/>
        <w:tblLook w:val="0000" w:firstRow="0" w:lastRow="0" w:firstColumn="0" w:lastColumn="0" w:noHBand="0" w:noVBand="0"/>
      </w:tblPr>
      <w:tblGrid>
        <w:gridCol w:w="1598"/>
        <w:gridCol w:w="3259"/>
        <w:gridCol w:w="2321"/>
        <w:gridCol w:w="2323"/>
      </w:tblGrid>
      <w:tr w:rsidR="009C3D4F">
        <w:tc>
          <w:tcPr>
            <w:tcW w:w="4857" w:type="dxa"/>
            <w:gridSpan w:val="2"/>
            <w:shd w:val="clear" w:color="auto" w:fill="auto"/>
          </w:tcPr>
          <w:p w:rsidR="009C3D4F" w:rsidRDefault="00410F62">
            <w:pPr>
              <w:pStyle w:val="GvdeMetni"/>
              <w:rPr>
                <w:b/>
                <w:color w:val="000000"/>
                <w:sz w:val="20"/>
                <w:lang w:val="tr-TR"/>
              </w:rPr>
            </w:pPr>
            <w:r>
              <w:rPr>
                <w:b/>
                <w:color w:val="000000"/>
                <w:sz w:val="20"/>
                <w:lang w:val="tr-TR"/>
              </w:rPr>
              <w:t>Yüklenicinin</w:t>
            </w:r>
          </w:p>
        </w:tc>
        <w:tc>
          <w:tcPr>
            <w:tcW w:w="4643" w:type="dxa"/>
            <w:gridSpan w:val="2"/>
            <w:shd w:val="clear" w:color="auto" w:fill="auto"/>
          </w:tcPr>
          <w:p w:rsidR="009C3D4F" w:rsidRDefault="00410F62">
            <w:pPr>
              <w:pStyle w:val="GvdeMetni"/>
              <w:rPr>
                <w:b/>
                <w:color w:val="000000"/>
                <w:sz w:val="20"/>
                <w:lang w:val="tr-TR"/>
              </w:rPr>
            </w:pPr>
            <w:r>
              <w:rPr>
                <w:b/>
                <w:color w:val="000000"/>
                <w:sz w:val="20"/>
                <w:lang w:val="tr-TR"/>
              </w:rPr>
              <w:t>Sözleşme Makamının</w:t>
            </w:r>
          </w:p>
        </w:tc>
      </w:tr>
      <w:tr w:rsidR="009C3D4F">
        <w:trPr>
          <w:cantSplit/>
        </w:trPr>
        <w:tc>
          <w:tcPr>
            <w:tcW w:w="1598" w:type="dxa"/>
            <w:shd w:val="clear" w:color="auto" w:fill="auto"/>
          </w:tcPr>
          <w:p w:rsidR="009C3D4F" w:rsidRDefault="00410F62">
            <w:pPr>
              <w:pStyle w:val="GvdeMetni"/>
              <w:rPr>
                <w:color w:val="000000"/>
                <w:sz w:val="20"/>
                <w:lang w:val="tr-TR"/>
              </w:rPr>
            </w:pPr>
            <w:r>
              <w:rPr>
                <w:color w:val="000000"/>
                <w:sz w:val="20"/>
                <w:lang w:val="tr-TR"/>
              </w:rPr>
              <w:t>Adı:</w:t>
            </w:r>
          </w:p>
        </w:tc>
        <w:tc>
          <w:tcPr>
            <w:tcW w:w="3258" w:type="dxa"/>
            <w:shd w:val="clear" w:color="auto" w:fill="auto"/>
          </w:tcPr>
          <w:p w:rsidR="009C3D4F" w:rsidRDefault="009C3D4F">
            <w:pPr>
              <w:pStyle w:val="GvdeMetni"/>
              <w:rPr>
                <w:color w:val="000000"/>
                <w:sz w:val="20"/>
                <w:lang w:val="tr-TR"/>
              </w:rPr>
            </w:pPr>
          </w:p>
        </w:tc>
        <w:tc>
          <w:tcPr>
            <w:tcW w:w="2321" w:type="dxa"/>
            <w:shd w:val="clear" w:color="auto" w:fill="auto"/>
          </w:tcPr>
          <w:p w:rsidR="009C3D4F" w:rsidRDefault="00410F62">
            <w:pPr>
              <w:pStyle w:val="GvdeMetni"/>
              <w:rPr>
                <w:color w:val="000000"/>
                <w:sz w:val="20"/>
                <w:lang w:val="tr-TR"/>
              </w:rPr>
            </w:pPr>
            <w:r>
              <w:rPr>
                <w:color w:val="000000"/>
                <w:sz w:val="20"/>
                <w:lang w:val="tr-TR"/>
              </w:rPr>
              <w:t>Adı:</w:t>
            </w:r>
          </w:p>
        </w:tc>
        <w:tc>
          <w:tcPr>
            <w:tcW w:w="2323" w:type="dxa"/>
            <w:shd w:val="clear" w:color="auto" w:fill="auto"/>
          </w:tcPr>
          <w:p w:rsidR="009C3D4F" w:rsidRDefault="009C3D4F">
            <w:pPr>
              <w:pStyle w:val="GvdeMetni"/>
              <w:rPr>
                <w:color w:val="000000"/>
                <w:sz w:val="20"/>
                <w:lang w:val="tr-TR"/>
              </w:rPr>
            </w:pPr>
          </w:p>
        </w:tc>
      </w:tr>
      <w:tr w:rsidR="009C3D4F">
        <w:trPr>
          <w:cantSplit/>
        </w:trPr>
        <w:tc>
          <w:tcPr>
            <w:tcW w:w="1598" w:type="dxa"/>
            <w:shd w:val="clear" w:color="auto" w:fill="auto"/>
          </w:tcPr>
          <w:p w:rsidR="009C3D4F" w:rsidRDefault="00410F62">
            <w:pPr>
              <w:pStyle w:val="GvdeMetni"/>
              <w:rPr>
                <w:color w:val="000000"/>
                <w:sz w:val="20"/>
                <w:lang w:val="tr-TR"/>
              </w:rPr>
            </w:pPr>
            <w:r>
              <w:rPr>
                <w:color w:val="000000"/>
                <w:sz w:val="20"/>
                <w:lang w:val="tr-TR"/>
              </w:rPr>
              <w:t>Unvanı:</w:t>
            </w:r>
          </w:p>
        </w:tc>
        <w:tc>
          <w:tcPr>
            <w:tcW w:w="3258" w:type="dxa"/>
            <w:shd w:val="clear" w:color="auto" w:fill="auto"/>
          </w:tcPr>
          <w:p w:rsidR="009C3D4F" w:rsidRDefault="009C3D4F">
            <w:pPr>
              <w:pStyle w:val="GvdeMetni"/>
              <w:rPr>
                <w:color w:val="000000"/>
                <w:sz w:val="20"/>
                <w:lang w:val="tr-TR"/>
              </w:rPr>
            </w:pPr>
          </w:p>
        </w:tc>
        <w:tc>
          <w:tcPr>
            <w:tcW w:w="2321" w:type="dxa"/>
            <w:shd w:val="clear" w:color="auto" w:fill="auto"/>
          </w:tcPr>
          <w:p w:rsidR="009C3D4F" w:rsidRDefault="00410F62">
            <w:pPr>
              <w:pStyle w:val="GvdeMetni"/>
              <w:rPr>
                <w:color w:val="000000"/>
                <w:sz w:val="20"/>
                <w:lang w:val="tr-TR"/>
              </w:rPr>
            </w:pPr>
            <w:r>
              <w:rPr>
                <w:color w:val="000000"/>
                <w:sz w:val="20"/>
                <w:lang w:val="tr-TR"/>
              </w:rPr>
              <w:t>Unvanı:</w:t>
            </w:r>
          </w:p>
        </w:tc>
        <w:tc>
          <w:tcPr>
            <w:tcW w:w="2323" w:type="dxa"/>
            <w:shd w:val="clear" w:color="auto" w:fill="auto"/>
          </w:tcPr>
          <w:p w:rsidR="009C3D4F" w:rsidRDefault="009C3D4F">
            <w:pPr>
              <w:pStyle w:val="GvdeMetni"/>
              <w:rPr>
                <w:color w:val="000000"/>
                <w:sz w:val="20"/>
                <w:lang w:val="tr-TR"/>
              </w:rPr>
            </w:pPr>
          </w:p>
        </w:tc>
      </w:tr>
      <w:tr w:rsidR="009C3D4F">
        <w:trPr>
          <w:cantSplit/>
        </w:trPr>
        <w:tc>
          <w:tcPr>
            <w:tcW w:w="1598" w:type="dxa"/>
            <w:shd w:val="clear" w:color="auto" w:fill="auto"/>
          </w:tcPr>
          <w:p w:rsidR="009C3D4F" w:rsidRDefault="00410F62">
            <w:pPr>
              <w:pStyle w:val="GvdeMetni"/>
              <w:rPr>
                <w:color w:val="000000"/>
                <w:sz w:val="20"/>
                <w:lang w:val="tr-TR"/>
              </w:rPr>
            </w:pPr>
            <w:r>
              <w:rPr>
                <w:color w:val="000000"/>
                <w:sz w:val="20"/>
                <w:lang w:val="tr-TR"/>
              </w:rPr>
              <w:t>İmzası:</w:t>
            </w:r>
          </w:p>
        </w:tc>
        <w:tc>
          <w:tcPr>
            <w:tcW w:w="3258" w:type="dxa"/>
            <w:shd w:val="clear" w:color="auto" w:fill="auto"/>
          </w:tcPr>
          <w:p w:rsidR="009C3D4F" w:rsidRDefault="009C3D4F">
            <w:pPr>
              <w:pStyle w:val="GvdeMetni"/>
              <w:rPr>
                <w:color w:val="000000"/>
                <w:sz w:val="20"/>
                <w:lang w:val="tr-TR"/>
              </w:rPr>
            </w:pPr>
          </w:p>
        </w:tc>
        <w:tc>
          <w:tcPr>
            <w:tcW w:w="2321" w:type="dxa"/>
            <w:shd w:val="clear" w:color="auto" w:fill="auto"/>
          </w:tcPr>
          <w:p w:rsidR="009C3D4F" w:rsidRDefault="00410F62">
            <w:pPr>
              <w:pStyle w:val="GvdeMetni"/>
              <w:rPr>
                <w:color w:val="000000"/>
                <w:sz w:val="20"/>
                <w:lang w:val="tr-TR"/>
              </w:rPr>
            </w:pPr>
            <w:r>
              <w:rPr>
                <w:color w:val="000000"/>
                <w:sz w:val="20"/>
                <w:lang w:val="tr-TR"/>
              </w:rPr>
              <w:t>İmzası:</w:t>
            </w:r>
          </w:p>
        </w:tc>
        <w:tc>
          <w:tcPr>
            <w:tcW w:w="2323" w:type="dxa"/>
            <w:shd w:val="clear" w:color="auto" w:fill="auto"/>
          </w:tcPr>
          <w:p w:rsidR="009C3D4F" w:rsidRDefault="009C3D4F">
            <w:pPr>
              <w:pStyle w:val="GvdeMetni"/>
              <w:rPr>
                <w:color w:val="000000"/>
                <w:sz w:val="20"/>
                <w:lang w:val="tr-TR"/>
              </w:rPr>
            </w:pPr>
          </w:p>
        </w:tc>
      </w:tr>
      <w:tr w:rsidR="009C3D4F">
        <w:trPr>
          <w:cantSplit/>
        </w:trPr>
        <w:tc>
          <w:tcPr>
            <w:tcW w:w="1598" w:type="dxa"/>
            <w:shd w:val="clear" w:color="auto" w:fill="auto"/>
          </w:tcPr>
          <w:p w:rsidR="009C3D4F" w:rsidRDefault="00410F62">
            <w:pPr>
              <w:pStyle w:val="GvdeMetni"/>
              <w:rPr>
                <w:color w:val="000000"/>
                <w:sz w:val="20"/>
                <w:lang w:val="tr-TR"/>
              </w:rPr>
            </w:pPr>
            <w:r>
              <w:rPr>
                <w:color w:val="000000"/>
                <w:sz w:val="20"/>
                <w:lang w:val="tr-TR"/>
              </w:rPr>
              <w:t>Tarih:</w:t>
            </w:r>
          </w:p>
        </w:tc>
        <w:tc>
          <w:tcPr>
            <w:tcW w:w="3258" w:type="dxa"/>
            <w:shd w:val="clear" w:color="auto" w:fill="auto"/>
          </w:tcPr>
          <w:p w:rsidR="009C3D4F" w:rsidRDefault="009C3D4F">
            <w:pPr>
              <w:pStyle w:val="GvdeMetni"/>
              <w:rPr>
                <w:color w:val="000000"/>
                <w:sz w:val="20"/>
                <w:lang w:val="tr-TR"/>
              </w:rPr>
            </w:pPr>
          </w:p>
        </w:tc>
        <w:tc>
          <w:tcPr>
            <w:tcW w:w="2321" w:type="dxa"/>
            <w:shd w:val="clear" w:color="auto" w:fill="auto"/>
          </w:tcPr>
          <w:p w:rsidR="009C3D4F" w:rsidRDefault="00410F62">
            <w:pPr>
              <w:pStyle w:val="GvdeMetni"/>
              <w:rPr>
                <w:color w:val="000000"/>
                <w:sz w:val="20"/>
                <w:lang w:val="tr-TR"/>
              </w:rPr>
            </w:pPr>
            <w:r>
              <w:rPr>
                <w:color w:val="000000"/>
                <w:sz w:val="20"/>
                <w:lang w:val="tr-TR"/>
              </w:rPr>
              <w:t>Tarih:</w:t>
            </w:r>
          </w:p>
        </w:tc>
        <w:tc>
          <w:tcPr>
            <w:tcW w:w="2323" w:type="dxa"/>
            <w:shd w:val="clear" w:color="auto" w:fill="auto"/>
          </w:tcPr>
          <w:p w:rsidR="009C3D4F" w:rsidRDefault="009C3D4F">
            <w:pPr>
              <w:pStyle w:val="GvdeMetni"/>
              <w:rPr>
                <w:color w:val="000000"/>
                <w:sz w:val="20"/>
                <w:lang w:val="tr-TR"/>
              </w:rPr>
            </w:pPr>
          </w:p>
        </w:tc>
      </w:tr>
    </w:tbl>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410F62">
      <w:pPr>
        <w:pStyle w:val="Balk6"/>
        <w:ind w:firstLine="0"/>
        <w:jc w:val="center"/>
        <w:rPr>
          <w:lang w:val="tr-TR"/>
        </w:rPr>
      </w:pPr>
      <w:bookmarkStart w:id="21" w:name="_S%C3%B6z.Ek-1%3A_Genel_Ko%C5%9Fullar"/>
      <w:bookmarkStart w:id="22" w:name="_Toc233021554"/>
      <w:bookmarkEnd w:id="21"/>
      <w:r>
        <w:rPr>
          <w:lang w:val="tr-TR"/>
        </w:rPr>
        <w:t xml:space="preserve">Söz. Ek-1: Genel </w:t>
      </w:r>
      <w:r>
        <w:rPr>
          <w:lang w:val="tr-TR"/>
        </w:rPr>
        <w:t>Koşullar</w:t>
      </w:r>
      <w:bookmarkEnd w:id="22"/>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jc w:val="right"/>
        <w:rPr>
          <w:b/>
          <w:color w:val="000000"/>
          <w:sz w:val="20"/>
          <w:szCs w:val="20"/>
          <w:u w:val="single"/>
          <w:lang w:val="tr-TR"/>
        </w:rPr>
      </w:pPr>
    </w:p>
    <w:p w:rsidR="009C3D4F" w:rsidRDefault="009C3D4F">
      <w:pPr>
        <w:jc w:val="right"/>
        <w:rPr>
          <w:b/>
          <w:color w:val="000000"/>
          <w:sz w:val="20"/>
          <w:szCs w:val="20"/>
          <w:u w:val="single"/>
          <w:lang w:val="tr-TR"/>
        </w:rPr>
      </w:pPr>
    </w:p>
    <w:p w:rsidR="009C3D4F" w:rsidRDefault="00410F62">
      <w:pPr>
        <w:jc w:val="right"/>
        <w:rPr>
          <w:b/>
          <w:color w:val="000000"/>
          <w:sz w:val="20"/>
          <w:szCs w:val="20"/>
          <w:u w:val="single"/>
          <w:lang w:val="tr-TR"/>
        </w:rPr>
      </w:pPr>
      <w:r>
        <w:br w:type="page"/>
      </w:r>
    </w:p>
    <w:p w:rsidR="009C3D4F" w:rsidRDefault="00410F62">
      <w:pPr>
        <w:jc w:val="right"/>
        <w:rPr>
          <w:b/>
          <w:color w:val="000000"/>
          <w:sz w:val="20"/>
          <w:szCs w:val="20"/>
          <w:u w:val="single"/>
          <w:lang w:val="tr-TR"/>
        </w:rPr>
      </w:pPr>
      <w:r>
        <w:rPr>
          <w:b/>
          <w:color w:val="000000"/>
          <w:sz w:val="20"/>
          <w:szCs w:val="20"/>
          <w:u w:val="single"/>
          <w:lang w:val="tr-TR"/>
        </w:rPr>
        <w:lastRenderedPageBreak/>
        <w:t>SözEK:01</w:t>
      </w:r>
    </w:p>
    <w:p w:rsidR="009C3D4F" w:rsidRDefault="00410F62">
      <w:pPr>
        <w:ind w:firstLine="0"/>
        <w:jc w:val="center"/>
        <w:rPr>
          <w:b/>
          <w:sz w:val="20"/>
          <w:szCs w:val="20"/>
          <w:lang w:val="tr-TR"/>
        </w:rPr>
      </w:pPr>
      <w:r>
        <w:rPr>
          <w:b/>
          <w:sz w:val="20"/>
          <w:szCs w:val="20"/>
          <w:lang w:val="tr-TR"/>
        </w:rPr>
        <w:t xml:space="preserve">Kalkınma Ajansları Tarafından Finanse Edilen Projelerde </w:t>
      </w:r>
    </w:p>
    <w:p w:rsidR="009C3D4F" w:rsidRDefault="00410F62">
      <w:pPr>
        <w:ind w:firstLine="0"/>
        <w:jc w:val="center"/>
        <w:rPr>
          <w:b/>
          <w:sz w:val="20"/>
          <w:szCs w:val="20"/>
          <w:lang w:val="tr-TR"/>
        </w:rPr>
      </w:pPr>
      <w:r>
        <w:rPr>
          <w:b/>
          <w:sz w:val="20"/>
          <w:szCs w:val="20"/>
          <w:lang w:val="tr-TR"/>
        </w:rPr>
        <w:t xml:space="preserve">Mal ve Hizmet Alımı ile Yapım İşi Sözleşmelerine İlişkin </w:t>
      </w:r>
    </w:p>
    <w:p w:rsidR="009C3D4F" w:rsidRDefault="00410F62">
      <w:pPr>
        <w:ind w:firstLine="0"/>
        <w:jc w:val="center"/>
        <w:rPr>
          <w:b/>
          <w:sz w:val="20"/>
          <w:szCs w:val="20"/>
          <w:lang w:val="tr-TR"/>
        </w:rPr>
      </w:pPr>
      <w:r>
        <w:rPr>
          <w:b/>
          <w:sz w:val="20"/>
          <w:szCs w:val="20"/>
          <w:lang w:val="tr-TR"/>
        </w:rPr>
        <w:t xml:space="preserve">GENEL KOŞULLAR                                                              </w:t>
      </w:r>
    </w:p>
    <w:p w:rsidR="009C3D4F" w:rsidRDefault="00410F62">
      <w:pPr>
        <w:ind w:firstLine="0"/>
        <w:rPr>
          <w:sz w:val="20"/>
          <w:szCs w:val="20"/>
          <w:lang w:val="tr-TR"/>
        </w:rPr>
      </w:pPr>
      <w:r>
        <w:rPr>
          <w:noProof/>
          <w:lang w:val="tr-TR" w:eastAsia="tr-TR" w:bidi="ar-SA"/>
        </w:rPr>
        <mc:AlternateContent>
          <mc:Choice Requires="wps">
            <w:drawing>
              <wp:inline distT="0" distB="0" distL="0" distR="0" wp14:anchorId="0BDBBB0A">
                <wp:extent cx="6070600" cy="348615"/>
                <wp:effectExtent l="13970" t="8255" r="12065" b="5715"/>
                <wp:docPr id="4" name="Dikdörtgen 4"/>
                <wp:cNvGraphicFramePr/>
                <a:graphic xmlns:a="http://schemas.openxmlformats.org/drawingml/2006/main">
                  <a:graphicData uri="http://schemas.microsoft.com/office/word/2010/wordprocessingShape">
                    <wps:wsp>
                      <wps:cNvSpPr/>
                      <wps:spPr>
                        <a:xfrm>
                          <a:off x="0" y="0"/>
                          <a:ext cx="6069960" cy="34812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txbx>
                        <w:txbxContent>
                          <w:p w:rsidR="009C3D4F" w:rsidRDefault="00410F62">
                            <w:pPr>
                              <w:pStyle w:val="ereveerii"/>
                              <w:spacing w:before="0"/>
                              <w:ind w:firstLine="0"/>
                            </w:pPr>
                            <w:r>
                              <w:rPr>
                                <w:b/>
                                <w:sz w:val="18"/>
                                <w:szCs w:val="18"/>
                                <w:lang w:val="tr-TR"/>
                              </w:rPr>
                              <w:t xml:space="preserve">Genel Koşullar hiçbir şekilde </w:t>
                            </w:r>
                            <w:r>
                              <w:rPr>
                                <w:b/>
                                <w:sz w:val="18"/>
                                <w:szCs w:val="18"/>
                                <w:lang w:val="tr-TR"/>
                              </w:rPr>
                              <w:t>değiştirilemez. Değişiklik yapılması gereken maddeler Özel Koşullarda verilir. Özel Koşulların Genel Koşullara göre hukuksal önceliği vardır.</w:t>
                            </w:r>
                          </w:p>
                        </w:txbxContent>
                      </wps:txbx>
                      <wps:bodyPr>
                        <a:noAutofit/>
                      </wps:bodyPr>
                    </wps:wsp>
                  </a:graphicData>
                </a:graphic>
              </wp:inline>
            </w:drawing>
          </mc:Choice>
          <mc:Fallback>
            <w:pict>
              <v:rect w14:anchorId="0BDBBB0A" id="Dikdörtgen 4" o:spid="_x0000_s1027" style="width:478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" fillcolor="silver" strokeweight=".26mm">
                <v:textbox>
                  <w:txbxContent>
                    <w:p w:rsidR="009C3D4F" w:rsidRDefault="00410F62">
                      <w:pPr>
                        <w:pStyle w:val="ereveerii"/>
                        <w:spacing w:before="0"/>
                        <w:ind w:firstLine="0"/>
                      </w:pPr>
                      <w:r>
                        <w:rPr>
                          <w:b/>
                          <w:sz w:val="18"/>
                          <w:szCs w:val="18"/>
                          <w:lang w:val="tr-TR"/>
                        </w:rPr>
                        <w:t xml:space="preserve">Genel Koşullar hiçbir şekilde </w:t>
                      </w:r>
                      <w:r>
                        <w:rPr>
                          <w:b/>
                          <w:sz w:val="18"/>
                          <w:szCs w:val="18"/>
                          <w:lang w:val="tr-TR"/>
                        </w:rPr>
                        <w:t>değiştirilemez. Değişiklik yapılması gereken maddeler Özel Koşullarda verilir. Özel Koşulların Genel Koşullara göre hukuksal önceliği vardır.</w:t>
                      </w:r>
                    </w:p>
                  </w:txbxContent>
                </v:textbox>
                <w10:anchorlock/>
              </v:rect>
            </w:pict>
          </mc:Fallback>
        </mc:AlternateContent>
      </w:r>
    </w:p>
    <w:p w:rsidR="009C3D4F" w:rsidRDefault="00410F62">
      <w:pPr>
        <w:spacing w:before="240" w:after="120"/>
        <w:ind w:firstLine="0"/>
        <w:jc w:val="center"/>
        <w:rPr>
          <w:b/>
          <w:sz w:val="20"/>
          <w:szCs w:val="20"/>
          <w:lang w:val="tr-TR"/>
        </w:rPr>
      </w:pPr>
      <w:r>
        <w:rPr>
          <w:b/>
          <w:sz w:val="20"/>
          <w:szCs w:val="20"/>
          <w:lang w:val="tr-TR"/>
        </w:rPr>
        <w:t>BAŞLANGIÇ HÜKÜMLERİ</w:t>
      </w:r>
    </w:p>
    <w:p w:rsidR="009C3D4F" w:rsidRDefault="00410F62">
      <w:pPr>
        <w:numPr>
          <w:ilvl w:val="0"/>
          <w:numId w:val="20"/>
        </w:numPr>
        <w:textAlignment w:val="baseline"/>
        <w:rPr>
          <w:b/>
          <w:sz w:val="20"/>
          <w:szCs w:val="20"/>
          <w:lang w:val="tr-TR"/>
        </w:rPr>
      </w:pPr>
      <w:r>
        <w:rPr>
          <w:b/>
          <w:sz w:val="20"/>
          <w:szCs w:val="20"/>
          <w:lang w:val="tr-TR"/>
        </w:rPr>
        <w:t>Tanımlar ve Genel Kurallar</w:t>
      </w:r>
    </w:p>
    <w:p w:rsidR="009C3D4F" w:rsidRDefault="00410F62">
      <w:pPr>
        <w:ind w:firstLine="0"/>
        <w:rPr>
          <w:sz w:val="20"/>
          <w:szCs w:val="20"/>
          <w:lang w:val="tr-TR"/>
        </w:rPr>
      </w:pPr>
      <w:r>
        <w:rPr>
          <w:sz w:val="20"/>
          <w:szCs w:val="20"/>
          <w:lang w:val="tr-TR"/>
        </w:rPr>
        <w:t>(1) Sözleşmede yer alan aşağıdaki sözcük ve terimler yanlarında gö</w:t>
      </w:r>
      <w:r>
        <w:rPr>
          <w:sz w:val="20"/>
          <w:szCs w:val="20"/>
          <w:lang w:val="tr-TR"/>
        </w:rPr>
        <w:t>sterilen anlamı taşıyacaklardır.</w:t>
      </w:r>
    </w:p>
    <w:p w:rsidR="009C3D4F" w:rsidRDefault="00410F62">
      <w:pPr>
        <w:ind w:firstLine="0"/>
        <w:rPr>
          <w:sz w:val="20"/>
          <w:szCs w:val="20"/>
          <w:lang w:val="tr-TR"/>
        </w:rPr>
      </w:pPr>
      <w:r>
        <w:rPr>
          <w:b/>
          <w:sz w:val="20"/>
          <w:szCs w:val="20"/>
          <w:lang w:val="tr-TR"/>
        </w:rPr>
        <w:t>İdari emir/talimat:</w:t>
      </w:r>
      <w:r>
        <w:rPr>
          <w:sz w:val="20"/>
          <w:szCs w:val="20"/>
          <w:lang w:val="tr-TR"/>
        </w:rPr>
        <w:t xml:space="preserve"> (Sözleşmeye konu işin yürütülmesiyle ilgili olarak) Proje Yöneticisi tarafından Yükleniciye verilen her türlü talimat veya emir.</w:t>
      </w:r>
    </w:p>
    <w:p w:rsidR="009C3D4F" w:rsidRDefault="00410F62">
      <w:pPr>
        <w:ind w:firstLine="0"/>
        <w:rPr>
          <w:sz w:val="20"/>
          <w:szCs w:val="20"/>
          <w:lang w:val="tr-TR"/>
        </w:rPr>
      </w:pPr>
      <w:r>
        <w:rPr>
          <w:b/>
          <w:sz w:val="20"/>
          <w:szCs w:val="20"/>
          <w:lang w:val="tr-TR"/>
        </w:rPr>
        <w:t xml:space="preserve">Yüklenici: </w:t>
      </w:r>
      <w:r>
        <w:rPr>
          <w:sz w:val="20"/>
          <w:szCs w:val="20"/>
          <w:lang w:val="tr-TR"/>
        </w:rPr>
        <w:t>Sözleşme konusu işleri yerine getirmeyi bir sözleşme altında ta</w:t>
      </w:r>
      <w:r>
        <w:rPr>
          <w:sz w:val="20"/>
          <w:szCs w:val="20"/>
          <w:lang w:val="tr-TR"/>
        </w:rPr>
        <w:t>ahhüt eden taraf.</w:t>
      </w:r>
    </w:p>
    <w:p w:rsidR="009C3D4F" w:rsidRDefault="00410F62">
      <w:pPr>
        <w:ind w:firstLine="0"/>
        <w:rPr>
          <w:sz w:val="20"/>
          <w:szCs w:val="20"/>
          <w:lang w:val="tr-TR"/>
        </w:rPr>
      </w:pPr>
      <w:r>
        <w:rPr>
          <w:b/>
          <w:sz w:val="20"/>
          <w:szCs w:val="20"/>
          <w:lang w:val="tr-TR"/>
        </w:rPr>
        <w:t>Sözleşme:</w:t>
      </w:r>
      <w:r>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9C3D4F" w:rsidRDefault="00410F62">
      <w:pPr>
        <w:ind w:firstLine="0"/>
        <w:rPr>
          <w:sz w:val="20"/>
          <w:szCs w:val="20"/>
          <w:lang w:val="tr-TR"/>
        </w:rPr>
      </w:pPr>
      <w:r>
        <w:rPr>
          <w:b/>
          <w:sz w:val="20"/>
          <w:szCs w:val="20"/>
          <w:lang w:val="tr-TR"/>
        </w:rPr>
        <w:t>Sözleşme M</w:t>
      </w:r>
      <w:r>
        <w:rPr>
          <w:b/>
          <w:sz w:val="20"/>
          <w:szCs w:val="20"/>
          <w:lang w:val="tr-TR"/>
        </w:rPr>
        <w:t xml:space="preserve">akamı: </w:t>
      </w:r>
      <w:r>
        <w:rPr>
          <w:sz w:val="20"/>
          <w:szCs w:val="20"/>
          <w:lang w:val="tr-TR"/>
        </w:rPr>
        <w:t>Yüklenici ile sözleşmeyi bizzat bağıtlayan ya da sözleşmenin kendi adına bağıtlandığı kamu hukukuna veya özel hukuka tabi gerçek ya da tüzel kişilik.</w:t>
      </w:r>
    </w:p>
    <w:p w:rsidR="009C3D4F" w:rsidRDefault="00410F62">
      <w:pPr>
        <w:ind w:firstLine="0"/>
        <w:rPr>
          <w:sz w:val="20"/>
          <w:szCs w:val="20"/>
          <w:lang w:val="tr-TR"/>
        </w:rPr>
      </w:pPr>
      <w:r>
        <w:rPr>
          <w:b/>
          <w:sz w:val="20"/>
          <w:szCs w:val="20"/>
          <w:lang w:val="tr-TR"/>
        </w:rPr>
        <w:t xml:space="preserve">Sözleşme bedeli: </w:t>
      </w:r>
      <w:r>
        <w:rPr>
          <w:sz w:val="20"/>
          <w:szCs w:val="20"/>
          <w:lang w:val="tr-TR"/>
        </w:rPr>
        <w:t>Özel Koşulların 3. Maddesinde belirtilen tutar.</w:t>
      </w:r>
    </w:p>
    <w:p w:rsidR="009C3D4F" w:rsidRDefault="00410F62">
      <w:pPr>
        <w:ind w:firstLine="0"/>
        <w:rPr>
          <w:sz w:val="20"/>
          <w:szCs w:val="20"/>
          <w:lang w:val="tr-TR"/>
        </w:rPr>
      </w:pPr>
      <w:r>
        <w:rPr>
          <w:b/>
          <w:sz w:val="20"/>
          <w:szCs w:val="20"/>
          <w:lang w:val="tr-TR"/>
        </w:rPr>
        <w:t xml:space="preserve">Ay/Gün: </w:t>
      </w:r>
      <w:r>
        <w:rPr>
          <w:sz w:val="20"/>
          <w:szCs w:val="20"/>
          <w:lang w:val="tr-TR"/>
        </w:rPr>
        <w:t>takvim ayı/günü.</w:t>
      </w:r>
    </w:p>
    <w:p w:rsidR="009C3D4F" w:rsidRDefault="00410F62">
      <w:pPr>
        <w:ind w:firstLine="0"/>
        <w:rPr>
          <w:b/>
          <w:sz w:val="20"/>
          <w:szCs w:val="20"/>
          <w:lang w:val="tr-TR"/>
        </w:rPr>
      </w:pPr>
      <w:r>
        <w:rPr>
          <w:b/>
          <w:sz w:val="20"/>
          <w:szCs w:val="20"/>
          <w:lang w:val="tr-TR"/>
        </w:rPr>
        <w:t xml:space="preserve">Genel zarar-ziyan bedeli: </w:t>
      </w:r>
      <w:r>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Pr>
          <w:b/>
          <w:sz w:val="20"/>
          <w:szCs w:val="20"/>
          <w:lang w:val="tr-TR"/>
        </w:rPr>
        <w:t xml:space="preserve"> </w:t>
      </w:r>
    </w:p>
    <w:p w:rsidR="009C3D4F" w:rsidRDefault="00410F62">
      <w:pPr>
        <w:ind w:firstLine="0"/>
        <w:rPr>
          <w:sz w:val="20"/>
          <w:szCs w:val="20"/>
          <w:lang w:val="tr-TR"/>
        </w:rPr>
      </w:pPr>
      <w:r>
        <w:rPr>
          <w:b/>
          <w:sz w:val="20"/>
          <w:szCs w:val="20"/>
          <w:lang w:val="tr-TR"/>
        </w:rPr>
        <w:t xml:space="preserve">Maktu zarar-ziyan bedeli: </w:t>
      </w:r>
      <w:r>
        <w:rPr>
          <w:sz w:val="20"/>
          <w:szCs w:val="20"/>
          <w:lang w:val="tr-TR"/>
        </w:rPr>
        <w:t>Sözleşmenin tamamının veya bir kısmının yerine getirilmemesi halinde zarar gören tarafa diğer tarafça ödenmek üzere sözleşmede belirtilen tazminat.</w:t>
      </w:r>
    </w:p>
    <w:p w:rsidR="009C3D4F" w:rsidRDefault="00410F62">
      <w:pPr>
        <w:ind w:firstLine="0"/>
        <w:rPr>
          <w:sz w:val="20"/>
          <w:szCs w:val="20"/>
          <w:lang w:val="tr-TR"/>
        </w:rPr>
      </w:pPr>
      <w:r>
        <w:rPr>
          <w:b/>
          <w:sz w:val="20"/>
          <w:szCs w:val="20"/>
          <w:lang w:val="tr-TR"/>
        </w:rPr>
        <w:t xml:space="preserve">Proje: </w:t>
      </w:r>
      <w:r>
        <w:rPr>
          <w:sz w:val="20"/>
          <w:szCs w:val="20"/>
          <w:lang w:val="tr-TR"/>
        </w:rPr>
        <w:t>Sözleşmeye konu işin yerine getirilmesiyle ilgili bulunan proje.</w:t>
      </w:r>
    </w:p>
    <w:p w:rsidR="009C3D4F" w:rsidRDefault="00410F62">
      <w:pPr>
        <w:ind w:firstLine="0"/>
        <w:rPr>
          <w:sz w:val="20"/>
          <w:szCs w:val="20"/>
          <w:lang w:val="tr-TR"/>
        </w:rPr>
      </w:pPr>
      <w:r>
        <w:rPr>
          <w:b/>
          <w:sz w:val="20"/>
          <w:szCs w:val="20"/>
          <w:lang w:val="tr-TR"/>
        </w:rPr>
        <w:t>Proje Yöne</w:t>
      </w:r>
      <w:r>
        <w:rPr>
          <w:b/>
          <w:sz w:val="20"/>
          <w:szCs w:val="20"/>
          <w:lang w:val="tr-TR"/>
        </w:rPr>
        <w:t xml:space="preserve">ticisi: </w:t>
      </w:r>
      <w:r>
        <w:rPr>
          <w:sz w:val="20"/>
          <w:szCs w:val="20"/>
          <w:lang w:val="tr-TR"/>
        </w:rPr>
        <w:t>Sözleşmenin uygulanmasını Sözleşme Makamı adına izlemekle sorumlu gerçek / tüzel kişi.</w:t>
      </w:r>
    </w:p>
    <w:p w:rsidR="009C3D4F" w:rsidRDefault="00410F62">
      <w:pPr>
        <w:ind w:firstLine="0"/>
        <w:rPr>
          <w:sz w:val="20"/>
          <w:szCs w:val="20"/>
          <w:lang w:val="tr-TR"/>
        </w:rPr>
      </w:pPr>
      <w:r>
        <w:rPr>
          <w:b/>
          <w:sz w:val="20"/>
          <w:szCs w:val="20"/>
          <w:lang w:val="tr-TR"/>
        </w:rPr>
        <w:t xml:space="preserve">Sözleşme konusu iş: </w:t>
      </w:r>
      <w:r>
        <w:rPr>
          <w:sz w:val="20"/>
          <w:szCs w:val="20"/>
          <w:lang w:val="tr-TR"/>
        </w:rPr>
        <w:t>Yüklenici tarafından Sözleşme altında yerine getirilecek mal temini, hizmet ve yapım işleri ile ilgili faaliyetler.</w:t>
      </w:r>
    </w:p>
    <w:p w:rsidR="009C3D4F" w:rsidRDefault="00410F62">
      <w:pPr>
        <w:ind w:firstLine="0"/>
        <w:rPr>
          <w:sz w:val="20"/>
          <w:szCs w:val="20"/>
          <w:lang w:val="tr-TR"/>
        </w:rPr>
      </w:pPr>
      <w:r>
        <w:rPr>
          <w:b/>
          <w:sz w:val="20"/>
          <w:szCs w:val="20"/>
          <w:lang w:val="tr-TR"/>
        </w:rPr>
        <w:t>İş tanımı (Teknik Şartnam</w:t>
      </w:r>
      <w:r>
        <w:rPr>
          <w:b/>
          <w:sz w:val="20"/>
          <w:szCs w:val="20"/>
          <w:lang w:val="tr-TR"/>
        </w:rPr>
        <w:t>e):</w:t>
      </w:r>
      <w:r>
        <w:rPr>
          <w:sz w:val="20"/>
          <w:szCs w:val="20"/>
          <w:lang w:val="tr-TR"/>
        </w:rPr>
        <w:t xml:space="preserve"> Sözleşme</w:t>
      </w:r>
      <w:r>
        <w:rPr>
          <w:b/>
          <w:sz w:val="20"/>
          <w:szCs w:val="20"/>
          <w:lang w:val="tr-TR"/>
        </w:rPr>
        <w:t xml:space="preserve"> </w:t>
      </w:r>
      <w:r>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w:t>
      </w:r>
      <w:r>
        <w:rPr>
          <w:sz w:val="20"/>
          <w:szCs w:val="20"/>
          <w:lang w:val="tr-TR"/>
        </w:rPr>
        <w:t xml:space="preserve"> ulaşacağı sonuçları belirten doküman.</w:t>
      </w:r>
    </w:p>
    <w:p w:rsidR="009C3D4F" w:rsidRDefault="00410F62">
      <w:pPr>
        <w:ind w:firstLine="0"/>
        <w:rPr>
          <w:sz w:val="20"/>
          <w:szCs w:val="20"/>
          <w:lang w:val="tr-TR"/>
        </w:rPr>
      </w:pPr>
      <w:r>
        <w:rPr>
          <w:sz w:val="20"/>
          <w:szCs w:val="20"/>
          <w:lang w:val="tr-TR"/>
        </w:rPr>
        <w:t>(2) Sözleşmedeki sürelerde son günün tatil gününe rastlaması halinde, süre takip eden işgününe kadar uzar.</w:t>
      </w:r>
    </w:p>
    <w:p w:rsidR="009C3D4F" w:rsidRDefault="00410F62">
      <w:pPr>
        <w:ind w:firstLine="0"/>
        <w:rPr>
          <w:sz w:val="20"/>
          <w:szCs w:val="20"/>
          <w:lang w:val="tr-TR"/>
        </w:rPr>
      </w:pPr>
      <w:r>
        <w:rPr>
          <w:sz w:val="20"/>
          <w:szCs w:val="20"/>
          <w:lang w:val="tr-TR"/>
        </w:rPr>
        <w:t xml:space="preserve">(3) Metnin içeriğinin ve bağlamının imkân verdiği durumlarda tekil sözcüklerin çoğul anlamı, çoğul sözcüklerin de tekil anlamı kapsadığı addedilecektir. </w:t>
      </w:r>
    </w:p>
    <w:p w:rsidR="009C3D4F" w:rsidRDefault="00410F62">
      <w:pPr>
        <w:ind w:firstLine="0"/>
        <w:rPr>
          <w:sz w:val="20"/>
          <w:szCs w:val="20"/>
          <w:lang w:val="tr-TR"/>
        </w:rPr>
      </w:pPr>
      <w:r>
        <w:rPr>
          <w:sz w:val="20"/>
          <w:szCs w:val="20"/>
          <w:lang w:val="tr-TR"/>
        </w:rPr>
        <w:t>(4) Kişileri veya tarafları belirten sözcüklerin firmaları, şirketleri ve tüzel kişiliğe sahip bütün k</w:t>
      </w:r>
      <w:r>
        <w:rPr>
          <w:sz w:val="20"/>
          <w:szCs w:val="20"/>
          <w:lang w:val="tr-TR"/>
        </w:rPr>
        <w:t>uruluşları içerdiği addedilecektir.</w:t>
      </w:r>
    </w:p>
    <w:p w:rsidR="009C3D4F" w:rsidRDefault="00410F62">
      <w:pPr>
        <w:numPr>
          <w:ilvl w:val="0"/>
          <w:numId w:val="20"/>
        </w:numPr>
        <w:textAlignment w:val="baseline"/>
        <w:rPr>
          <w:b/>
          <w:sz w:val="20"/>
          <w:szCs w:val="20"/>
          <w:lang w:val="tr-TR"/>
        </w:rPr>
      </w:pPr>
      <w:r>
        <w:rPr>
          <w:b/>
          <w:sz w:val="20"/>
          <w:szCs w:val="20"/>
          <w:lang w:val="tr-TR"/>
        </w:rPr>
        <w:t>Bildirimler ve yazılı haberleşmeler</w:t>
      </w:r>
    </w:p>
    <w:p w:rsidR="009C3D4F" w:rsidRDefault="00410F62">
      <w:pPr>
        <w:ind w:firstLine="0"/>
        <w:rPr>
          <w:sz w:val="20"/>
          <w:szCs w:val="20"/>
          <w:lang w:val="tr-TR"/>
        </w:rPr>
      </w:pPr>
      <w:r>
        <w:rPr>
          <w:sz w:val="20"/>
          <w:szCs w:val="20"/>
          <w:lang w:val="tr-TR"/>
        </w:rPr>
        <w:t>(1) Yazılı bir haberleşme belgesinin alınması için belirlenmiş bir son tarihin bulunduğu durumlarda, gönderici söz konusu yazılı haberleşme belgesinin alındığının karşı tarafça teyit e</w:t>
      </w:r>
      <w:r>
        <w:rPr>
          <w:sz w:val="20"/>
          <w:szCs w:val="20"/>
          <w:lang w:val="tr-TR"/>
        </w:rPr>
        <w:t xml:space="preserve">dilmesini istemelidir. Bununla birlikte, gönderici her durumda yazılı iletişim belgesinin zamanında alınmasını sağlamak için gerekli bütün tedbirleri önceden almalıdır. </w:t>
      </w:r>
    </w:p>
    <w:p w:rsidR="009C3D4F" w:rsidRDefault="00410F62">
      <w:pPr>
        <w:ind w:firstLine="0"/>
        <w:rPr>
          <w:sz w:val="20"/>
          <w:szCs w:val="20"/>
          <w:lang w:val="tr-TR"/>
        </w:rPr>
      </w:pPr>
      <w:r>
        <w:rPr>
          <w:sz w:val="20"/>
          <w:szCs w:val="20"/>
          <w:lang w:val="tr-TR"/>
        </w:rPr>
        <w:t>(2) Sözleşme gereğince herhangi bir kişi tarafından iletilecek bütün bildirimler, kabu</w:t>
      </w:r>
      <w:r>
        <w:rPr>
          <w:sz w:val="20"/>
          <w:szCs w:val="20"/>
          <w:lang w:val="tr-TR"/>
        </w:rPr>
        <w:t>ller/rızalar, onaylar, belgeler veya kararlar aksi belirtilmedikçe yazılı olacak ve bunların iletilmesi makul sebepler olmadıkça geciktirilmeyecek veya iletilmelerinden kaçınılmayacak, bütün sözlü talimatlar yazılı olarak teyit edilecektir.</w:t>
      </w:r>
    </w:p>
    <w:p w:rsidR="009C3D4F" w:rsidRDefault="00410F62">
      <w:pPr>
        <w:numPr>
          <w:ilvl w:val="0"/>
          <w:numId w:val="20"/>
        </w:numPr>
        <w:textAlignment w:val="baseline"/>
        <w:rPr>
          <w:sz w:val="20"/>
          <w:szCs w:val="20"/>
          <w:u w:val="single"/>
          <w:lang w:val="tr-TR"/>
        </w:rPr>
      </w:pPr>
      <w:r>
        <w:rPr>
          <w:b/>
          <w:sz w:val="20"/>
          <w:szCs w:val="20"/>
          <w:lang w:val="tr-TR"/>
        </w:rPr>
        <w:t>Sözleşmeye dave</w:t>
      </w:r>
      <w:r>
        <w:rPr>
          <w:b/>
          <w:sz w:val="20"/>
          <w:szCs w:val="20"/>
          <w:lang w:val="tr-TR"/>
        </w:rPr>
        <w:t>t</w:t>
      </w:r>
      <w:r>
        <w:rPr>
          <w:b/>
          <w:sz w:val="20"/>
          <w:szCs w:val="20"/>
          <w:lang w:val="tr-TR"/>
        </w:rPr>
        <w:tab/>
      </w:r>
    </w:p>
    <w:p w:rsidR="009C3D4F" w:rsidRDefault="00410F62">
      <w:pPr>
        <w:pStyle w:val="GvdeMetniGirintisi3"/>
        <w:ind w:left="0" w:firstLine="0"/>
        <w:rPr>
          <w:sz w:val="20"/>
          <w:szCs w:val="20"/>
          <w:lang w:val="tr-TR"/>
        </w:rPr>
      </w:pPr>
      <w:r>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w:t>
      </w:r>
      <w:r>
        <w:rPr>
          <w:sz w:val="20"/>
          <w:szCs w:val="20"/>
          <w:lang w:val="tr-TR"/>
        </w:rPr>
        <w:t>dresinde de tebliğ edilebilir.</w:t>
      </w:r>
    </w:p>
    <w:p w:rsidR="009C3D4F" w:rsidRDefault="00410F62">
      <w:pPr>
        <w:tabs>
          <w:tab w:val="left" w:pos="0"/>
        </w:tabs>
        <w:ind w:right="-356" w:firstLine="0"/>
        <w:rPr>
          <w:sz w:val="20"/>
          <w:szCs w:val="20"/>
          <w:lang w:val="tr-TR"/>
        </w:rPr>
      </w:pPr>
      <w:r>
        <w:rPr>
          <w:sz w:val="20"/>
          <w:szCs w:val="20"/>
          <w:lang w:val="tr-TR"/>
        </w:rPr>
        <w:lastRenderedPageBreak/>
        <w:t>(2) İsteklinin, bu davetin tebliğ tarihini izleyen beş (5) gün içinde kesin teminatı vererek (kesin teminat istenen işlerde) sözleşmeyi imzalaması şarttır.</w:t>
      </w:r>
    </w:p>
    <w:p w:rsidR="009C3D4F" w:rsidRDefault="00410F62">
      <w:pPr>
        <w:numPr>
          <w:ilvl w:val="0"/>
          <w:numId w:val="20"/>
        </w:numPr>
        <w:textAlignment w:val="baseline"/>
        <w:rPr>
          <w:b/>
          <w:sz w:val="20"/>
          <w:szCs w:val="20"/>
          <w:lang w:val="tr-TR"/>
        </w:rPr>
      </w:pPr>
      <w:r>
        <w:rPr>
          <w:b/>
          <w:sz w:val="20"/>
          <w:szCs w:val="20"/>
          <w:lang w:val="tr-TR"/>
        </w:rPr>
        <w:t>İhalenin sözleşmeye bağlanması</w:t>
      </w:r>
    </w:p>
    <w:p w:rsidR="009C3D4F" w:rsidRDefault="00410F62">
      <w:pPr>
        <w:pStyle w:val="GvdeMetni2"/>
        <w:tabs>
          <w:tab w:val="left" w:pos="0"/>
        </w:tabs>
        <w:spacing w:line="240" w:lineRule="auto"/>
        <w:ind w:firstLine="0"/>
        <w:rPr>
          <w:rFonts w:ascii="Times New Roman" w:hAnsi="Times New Roman"/>
          <w:sz w:val="20"/>
          <w:lang w:val="tr-TR"/>
        </w:rPr>
      </w:pPr>
      <w:r>
        <w:rPr>
          <w:rFonts w:ascii="Times New Roman" w:hAnsi="Times New Roman"/>
          <w:sz w:val="20"/>
          <w:lang w:val="tr-TR"/>
        </w:rPr>
        <w:t>(1) Sözleşme Makamı tarafından ihale d</w:t>
      </w:r>
      <w:r>
        <w:rPr>
          <w:rFonts w:ascii="Times New Roman" w:hAnsi="Times New Roman"/>
          <w:sz w:val="20"/>
          <w:lang w:val="tr-TR"/>
        </w:rPr>
        <w:t>osyasında yer alan şartlara uygun olarak hazırlanan sözleşme, Sözleşme Makamı adına yetkili kişi ve yüklenici tarafından imzalanır. Yüklenicinin ortak girişim olması halinde, sözleşme ortak girişimin bütün ortakları tarafından imzalanır.</w:t>
      </w:r>
    </w:p>
    <w:p w:rsidR="009C3D4F" w:rsidRDefault="00410F62">
      <w:pPr>
        <w:numPr>
          <w:ilvl w:val="0"/>
          <w:numId w:val="20"/>
        </w:numPr>
        <w:textAlignment w:val="baseline"/>
        <w:rPr>
          <w:b/>
          <w:sz w:val="20"/>
          <w:szCs w:val="20"/>
          <w:lang w:val="tr-TR"/>
        </w:rPr>
      </w:pPr>
      <w:r>
        <w:rPr>
          <w:b/>
          <w:sz w:val="20"/>
          <w:szCs w:val="20"/>
          <w:lang w:val="tr-TR"/>
        </w:rPr>
        <w:t>Sözleşme yapılması</w:t>
      </w:r>
      <w:r>
        <w:rPr>
          <w:b/>
          <w:sz w:val="20"/>
          <w:szCs w:val="20"/>
          <w:lang w:val="tr-TR"/>
        </w:rPr>
        <w:t>nda isteklinin görev ve sorumluluğu</w:t>
      </w:r>
    </w:p>
    <w:p w:rsidR="009C3D4F" w:rsidRDefault="00410F62">
      <w:pPr>
        <w:pStyle w:val="GvdeMetni2"/>
        <w:tabs>
          <w:tab w:val="left" w:pos="0"/>
        </w:tabs>
        <w:spacing w:line="240" w:lineRule="auto"/>
        <w:ind w:firstLine="0"/>
        <w:rPr>
          <w:rFonts w:ascii="Times New Roman" w:hAnsi="Times New Roman"/>
          <w:sz w:val="20"/>
          <w:lang w:val="tr-TR"/>
        </w:rPr>
      </w:pPr>
      <w:r>
        <w:rPr>
          <w:rFonts w:ascii="Times New Roman" w:hAnsi="Times New Roman"/>
          <w:sz w:val="20"/>
          <w:lang w:val="tr-TR"/>
        </w:rPr>
        <w:t>(1</w:t>
      </w:r>
      <w:r>
        <w:rPr>
          <w:sz w:val="20"/>
          <w:lang w:val="tr-TR"/>
        </w:rPr>
        <w:t xml:space="preserve">) </w:t>
      </w:r>
      <w:r>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Pr>
          <w:sz w:val="20"/>
          <w:lang w:val="tr-TR"/>
        </w:rPr>
        <w:t>si</w:t>
      </w:r>
      <w:r>
        <w:rPr>
          <w:rFonts w:ascii="Times New Roman" w:hAnsi="Times New Roman"/>
          <w:sz w:val="20"/>
          <w:lang w:val="tr-TR"/>
        </w:rPr>
        <w:t xml:space="preserve"> içinde</w:t>
      </w:r>
      <w:r>
        <w:rPr>
          <w:rFonts w:ascii="Times New Roman" w:hAnsi="Times New Roman"/>
          <w:sz w:val="20"/>
          <w:lang w:val="tr-TR"/>
        </w:rPr>
        <w:t xml:space="preserve"> vererek sözleşmeyi imzalamak zorundadır. Sözleşme imzalandıktan hemen sonra geçici teminat iade edilecektir.</w:t>
      </w:r>
    </w:p>
    <w:p w:rsidR="009C3D4F" w:rsidRDefault="00410F62">
      <w:pPr>
        <w:pStyle w:val="GvdeMetni2"/>
        <w:tabs>
          <w:tab w:val="left" w:pos="0"/>
        </w:tabs>
        <w:spacing w:line="240" w:lineRule="auto"/>
        <w:ind w:firstLine="0"/>
        <w:rPr>
          <w:rFonts w:ascii="Times New Roman" w:hAnsi="Times New Roman"/>
          <w:sz w:val="20"/>
          <w:lang w:val="tr-TR"/>
        </w:rPr>
      </w:pPr>
      <w:r>
        <w:rPr>
          <w:rFonts w:ascii="Times New Roman" w:hAnsi="Times New Roman"/>
          <w:sz w:val="20"/>
          <w:lang w:val="tr-TR"/>
        </w:rPr>
        <w:t>(2) Yabancı istekliler, ihale tarihi itibarıyla İsteklilere Talimatların 9 uncu maddesinin (a), (b), (c), (d), (e) ve (g) bentlerinde sayılan duru</w:t>
      </w:r>
      <w:r>
        <w:rPr>
          <w:rFonts w:ascii="Times New Roman" w:hAnsi="Times New Roman"/>
          <w:sz w:val="20"/>
          <w:lang w:val="tr-TR"/>
        </w:rPr>
        <w:t>mlarda olmadığına dair belgelerden, kendi ülkelerindeki mevzuat uyarınca dengi olan belgeleri sunacaklardır. Bu belgelerin, isteklinin tabi olduğu mevzuat çerçevesinde denginin bulunmaması ya da düzenlenmesinin mümkün olmaması halinde bu duruma ilişkin yaz</w:t>
      </w:r>
      <w:r>
        <w:rPr>
          <w:rFonts w:ascii="Times New Roman" w:hAnsi="Times New Roman"/>
          <w:sz w:val="20"/>
          <w:lang w:val="tr-TR"/>
        </w:rPr>
        <w:t xml:space="preserve">ılı beyanlarını vereceklerdir. </w:t>
      </w:r>
    </w:p>
    <w:p w:rsidR="009C3D4F" w:rsidRDefault="00410F62">
      <w:pPr>
        <w:tabs>
          <w:tab w:val="left" w:pos="567"/>
        </w:tabs>
        <w:ind w:firstLine="0"/>
        <w:rPr>
          <w:sz w:val="20"/>
          <w:szCs w:val="20"/>
          <w:lang w:val="tr-TR"/>
        </w:rPr>
      </w:pPr>
      <w:r>
        <w:rPr>
          <w:sz w:val="20"/>
          <w:szCs w:val="20"/>
          <w:lang w:val="tr-TR"/>
        </w:rPr>
        <w:t>(3) Bu zorunluluklara uyulmadığı takdirde, protesto çekmeye ve hüküm almaya gerek kalmaksızın ihale üzerinde kalan isteklinin geçici teminatı gelir kaydedilir ve ihale kararı iptal edilir.</w:t>
      </w:r>
    </w:p>
    <w:p w:rsidR="009C3D4F" w:rsidRDefault="00410F62">
      <w:pPr>
        <w:tabs>
          <w:tab w:val="left" w:pos="567"/>
        </w:tabs>
        <w:ind w:firstLine="0"/>
        <w:rPr>
          <w:sz w:val="20"/>
          <w:szCs w:val="20"/>
          <w:lang w:val="tr-TR"/>
        </w:rPr>
      </w:pPr>
      <w:r>
        <w:rPr>
          <w:sz w:val="20"/>
          <w:szCs w:val="20"/>
          <w:lang w:val="tr-TR"/>
        </w:rPr>
        <w:t xml:space="preserve">(4) Ayrıca üzerine ihale yapıldığı </w:t>
      </w:r>
      <w:r>
        <w:rPr>
          <w:sz w:val="20"/>
          <w:szCs w:val="20"/>
          <w:lang w:val="tr-TR"/>
        </w:rPr>
        <w:t xml:space="preserve">halde mücbir sebep halleri dışında usulüne göre sözleşme yapmayan istekli, Sözleşme Makamının ve Kalkınma Ajanslarının gerçekleştireceği diğer ihalelere katılmaktan üç yıl süreyle yasaklanır. </w:t>
      </w:r>
    </w:p>
    <w:p w:rsidR="009C3D4F" w:rsidRDefault="00410F62">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Pr>
          <w:sz w:val="20"/>
          <w:szCs w:val="20"/>
          <w:lang w:val="tr-TR"/>
        </w:rPr>
        <w:t xml:space="preserve">(5) Yüklenici, işleri gereken özen ve ihtimamı göstererek </w:t>
      </w:r>
      <w:r>
        <w:rPr>
          <w:sz w:val="20"/>
          <w:szCs w:val="20"/>
          <w:lang w:val="tr-TR"/>
        </w:rPr>
        <w:t>planlayacak, projelendirecek (sözleşmede öngörüldüğü şekilde), yürütecek, tamamlayacak ve işlerde olabilecek kusurları sözleşme hükümlerine uygun olarak giderecektir. Yüklenici, bu sorumluluklarının yerine getirilmesi için, ister kalıcı, ister geçici nitel</w:t>
      </w:r>
      <w:r>
        <w:rPr>
          <w:sz w:val="20"/>
          <w:szCs w:val="20"/>
          <w:lang w:val="tr-TR"/>
        </w:rPr>
        <w:t>ikte olsun, gereken bütün denetim, muayene ve testleri yaptıracak ve işçilik, malzeme, tesis, ekipman vb. temin edecektir.</w:t>
      </w:r>
    </w:p>
    <w:p w:rsidR="009C3D4F" w:rsidRDefault="00410F62">
      <w:pPr>
        <w:tabs>
          <w:tab w:val="left" w:pos="567"/>
        </w:tabs>
        <w:ind w:firstLine="0"/>
        <w:rPr>
          <w:sz w:val="20"/>
          <w:szCs w:val="20"/>
          <w:lang w:val="tr-TR"/>
        </w:rPr>
      </w:pPr>
      <w:r>
        <w:rPr>
          <w:sz w:val="20"/>
          <w:szCs w:val="20"/>
          <w:lang w:val="tr-TR"/>
        </w:rPr>
        <w:t>(6) Yüklenici, işin görülmesi sırasında ilgili mevzuatın izin vermediği insan ve çevre sağlığına zarar verici nitelikte malzeme kulla</w:t>
      </w:r>
      <w:r>
        <w:rPr>
          <w:sz w:val="20"/>
          <w:szCs w:val="20"/>
          <w:lang w:val="tr-TR"/>
        </w:rPr>
        <w:t>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w:t>
      </w:r>
      <w:r>
        <w:rPr>
          <w:sz w:val="20"/>
          <w:szCs w:val="20"/>
          <w:lang w:val="tr-TR"/>
        </w:rPr>
        <w:t>ararlarını karşılamak zorundadır.</w:t>
      </w:r>
    </w:p>
    <w:p w:rsidR="009C3D4F" w:rsidRDefault="00410F62">
      <w:pPr>
        <w:numPr>
          <w:ilvl w:val="0"/>
          <w:numId w:val="20"/>
        </w:numPr>
        <w:textAlignment w:val="baseline"/>
        <w:rPr>
          <w:b/>
          <w:sz w:val="20"/>
          <w:szCs w:val="20"/>
          <w:lang w:val="tr-TR"/>
        </w:rPr>
      </w:pPr>
      <w:r>
        <w:rPr>
          <w:b/>
          <w:sz w:val="20"/>
          <w:szCs w:val="20"/>
          <w:lang w:val="tr-TR"/>
        </w:rPr>
        <w:t>Sözleşme yapılmasında Sözleşme Makamının görev ve sorumluluğu</w:t>
      </w:r>
      <w:r>
        <w:rPr>
          <w:b/>
          <w:sz w:val="20"/>
          <w:szCs w:val="20"/>
          <w:lang w:val="tr-TR"/>
        </w:rPr>
        <w:tab/>
      </w:r>
    </w:p>
    <w:p w:rsidR="009C3D4F" w:rsidRDefault="00410F62">
      <w:pPr>
        <w:pStyle w:val="GvdeMetni2"/>
        <w:tabs>
          <w:tab w:val="left" w:pos="0"/>
        </w:tabs>
        <w:spacing w:line="240" w:lineRule="auto"/>
        <w:ind w:firstLine="0"/>
        <w:rPr>
          <w:rFonts w:ascii="Times New Roman" w:hAnsi="Times New Roman"/>
          <w:sz w:val="20"/>
          <w:lang w:val="tr-TR"/>
        </w:rPr>
      </w:pPr>
      <w:r>
        <w:rPr>
          <w:rFonts w:ascii="Times New Roman" w:hAnsi="Times New Roman"/>
          <w:sz w:val="20"/>
          <w:lang w:val="tr-TR"/>
        </w:rPr>
        <w:t>(1) Sözleşme Makamının sözleşme yapılması konusunda yükümlülüğünü yerine getirmemesi halinde istekli, 3. Maddede yer alan sürenin bitmesini izleyen günden itib</w:t>
      </w:r>
      <w:r>
        <w:rPr>
          <w:rFonts w:ascii="Times New Roman" w:hAnsi="Times New Roman"/>
          <w:sz w:val="20"/>
          <w:lang w:val="tr-TR"/>
        </w:rPr>
        <w:t>aren en geç beş (5) gün içinde, on (10) gün süreli bir noter ihbarnamesi ile durumu Sözleşme Makamına ve ilgili Kalkınma Ajansına bildirmek şartıyla, taahhüdünden vazgeçebilir.</w:t>
      </w:r>
    </w:p>
    <w:p w:rsidR="009C3D4F" w:rsidRDefault="00410F62">
      <w:pPr>
        <w:tabs>
          <w:tab w:val="left" w:pos="0"/>
        </w:tabs>
        <w:ind w:firstLine="0"/>
        <w:rPr>
          <w:sz w:val="20"/>
          <w:szCs w:val="20"/>
          <w:lang w:val="tr-TR"/>
        </w:rPr>
      </w:pPr>
      <w:r>
        <w:rPr>
          <w:sz w:val="20"/>
          <w:szCs w:val="20"/>
          <w:lang w:val="tr-TR"/>
        </w:rPr>
        <w:t>(2) Bu takdirde geçici teminatı geri verilir.</w:t>
      </w:r>
    </w:p>
    <w:p w:rsidR="009C3D4F" w:rsidRDefault="00410F62">
      <w:pPr>
        <w:numPr>
          <w:ilvl w:val="0"/>
          <w:numId w:val="20"/>
        </w:numPr>
        <w:textAlignment w:val="baseline"/>
        <w:rPr>
          <w:b/>
          <w:sz w:val="20"/>
          <w:szCs w:val="20"/>
          <w:lang w:val="tr-TR"/>
        </w:rPr>
      </w:pPr>
      <w:r>
        <w:rPr>
          <w:b/>
          <w:sz w:val="20"/>
          <w:szCs w:val="20"/>
          <w:lang w:val="tr-TR"/>
        </w:rPr>
        <w:t>Sözleşmenin Devri, Alt Sözleşme</w:t>
      </w:r>
    </w:p>
    <w:p w:rsidR="009C3D4F" w:rsidRDefault="00410F62">
      <w:pPr>
        <w:ind w:firstLine="0"/>
        <w:rPr>
          <w:sz w:val="20"/>
          <w:szCs w:val="20"/>
          <w:lang w:val="tr-TR"/>
        </w:rPr>
      </w:pPr>
      <w:r>
        <w:rPr>
          <w:sz w:val="20"/>
          <w:szCs w:val="20"/>
          <w:lang w:val="tr-TR"/>
        </w:rPr>
        <w:t>Yüklenici, hizmetlerin yerine getirilmesini üçüncü bir şahsa/tarafa vermek üzere sözleşmeyi devredemez, alt sözleşme (taşeron sözleşmesi) yapamaz. Sözleşmenin devri, taşerona verilmesi sözleşmenin ihlali olarak addedilecektir.</w:t>
      </w:r>
    </w:p>
    <w:p w:rsidR="009C3D4F" w:rsidRDefault="00410F62">
      <w:pPr>
        <w:spacing w:before="240" w:after="240"/>
        <w:jc w:val="center"/>
        <w:rPr>
          <w:b/>
          <w:sz w:val="20"/>
          <w:szCs w:val="20"/>
          <w:lang w:val="tr-TR"/>
        </w:rPr>
      </w:pPr>
      <w:r>
        <w:rPr>
          <w:b/>
          <w:sz w:val="20"/>
          <w:szCs w:val="20"/>
          <w:lang w:val="tr-TR"/>
        </w:rPr>
        <w:t>SÖZLEŞME MAKAMININ YÜKÜMLÜLÜK</w:t>
      </w:r>
      <w:r>
        <w:rPr>
          <w:b/>
          <w:sz w:val="20"/>
          <w:szCs w:val="20"/>
          <w:lang w:val="tr-TR"/>
        </w:rPr>
        <w:t>LERİ</w:t>
      </w:r>
    </w:p>
    <w:p w:rsidR="009C3D4F" w:rsidRDefault="00410F62">
      <w:pPr>
        <w:numPr>
          <w:ilvl w:val="0"/>
          <w:numId w:val="20"/>
        </w:numPr>
        <w:textAlignment w:val="baseline"/>
        <w:rPr>
          <w:b/>
          <w:sz w:val="20"/>
          <w:szCs w:val="20"/>
          <w:lang w:val="tr-TR"/>
        </w:rPr>
      </w:pPr>
      <w:r>
        <w:rPr>
          <w:b/>
          <w:sz w:val="20"/>
          <w:szCs w:val="20"/>
          <w:lang w:val="tr-TR"/>
        </w:rPr>
        <w:t>Bilgi/doküman temini</w:t>
      </w:r>
    </w:p>
    <w:p w:rsidR="009C3D4F" w:rsidRDefault="00410F62">
      <w:pPr>
        <w:tabs>
          <w:tab w:val="left" w:pos="0"/>
        </w:tabs>
        <w:ind w:firstLine="0"/>
        <w:rPr>
          <w:sz w:val="20"/>
          <w:szCs w:val="20"/>
          <w:lang w:val="tr-TR"/>
        </w:rPr>
      </w:pPr>
      <w:r>
        <w:rPr>
          <w:sz w:val="20"/>
          <w:szCs w:val="20"/>
          <w:lang w:val="tr-TR"/>
        </w:rPr>
        <w:t>(1) Sözleşme Makamı sözleşmenin yürütülmesiyle ilgili olabilecek her türlü bilgi ve/veya dokümanı derhal Yükleniciye temin edecektir. Bu dokümanlar sözleşmenin sonunda Sözleşme Makamı’na iade edilecektir.</w:t>
      </w:r>
    </w:p>
    <w:p w:rsidR="009C3D4F" w:rsidRDefault="00410F62">
      <w:pPr>
        <w:tabs>
          <w:tab w:val="left" w:pos="0"/>
        </w:tabs>
        <w:ind w:firstLine="0"/>
        <w:rPr>
          <w:sz w:val="20"/>
          <w:szCs w:val="20"/>
          <w:lang w:val="tr-TR"/>
        </w:rPr>
      </w:pPr>
      <w:r>
        <w:rPr>
          <w:sz w:val="20"/>
          <w:szCs w:val="20"/>
          <w:lang w:val="tr-TR"/>
        </w:rPr>
        <w:t>(2) Sözleşme Makamı, sözl</w:t>
      </w:r>
      <w:r>
        <w:rPr>
          <w:sz w:val="20"/>
          <w:szCs w:val="20"/>
          <w:lang w:val="tr-TR"/>
        </w:rPr>
        <w:t xml:space="preserve">eşmenin başarıyla yürütülmesi bakımından Yüklenicinin makul olarak talep edebileceği bilgileri ona temin etmek için Yüklenici ile mümkün olduğu ölçüde işbirliği yapacaktır. </w:t>
      </w:r>
    </w:p>
    <w:p w:rsidR="009C3D4F" w:rsidRDefault="00410F62">
      <w:pPr>
        <w:tabs>
          <w:tab w:val="left" w:pos="0"/>
        </w:tabs>
        <w:ind w:firstLine="0"/>
        <w:rPr>
          <w:sz w:val="20"/>
          <w:szCs w:val="20"/>
          <w:lang w:val="tr-TR"/>
        </w:rPr>
      </w:pPr>
      <w:r>
        <w:rPr>
          <w:sz w:val="20"/>
          <w:szCs w:val="20"/>
          <w:lang w:val="tr-TR"/>
        </w:rPr>
        <w:t>(3) Sözleşme Makamı, sözleşmenin şaibeden uzak, etkin ve saydam işleyebilmesi için</w:t>
      </w:r>
      <w:r>
        <w:rPr>
          <w:sz w:val="20"/>
          <w:szCs w:val="20"/>
          <w:lang w:val="tr-TR"/>
        </w:rPr>
        <w:t xml:space="preserve"> gerekli her türlü belgenin temin edilmesini istemeye yetkilidir ve aynı zamanda gerekli girişimlerde bulunmakla yükümlüdür.</w:t>
      </w:r>
    </w:p>
    <w:p w:rsidR="009C3D4F" w:rsidRDefault="00410F62">
      <w:pPr>
        <w:spacing w:before="240" w:after="240"/>
        <w:ind w:left="703" w:hanging="646"/>
        <w:jc w:val="center"/>
        <w:rPr>
          <w:b/>
          <w:sz w:val="20"/>
          <w:szCs w:val="20"/>
          <w:lang w:val="tr-TR"/>
        </w:rPr>
      </w:pPr>
      <w:r>
        <w:rPr>
          <w:b/>
          <w:sz w:val="20"/>
          <w:szCs w:val="20"/>
          <w:lang w:val="tr-TR"/>
        </w:rPr>
        <w:t>YÜKLENİCİNİN YÜKÜMLÜLÜKLERİ</w:t>
      </w:r>
    </w:p>
    <w:p w:rsidR="009C3D4F" w:rsidRDefault="00410F62">
      <w:pPr>
        <w:numPr>
          <w:ilvl w:val="0"/>
          <w:numId w:val="20"/>
        </w:numPr>
        <w:textAlignment w:val="baseline"/>
        <w:rPr>
          <w:b/>
          <w:sz w:val="20"/>
          <w:szCs w:val="20"/>
          <w:lang w:val="tr-TR"/>
        </w:rPr>
      </w:pPr>
      <w:r>
        <w:rPr>
          <w:b/>
          <w:sz w:val="20"/>
          <w:szCs w:val="20"/>
          <w:lang w:val="tr-TR"/>
        </w:rPr>
        <w:t>Genel yükümlülükler</w:t>
      </w:r>
    </w:p>
    <w:p w:rsidR="009C3D4F" w:rsidRDefault="00410F62">
      <w:pPr>
        <w:tabs>
          <w:tab w:val="left" w:pos="0"/>
        </w:tabs>
        <w:ind w:firstLine="0"/>
        <w:rPr>
          <w:sz w:val="20"/>
          <w:szCs w:val="20"/>
          <w:lang w:val="tr-TR"/>
        </w:rPr>
      </w:pPr>
      <w:r>
        <w:rPr>
          <w:sz w:val="20"/>
          <w:szCs w:val="20"/>
          <w:lang w:val="tr-TR"/>
        </w:rPr>
        <w:t>(1) Yüklenici, yürürlükteki mevzuata ve karşılıklı akdedilen sözleşmeye uygun olara</w:t>
      </w:r>
      <w:r>
        <w:rPr>
          <w:sz w:val="20"/>
          <w:szCs w:val="20"/>
          <w:lang w:val="tr-TR"/>
        </w:rPr>
        <w:t xml:space="preserve">k işi yürütecektir. Yüklenici, faaliyetleri veya mevcut düzenlemelere aykırı davranışları ve faaliyetleri nedeniyle doğabilecek taleplerin ve müeyyidelerin tek sorumlusu olmayı peşinen kabul eder. </w:t>
      </w:r>
    </w:p>
    <w:p w:rsidR="009C3D4F" w:rsidRDefault="00410F62">
      <w:pPr>
        <w:tabs>
          <w:tab w:val="left" w:pos="0"/>
        </w:tabs>
        <w:ind w:firstLine="0"/>
        <w:rPr>
          <w:sz w:val="20"/>
          <w:szCs w:val="20"/>
          <w:lang w:val="tr-TR"/>
        </w:rPr>
      </w:pPr>
      <w:r>
        <w:rPr>
          <w:sz w:val="20"/>
          <w:szCs w:val="20"/>
          <w:lang w:val="tr-TR"/>
        </w:rPr>
        <w:lastRenderedPageBreak/>
        <w:t>(2) Yüklenici sözleşmenin yürütülmesiyle ilgili olabilecek</w:t>
      </w:r>
      <w:r>
        <w:rPr>
          <w:sz w:val="20"/>
          <w:szCs w:val="20"/>
          <w:lang w:val="tr-TR"/>
        </w:rPr>
        <w:t xml:space="preserve"> her türlü bilgi ve/veya dokümanı derhal Sözleşme Makamına temin edecektir. Bu dokümanlar sözleşmenin sonunda Yükleniciye iade edilecektir. Sözleşme Makamı’nın talep etmesi halinde söz konusu belgenin bir örneği ücretsiz olarak temin edilecektir. Sözleşme </w:t>
      </w:r>
      <w:r>
        <w:rPr>
          <w:sz w:val="20"/>
          <w:szCs w:val="20"/>
          <w:lang w:val="tr-TR"/>
        </w:rPr>
        <w:t>konusu işin yürütülmesi süresince kat edilen aşamalar ve detaylar Sözleşme Makamına en kısa zamanda bildirilecektir.</w:t>
      </w:r>
    </w:p>
    <w:p w:rsidR="009C3D4F" w:rsidRDefault="00410F62">
      <w:pPr>
        <w:tabs>
          <w:tab w:val="left" w:pos="0"/>
        </w:tabs>
        <w:ind w:firstLine="0"/>
        <w:rPr>
          <w:sz w:val="20"/>
          <w:szCs w:val="20"/>
          <w:lang w:val="tr-TR"/>
        </w:rPr>
      </w:pPr>
      <w:r>
        <w:rPr>
          <w:sz w:val="20"/>
          <w:szCs w:val="20"/>
          <w:lang w:val="tr-TR"/>
        </w:rPr>
        <w:t>(3) Yüklenici, yürürlükte bulunan bütün yasa ve yönetmeliklerin gereklerini yerine getirecek ve kendi personelinin, sorumlu olduğu kişileri</w:t>
      </w:r>
      <w:r>
        <w:rPr>
          <w:sz w:val="20"/>
          <w:szCs w:val="20"/>
          <w:lang w:val="tr-TR"/>
        </w:rPr>
        <w:t>n ve yerel çalışanlarının da bu yasa ve yönetmeliklere uymasını sağlayacaktır. Yüklenici, kendisinin, çalışanlarının ve sorumlu olduğu kişilerin söz konusu yasa ve yönetmelikleri ihlal etmesi nedeniyle ortaya çıkacak her türlü talep, soruşturma, kovuşturma</w:t>
      </w:r>
      <w:r>
        <w:rPr>
          <w:sz w:val="20"/>
          <w:szCs w:val="20"/>
          <w:lang w:val="tr-TR"/>
        </w:rPr>
        <w:t xml:space="preserve"> ve dava karşısında Sözleşme Makamı’nın zarar görmeyeceğine peşinen kefil olacaktır. </w:t>
      </w:r>
    </w:p>
    <w:p w:rsidR="009C3D4F" w:rsidRDefault="00410F62">
      <w:pPr>
        <w:ind w:firstLine="0"/>
        <w:rPr>
          <w:sz w:val="20"/>
          <w:szCs w:val="20"/>
          <w:lang w:val="tr-TR"/>
        </w:rPr>
      </w:pPr>
      <w:r>
        <w:rPr>
          <w:sz w:val="20"/>
          <w:szCs w:val="20"/>
          <w:lang w:val="tr-TR"/>
        </w:rPr>
        <w:t>(4) Yüklenici sözleşmeye konu işi azami özen, dikkat ve ihtimamı göstererek ve en iyi mesleki uygulamalara ve teamüllere riayet ederek gerçekleştirecektir.</w:t>
      </w:r>
    </w:p>
    <w:p w:rsidR="009C3D4F" w:rsidRDefault="00410F62">
      <w:pPr>
        <w:tabs>
          <w:tab w:val="left" w:pos="0"/>
        </w:tabs>
        <w:ind w:firstLine="0"/>
        <w:rPr>
          <w:rFonts w:cs="Arial"/>
          <w:sz w:val="20"/>
          <w:szCs w:val="20"/>
          <w:lang w:val="tr-TR"/>
        </w:rPr>
      </w:pPr>
      <w:r>
        <w:rPr>
          <w:sz w:val="20"/>
          <w:szCs w:val="20"/>
          <w:lang w:val="tr-TR"/>
        </w:rPr>
        <w:t>(5) Yapım işle</w:t>
      </w:r>
      <w:r>
        <w:rPr>
          <w:sz w:val="20"/>
          <w:szCs w:val="20"/>
          <w:lang w:val="tr-TR"/>
        </w:rPr>
        <w:t xml:space="preserve">rinde geçerli olmak üzere, sözleşmeye konu işin </w:t>
      </w:r>
      <w:r>
        <w:rPr>
          <w:rFonts w:cs="Arial"/>
          <w:sz w:val="20"/>
          <w:szCs w:val="20"/>
          <w:lang w:val="tr-TR"/>
        </w:rPr>
        <w:t>yürütülmesi süresince, Yüklenici, deneyimli bir Yüklenici tarafından önceden öngörülemeyecek fiziksel durumlar veya yapay engellerle karşılaşırsa ve ek maliyetlerin gerekeceği ve/veya sözleşmenin uygulanma dö</w:t>
      </w:r>
      <w:r>
        <w:rPr>
          <w:rFonts w:cs="Arial"/>
          <w:sz w:val="20"/>
          <w:szCs w:val="20"/>
          <w:lang w:val="tr-TR"/>
        </w:rPr>
        <w:t>neminin uzayacağı sonucu ortaya çıkarsa, Yüklenici süre uzatımı ve ek ödeme için taleplerle ilgili iş bu Genel Koşullardaki maddelere uygun olarak Sözleşme Makamını bilgilendirilecektir. Engelin şiddetine göre taraflar gerekli tedbirleri gecikmeksizin alma</w:t>
      </w:r>
      <w:r>
        <w:rPr>
          <w:rFonts w:cs="Arial"/>
          <w:sz w:val="20"/>
          <w:szCs w:val="20"/>
          <w:lang w:val="tr-TR"/>
        </w:rPr>
        <w:t xml:space="preserve">k, değişikliği yapmak veya sözleşmenin feshine gitmek hususunda karara varırlar. </w:t>
      </w:r>
    </w:p>
    <w:p w:rsidR="009C3D4F" w:rsidRDefault="00410F62">
      <w:pPr>
        <w:tabs>
          <w:tab w:val="left" w:pos="0"/>
        </w:tabs>
        <w:ind w:firstLine="0"/>
        <w:rPr>
          <w:sz w:val="20"/>
          <w:szCs w:val="20"/>
          <w:lang w:val="tr-TR"/>
        </w:rPr>
      </w:pPr>
      <w:r>
        <w:rPr>
          <w:rFonts w:cs="Arial"/>
          <w:sz w:val="20"/>
          <w:szCs w:val="20"/>
          <w:lang w:val="tr-TR"/>
        </w:rPr>
        <w:t xml:space="preserve">(6) </w:t>
      </w:r>
      <w:r>
        <w:rPr>
          <w:sz w:val="20"/>
          <w:szCs w:val="20"/>
          <w:lang w:val="tr-TR"/>
        </w:rPr>
        <w:t>Verilen teklifin Sözleşmeye konu iş için gereken tüm standart araştırmaların yapılarak verildiği kabul edilir.</w:t>
      </w:r>
    </w:p>
    <w:p w:rsidR="009C3D4F" w:rsidRDefault="00410F62">
      <w:pPr>
        <w:tabs>
          <w:tab w:val="left" w:pos="0"/>
        </w:tabs>
        <w:ind w:firstLine="0"/>
        <w:rPr>
          <w:sz w:val="20"/>
          <w:szCs w:val="20"/>
          <w:lang w:val="tr-TR"/>
        </w:rPr>
      </w:pPr>
      <w:r>
        <w:rPr>
          <w:sz w:val="20"/>
          <w:szCs w:val="20"/>
          <w:lang w:val="tr-TR"/>
        </w:rPr>
        <w:t>(7) Yüklenici, Proje Yöneticisi’nin sözleşmeye konu işin me</w:t>
      </w:r>
      <w:r>
        <w:rPr>
          <w:sz w:val="20"/>
          <w:szCs w:val="20"/>
          <w:lang w:val="tr-TR"/>
        </w:rPr>
        <w:t>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9C3D4F" w:rsidRDefault="00410F62">
      <w:pPr>
        <w:tabs>
          <w:tab w:val="left" w:pos="0"/>
        </w:tabs>
        <w:ind w:firstLine="0"/>
        <w:rPr>
          <w:sz w:val="20"/>
          <w:szCs w:val="20"/>
          <w:lang w:val="tr-TR"/>
        </w:rPr>
      </w:pPr>
      <w:r>
        <w:rPr>
          <w:sz w:val="20"/>
          <w:szCs w:val="20"/>
          <w:lang w:val="tr-TR"/>
        </w:rPr>
        <w:t>(8) Eğer Yüklenici verilen idari talimatın içerdiği şartların Proje Yöneticisi’nin yetkilerinin veya sözleşmenin kapsamının dışında olduğu kanaatindeyse, bildirim süresiyle ilgili kısıtlamaları da göz önünde bulundurarak, emri aldığı tarihten itibaren 10 g</w:t>
      </w:r>
      <w:r>
        <w:rPr>
          <w:sz w:val="20"/>
          <w:szCs w:val="20"/>
          <w:lang w:val="tr-TR"/>
        </w:rPr>
        <w:t xml:space="preserve">ün içinde bu kanaatini Proje Yöneticisi’ne bildirecektir. İdari talimatın yerine getirilmesi bu bildirim münasebetiyle askıya alınmayacaktır. </w:t>
      </w:r>
    </w:p>
    <w:p w:rsidR="009C3D4F" w:rsidRDefault="00410F62">
      <w:pPr>
        <w:tabs>
          <w:tab w:val="left" w:pos="0"/>
        </w:tabs>
        <w:ind w:firstLine="0"/>
        <w:rPr>
          <w:sz w:val="20"/>
          <w:szCs w:val="20"/>
          <w:lang w:val="tr-TR"/>
        </w:rPr>
      </w:pPr>
      <w:r>
        <w:rPr>
          <w:sz w:val="20"/>
          <w:szCs w:val="20"/>
          <w:lang w:val="tr-TR"/>
        </w:rPr>
        <w:t>(9) Şayet Yüklenici iki veya daha fazla kişinin oluşturduğu bir konsorsiyum ya da ortak girişimden oluşuyorsa, bu</w:t>
      </w:r>
      <w:r>
        <w:rPr>
          <w:sz w:val="20"/>
          <w:szCs w:val="20"/>
          <w:lang w:val="tr-TR"/>
        </w:rPr>
        <w:t xml:space="preserve">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w:t>
      </w:r>
      <w:r>
        <w:rPr>
          <w:sz w:val="20"/>
          <w:szCs w:val="20"/>
          <w:lang w:val="tr-TR"/>
        </w:rPr>
        <w:t>ve ilzam etme yetkisine sahip olacaktır.</w:t>
      </w:r>
    </w:p>
    <w:p w:rsidR="009C3D4F" w:rsidRDefault="00410F62">
      <w:pPr>
        <w:tabs>
          <w:tab w:val="left" w:pos="0"/>
        </w:tabs>
        <w:ind w:firstLine="0"/>
        <w:rPr>
          <w:sz w:val="20"/>
          <w:szCs w:val="20"/>
          <w:lang w:val="tr-TR"/>
        </w:rPr>
      </w:pPr>
      <w:r>
        <w:rPr>
          <w:sz w:val="20"/>
          <w:szCs w:val="20"/>
          <w:lang w:val="tr-TR"/>
        </w:rPr>
        <w:t>(10) Sözleşme Makamı’nın önceden yazılı rızası olmaksızın konsorsiyum ya da ortak girişimin yapı ve bileşiminde yapılacak her türlü değişiklik sözleşmenin ihlali olarak addedilecektir.</w:t>
      </w:r>
    </w:p>
    <w:p w:rsidR="009C3D4F" w:rsidRDefault="00410F62">
      <w:pPr>
        <w:tabs>
          <w:tab w:val="left" w:pos="0"/>
        </w:tabs>
        <w:ind w:firstLine="0"/>
        <w:rPr>
          <w:sz w:val="20"/>
          <w:szCs w:val="20"/>
          <w:lang w:val="tr-TR"/>
        </w:rPr>
      </w:pPr>
      <w:r>
        <w:rPr>
          <w:sz w:val="20"/>
          <w:szCs w:val="20"/>
          <w:lang w:val="tr-TR"/>
        </w:rPr>
        <w:t>(11) Kalkınma Ajansı ile Sözle</w:t>
      </w:r>
      <w:r>
        <w:rPr>
          <w:sz w:val="20"/>
          <w:szCs w:val="20"/>
          <w:lang w:val="tr-TR"/>
        </w:rPr>
        <w:t>şme Makamı arasındaki sözleşme hükümleri uyarınca Yüklenici, Kalkınma</w:t>
      </w:r>
      <w:r>
        <w:rPr>
          <w:color w:val="000000"/>
          <w:sz w:val="20"/>
          <w:szCs w:val="20"/>
          <w:lang w:val="tr-TR"/>
        </w:rPr>
        <w:t xml:space="preserve"> Ajansı’nın</w:t>
      </w:r>
      <w:r>
        <w:rPr>
          <w:sz w:val="20"/>
          <w:szCs w:val="20"/>
          <w:lang w:val="tr-TR"/>
        </w:rPr>
        <w:t xml:space="preserve"> mali katkısının yeterli ölçüde tanıtım ve reklâmının yapılması için gerekli bütün adımları atacaktır. Bu adımların </w:t>
      </w:r>
      <w:r>
        <w:rPr>
          <w:color w:val="000000"/>
          <w:sz w:val="20"/>
          <w:szCs w:val="20"/>
          <w:lang w:val="tr-TR"/>
        </w:rPr>
        <w:t xml:space="preserve">Kalkınma Ajansı </w:t>
      </w:r>
      <w:r>
        <w:rPr>
          <w:sz w:val="20"/>
          <w:szCs w:val="20"/>
          <w:lang w:val="tr-TR"/>
        </w:rPr>
        <w:t>tarafından tanımlanan ve yayımlanan tanınırl</w:t>
      </w:r>
      <w:r>
        <w:rPr>
          <w:sz w:val="20"/>
          <w:szCs w:val="20"/>
          <w:lang w:val="tr-TR"/>
        </w:rPr>
        <w:t>ık ve görünürlük kurallarına uyması gereklidir.</w:t>
      </w:r>
    </w:p>
    <w:p w:rsidR="009C3D4F" w:rsidRDefault="00410F62">
      <w:pPr>
        <w:tabs>
          <w:tab w:val="left" w:pos="0"/>
        </w:tabs>
        <w:ind w:firstLine="0"/>
        <w:rPr>
          <w:rFonts w:cs="Arial"/>
          <w:iCs/>
          <w:sz w:val="20"/>
          <w:szCs w:val="20"/>
          <w:lang w:val="tr-TR"/>
        </w:rPr>
      </w:pPr>
      <w:r>
        <w:rPr>
          <w:sz w:val="20"/>
          <w:szCs w:val="20"/>
          <w:lang w:val="tr-TR"/>
        </w:rPr>
        <w:t xml:space="preserve">(12) </w:t>
      </w:r>
      <w:r>
        <w:rPr>
          <w:rFonts w:cs="Arial"/>
          <w:iCs/>
          <w:sz w:val="20"/>
          <w:szCs w:val="20"/>
          <w:lang w:val="tr-TR"/>
        </w:rPr>
        <w:t>Tasarım bileşeni olan sözleşmelerde; Yüklenici, yapım işlerinin tasarımını deneyimli tasarımcılardan yararlanarak, Sözleşme Makamı tarafından belirlenen kriterlere uygun olarak yürütecek ve bu işlemlerin</w:t>
      </w:r>
      <w:r>
        <w:rPr>
          <w:rFonts w:cs="Arial"/>
          <w:iCs/>
          <w:sz w:val="20"/>
          <w:szCs w:val="20"/>
          <w:lang w:val="tr-TR"/>
        </w:rPr>
        <w:t xml:space="preserve"> sorumluluğunu üstlenecektir. Özel Koşullar ve Teknik Şartname hükümleriyle uyumlu olarak gerekli teknik dokümanları hazırlamak zorundadır. Bu dokümanlar Özel Koşullara uygun olarak onay için Proje Yöneticisine sunulur ve Sözleşme Makamının istemi doğrultu</w:t>
      </w:r>
      <w:r>
        <w:rPr>
          <w:rFonts w:cs="Arial"/>
          <w:iCs/>
          <w:sz w:val="20"/>
          <w:szCs w:val="20"/>
          <w:lang w:val="tr-TR"/>
        </w:rPr>
        <w:t>sunda kusurların, ihmallerin, eksikliklerin,  belirsizliklerin ve diğer tasarım hatalarının düzeltilmesi Yüklenici tarafından maliyeti kendisine ait olmak üzere yapılır. Yüklenici, Sözleşme Makamının personelini eğitir Özel Koşullara uygun olarak ayrıntılı</w:t>
      </w:r>
      <w:r>
        <w:rPr>
          <w:rFonts w:cs="Arial"/>
          <w:iCs/>
          <w:sz w:val="20"/>
          <w:szCs w:val="20"/>
          <w:lang w:val="tr-TR"/>
        </w:rPr>
        <w:t xml:space="preserve"> kullanım ve bakım elkitaplarını teslim eder ve bunları güncel halde tutar.</w:t>
      </w:r>
    </w:p>
    <w:p w:rsidR="009C3D4F" w:rsidRDefault="00410F62">
      <w:pPr>
        <w:tabs>
          <w:tab w:val="left" w:pos="0"/>
        </w:tabs>
        <w:ind w:firstLine="0"/>
        <w:rPr>
          <w:rFonts w:cs="Arial"/>
          <w:sz w:val="20"/>
          <w:szCs w:val="20"/>
          <w:lang w:val="tr-TR"/>
        </w:rPr>
      </w:pPr>
      <w:r>
        <w:rPr>
          <w:rFonts w:cs="Arial"/>
          <w:iCs/>
          <w:sz w:val="20"/>
          <w:szCs w:val="20"/>
          <w:lang w:val="tr-TR"/>
        </w:rPr>
        <w:t xml:space="preserve">(13) </w:t>
      </w:r>
      <w:r>
        <w:rPr>
          <w:rFonts w:cs="Arial"/>
          <w:sz w:val="20"/>
          <w:szCs w:val="20"/>
          <w:lang w:val="tr-TR"/>
        </w:rPr>
        <w:t>Yüklenici işleri kendisi yönetecektir veya bu işi gerçekleştirmek üzere bir vekil temsilci atayacaktır. Bu şekildeki atamalar onay için Sözleşme Makamına sunulacaktır. Onay ma</w:t>
      </w:r>
      <w:r>
        <w:rPr>
          <w:rFonts w:cs="Arial"/>
          <w:sz w:val="20"/>
          <w:szCs w:val="20"/>
          <w:lang w:val="tr-TR"/>
        </w:rPr>
        <w:t xml:space="preserve">kul sebeple herhangi bir zamanda geri çekilebilir. </w:t>
      </w:r>
    </w:p>
    <w:p w:rsidR="009C3D4F" w:rsidRDefault="00410F62">
      <w:pPr>
        <w:tabs>
          <w:tab w:val="left" w:pos="0"/>
        </w:tabs>
        <w:ind w:firstLine="0"/>
        <w:rPr>
          <w:rFonts w:cs="Arial"/>
          <w:sz w:val="20"/>
          <w:szCs w:val="20"/>
          <w:lang w:val="tr-TR"/>
        </w:rPr>
      </w:pPr>
      <w:r>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w:t>
      </w:r>
      <w:r>
        <w:rPr>
          <w:rFonts w:cs="Arial"/>
          <w:sz w:val="20"/>
          <w:szCs w:val="20"/>
          <w:lang w:val="tr-TR"/>
        </w:rPr>
        <w:t xml:space="preserve"> edecektir:</w:t>
      </w:r>
    </w:p>
    <w:p w:rsidR="009C3D4F" w:rsidRDefault="00410F62">
      <w:pPr>
        <w:ind w:left="720"/>
        <w:rPr>
          <w:rFonts w:cs="Arial"/>
          <w:sz w:val="20"/>
          <w:szCs w:val="20"/>
          <w:lang w:val="tr-TR"/>
        </w:rPr>
      </w:pPr>
      <w:r>
        <w:rPr>
          <w:rFonts w:cs="Arial"/>
          <w:sz w:val="20"/>
          <w:szCs w:val="20"/>
          <w:lang w:val="tr-TR"/>
        </w:rPr>
        <w:t>a) Yüklenicinin işlerin yürütülmesini önerdiği sıra;</w:t>
      </w:r>
    </w:p>
    <w:p w:rsidR="009C3D4F" w:rsidRDefault="00410F62">
      <w:pPr>
        <w:ind w:left="720"/>
        <w:rPr>
          <w:rFonts w:cs="Arial"/>
          <w:sz w:val="20"/>
          <w:szCs w:val="20"/>
          <w:lang w:val="tr-TR"/>
        </w:rPr>
      </w:pPr>
      <w:r>
        <w:rPr>
          <w:rFonts w:cs="Arial"/>
          <w:sz w:val="20"/>
          <w:szCs w:val="20"/>
          <w:lang w:val="tr-TR"/>
        </w:rPr>
        <w:t>b) Çizimlerin teslim alınması ve kabul edilmesi için son teslim tarihi;</w:t>
      </w:r>
    </w:p>
    <w:p w:rsidR="009C3D4F" w:rsidRDefault="00410F62">
      <w:pPr>
        <w:ind w:left="720"/>
        <w:rPr>
          <w:rFonts w:cs="Arial"/>
          <w:sz w:val="20"/>
          <w:szCs w:val="20"/>
          <w:lang w:val="tr-TR"/>
        </w:rPr>
      </w:pPr>
      <w:r>
        <w:rPr>
          <w:rFonts w:cs="Arial"/>
          <w:sz w:val="20"/>
          <w:szCs w:val="20"/>
          <w:lang w:val="tr-TR"/>
        </w:rPr>
        <w:t>c) Yüklenicinin işlerin yürütülmesi için önerdiği yöntemlerin genel bir tanımı;</w:t>
      </w:r>
    </w:p>
    <w:p w:rsidR="009C3D4F" w:rsidRDefault="00410F62">
      <w:pPr>
        <w:ind w:left="720"/>
        <w:rPr>
          <w:rFonts w:cs="Arial"/>
          <w:sz w:val="20"/>
          <w:szCs w:val="20"/>
          <w:lang w:val="tr-TR"/>
        </w:rPr>
      </w:pPr>
      <w:r>
        <w:rPr>
          <w:rFonts w:cs="Arial"/>
          <w:sz w:val="20"/>
          <w:szCs w:val="20"/>
          <w:lang w:val="tr-TR"/>
        </w:rPr>
        <w:t>d) Sözleşme Makamının ihtiyaç duyabilec</w:t>
      </w:r>
      <w:r>
        <w:rPr>
          <w:rFonts w:cs="Arial"/>
          <w:sz w:val="20"/>
          <w:szCs w:val="20"/>
          <w:lang w:val="tr-TR"/>
        </w:rPr>
        <w:t>eği daha geniş bilgi ve ayrıntılar</w:t>
      </w:r>
    </w:p>
    <w:p w:rsidR="009C3D4F" w:rsidRDefault="00410F62">
      <w:pPr>
        <w:tabs>
          <w:tab w:val="left" w:pos="0"/>
        </w:tabs>
        <w:ind w:firstLine="0"/>
        <w:rPr>
          <w:rFonts w:cs="Arial"/>
          <w:sz w:val="20"/>
          <w:szCs w:val="20"/>
          <w:lang w:val="tr-TR"/>
        </w:rPr>
      </w:pPr>
      <w:r>
        <w:rPr>
          <w:rFonts w:cs="Arial"/>
          <w:sz w:val="20"/>
          <w:szCs w:val="20"/>
          <w:lang w:val="tr-TR"/>
        </w:rPr>
        <w:lastRenderedPageBreak/>
        <w:t>(15) Onay için Sözleşme Makamına sunulmak zorunda olan programın tamamlanma zaman sınırı Özel Koşullarda belirtilir. Özel Koşullarda, Yüklenicinin teslim etmek zorunda olduğu ayrıntılı çizimler, dokümanlar ve malzemelerin</w:t>
      </w:r>
      <w:r>
        <w:rPr>
          <w:rFonts w:cs="Arial"/>
          <w:sz w:val="20"/>
          <w:szCs w:val="20"/>
          <w:lang w:val="tr-TR"/>
        </w:rPr>
        <w:t xml:space="preserve"> bir kısmına veya tamamına uygulanabilecek zaman sınırları yer alır. Sözleşme Makamının uygulama programı, ayrıntılı çizimler, dokümanlar ve malzemeleri onay ve kabul etme süreleri de Özel Koşullarda yer alır. Sözleşme Makamının programı onaylaması, Yüklen</w:t>
      </w:r>
      <w:r>
        <w:rPr>
          <w:rFonts w:cs="Arial"/>
          <w:sz w:val="20"/>
          <w:szCs w:val="20"/>
          <w:lang w:val="tr-TR"/>
        </w:rPr>
        <w:t>icinin bu sözleşme altındaki hiçbir yükümlülüğünü ortadan kaldırmaz.</w:t>
      </w:r>
    </w:p>
    <w:p w:rsidR="009C3D4F" w:rsidRDefault="00410F62">
      <w:pPr>
        <w:tabs>
          <w:tab w:val="left" w:pos="0"/>
        </w:tabs>
        <w:ind w:firstLine="0"/>
        <w:rPr>
          <w:rFonts w:cs="Arial"/>
          <w:sz w:val="20"/>
          <w:szCs w:val="20"/>
          <w:lang w:val="tr-TR"/>
        </w:rPr>
      </w:pPr>
      <w:r>
        <w:rPr>
          <w:rFonts w:cs="Arial"/>
          <w:sz w:val="20"/>
          <w:szCs w:val="20"/>
          <w:lang w:val="tr-TR"/>
        </w:rPr>
        <w:t>(16) Sözleşme Makamı onayı olmadan programda hiçbir maddi değişiklik yapılmayacaktır</w:t>
      </w:r>
      <w:r>
        <w:rPr>
          <w:rFonts w:cs="Arial"/>
          <w:b/>
          <w:sz w:val="20"/>
          <w:szCs w:val="20"/>
          <w:lang w:val="tr-TR"/>
        </w:rPr>
        <w:t xml:space="preserve">. </w:t>
      </w:r>
      <w:r>
        <w:rPr>
          <w:rFonts w:cs="Arial"/>
          <w:sz w:val="20"/>
          <w:szCs w:val="20"/>
          <w:lang w:val="tr-TR"/>
        </w:rPr>
        <w:t>Bununla birlikte işlerin ilerlemesi</w:t>
      </w:r>
      <w:r>
        <w:rPr>
          <w:rFonts w:cs="Arial"/>
          <w:b/>
          <w:sz w:val="20"/>
          <w:szCs w:val="20"/>
          <w:lang w:val="tr-TR"/>
        </w:rPr>
        <w:t xml:space="preserve"> </w:t>
      </w:r>
      <w:r>
        <w:rPr>
          <w:rFonts w:cs="Arial"/>
          <w:sz w:val="20"/>
          <w:szCs w:val="20"/>
          <w:lang w:val="tr-TR"/>
        </w:rPr>
        <w:t>programa uymazsa, Sözleşme Makamı Yükleniciye programı gözden geç</w:t>
      </w:r>
      <w:r>
        <w:rPr>
          <w:rFonts w:cs="Arial"/>
          <w:sz w:val="20"/>
          <w:szCs w:val="20"/>
          <w:lang w:val="tr-TR"/>
        </w:rPr>
        <w:t>irme talimatı verebilir ve gözden geçirilmiş programı onay için kendisine sunmasını isteyebilir.</w:t>
      </w:r>
    </w:p>
    <w:p w:rsidR="009C3D4F" w:rsidRDefault="00410F62">
      <w:pPr>
        <w:tabs>
          <w:tab w:val="left" w:pos="0"/>
        </w:tabs>
        <w:ind w:firstLine="0"/>
        <w:rPr>
          <w:rFonts w:cs="Arial"/>
          <w:sz w:val="20"/>
          <w:szCs w:val="20"/>
          <w:lang w:val="tr-TR"/>
        </w:rPr>
      </w:pPr>
      <w:r>
        <w:rPr>
          <w:rFonts w:cs="Arial"/>
          <w:sz w:val="20"/>
          <w:szCs w:val="20"/>
          <w:lang w:val="tr-TR"/>
        </w:rPr>
        <w:t>(17) Yapım işlerinde geçerli olmak üzere yüklenici Özel Koşullarda belirtilen usullere ve zamanlamaya göre geçici işler de dâhil olmak üzere çizimler, belgeler</w:t>
      </w:r>
      <w:r>
        <w:rPr>
          <w:rFonts w:cs="Arial"/>
          <w:sz w:val="20"/>
          <w:szCs w:val="20"/>
          <w:lang w:val="tr-TR"/>
        </w:rPr>
        <w:t xml:space="preserve">,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9C3D4F" w:rsidRDefault="00410F62">
      <w:pPr>
        <w:tabs>
          <w:tab w:val="left" w:pos="0"/>
        </w:tabs>
        <w:ind w:firstLine="0"/>
        <w:rPr>
          <w:rFonts w:cs="Arial"/>
          <w:sz w:val="20"/>
          <w:szCs w:val="20"/>
          <w:lang w:val="tr-TR"/>
        </w:rPr>
      </w:pPr>
      <w:r>
        <w:rPr>
          <w:rFonts w:cs="Arial"/>
          <w:sz w:val="20"/>
          <w:szCs w:val="20"/>
          <w:lang w:val="tr-TR"/>
        </w:rPr>
        <w:t>(18) Yükl</w:t>
      </w:r>
      <w:r>
        <w:rPr>
          <w:rFonts w:cs="Arial"/>
          <w:sz w:val="20"/>
          <w:szCs w:val="20"/>
          <w:lang w:val="tr-TR"/>
        </w:rPr>
        <w:t>enici, Sözleşme Makamının tesislerin tüm bölümleri için bakım yapabilmesi, çalıştırması, ayarlaması ve onarması için ihtiyaç duyacağı bakım ve kullanma kılavuzlarını, çizimlerle birlikte sağlayacaktır.</w:t>
      </w:r>
    </w:p>
    <w:p w:rsidR="009C3D4F" w:rsidRDefault="00410F62">
      <w:pPr>
        <w:tabs>
          <w:tab w:val="left" w:pos="0"/>
        </w:tabs>
        <w:ind w:firstLine="0"/>
        <w:rPr>
          <w:rFonts w:cs="Arial"/>
          <w:sz w:val="20"/>
          <w:szCs w:val="20"/>
          <w:lang w:val="tr-TR"/>
        </w:rPr>
      </w:pPr>
      <w:r>
        <w:rPr>
          <w:rFonts w:cs="Arial"/>
          <w:sz w:val="20"/>
          <w:szCs w:val="20"/>
          <w:lang w:val="tr-TR"/>
        </w:rPr>
        <w:t>(19) Yapım işlerinde geçerli olmak üzere kazı veya yık</w:t>
      </w:r>
      <w:r>
        <w:rPr>
          <w:rFonts w:cs="Arial"/>
          <w:sz w:val="20"/>
          <w:szCs w:val="20"/>
          <w:lang w:val="tr-TR"/>
        </w:rPr>
        <w:t>ım sırasında bulunan eski eserler, antikalar gibi tarihi ve kültürel değere sahip nesneler, akademik öneme sahip diğer nesneler ya da değerli madenlerden yapılmış nesneler, meri mevzuat hükümlerine uygun olarak ilgili mercilere teslim edilmek üzere Sözleşm</w:t>
      </w:r>
      <w:r>
        <w:rPr>
          <w:rFonts w:cs="Arial"/>
          <w:sz w:val="20"/>
          <w:szCs w:val="20"/>
          <w:lang w:val="tr-TR"/>
        </w:rPr>
        <w:t>e Makamına teslim edilecektir.</w:t>
      </w:r>
    </w:p>
    <w:p w:rsidR="009C3D4F" w:rsidRDefault="00410F62">
      <w:pPr>
        <w:tabs>
          <w:tab w:val="left" w:pos="0"/>
        </w:tabs>
        <w:ind w:firstLine="0"/>
        <w:rPr>
          <w:sz w:val="20"/>
          <w:szCs w:val="20"/>
          <w:lang w:val="tr-TR"/>
        </w:rPr>
      </w:pPr>
      <w:r>
        <w:rPr>
          <w:rFonts w:cs="Arial"/>
          <w:sz w:val="20"/>
          <w:szCs w:val="20"/>
          <w:lang w:val="tr-TR"/>
        </w:rPr>
        <w:t xml:space="preserve">(20) </w:t>
      </w:r>
      <w:r>
        <w:rPr>
          <w:sz w:val="20"/>
          <w:szCs w:val="20"/>
          <w:lang w:val="tr-TR"/>
        </w:rPr>
        <w:t>Yüklenici, sözleşmenin yürütülmekte olduğu şartlarla ilgili tevsik edici kanıtları talep edilmesi halinde Sözleşme Makamı’na temin edecektir. Sözleşme Makamı/Proje Yöneticisi, olağandışı ticari giderlerden kuşkulandığı h</w:t>
      </w:r>
      <w:r>
        <w:rPr>
          <w:sz w:val="20"/>
          <w:szCs w:val="20"/>
          <w:lang w:val="tr-TR"/>
        </w:rPr>
        <w:t>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9C3D4F" w:rsidRDefault="00410F62">
      <w:pPr>
        <w:tabs>
          <w:tab w:val="left" w:pos="0"/>
        </w:tabs>
        <w:ind w:firstLine="0"/>
        <w:rPr>
          <w:rFonts w:cs="Arial"/>
          <w:sz w:val="20"/>
          <w:szCs w:val="20"/>
          <w:lang w:val="tr-TR"/>
        </w:rPr>
      </w:pPr>
      <w:r>
        <w:rPr>
          <w:sz w:val="20"/>
          <w:szCs w:val="20"/>
          <w:lang w:val="tr-TR"/>
        </w:rPr>
        <w:t xml:space="preserve">(21) </w:t>
      </w:r>
      <w:r>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w:t>
      </w:r>
      <w:r>
        <w:rPr>
          <w:rFonts w:cs="Arial"/>
          <w:sz w:val="20"/>
          <w:szCs w:val="20"/>
          <w:lang w:val="tr-TR"/>
        </w:rPr>
        <w:t>ramaz.</w:t>
      </w:r>
    </w:p>
    <w:p w:rsidR="009C3D4F" w:rsidRDefault="00410F62">
      <w:pPr>
        <w:numPr>
          <w:ilvl w:val="0"/>
          <w:numId w:val="20"/>
        </w:numPr>
        <w:textAlignment w:val="baseline"/>
        <w:rPr>
          <w:b/>
          <w:sz w:val="20"/>
          <w:szCs w:val="20"/>
          <w:lang w:val="tr-TR"/>
        </w:rPr>
      </w:pPr>
      <w:r>
        <w:rPr>
          <w:b/>
          <w:sz w:val="20"/>
          <w:szCs w:val="20"/>
          <w:lang w:val="tr-TR"/>
        </w:rPr>
        <w:t>İş ahlakı / davranış kuralları</w:t>
      </w:r>
    </w:p>
    <w:p w:rsidR="009C3D4F" w:rsidRDefault="00410F62">
      <w:pPr>
        <w:tabs>
          <w:tab w:val="left" w:pos="0"/>
        </w:tabs>
        <w:ind w:firstLine="0"/>
        <w:rPr>
          <w:sz w:val="20"/>
          <w:szCs w:val="20"/>
          <w:lang w:val="tr-TR"/>
        </w:rPr>
      </w:pPr>
      <w:r>
        <w:rPr>
          <w:sz w:val="20"/>
          <w:szCs w:val="20"/>
          <w:lang w:val="tr-TR"/>
        </w:rPr>
        <w:t>(1) Yüklenici,  gerek mesleğine ilişkin iş ahlakı ve/veya davranış kurallarına gerekse doğru muhakeme ve takdir yetkisine uygun olarak, Sözleşme Makamı’na karşı her zaman bağlılıkla, tarafsızlıkla ve sadık bir uzman ol</w:t>
      </w:r>
      <w:r>
        <w:rPr>
          <w:sz w:val="20"/>
          <w:szCs w:val="20"/>
          <w:lang w:val="tr-TR"/>
        </w:rPr>
        <w:t>arak hareket edecek, Sözleşme Makamını zor duruma düşürecek tutum ve davranışlardan kaçınacaktır. Aksi durumda Sözleşme Makamı, Yüklenicinin sözleşme altında tahakkuk etmiş hakları saklı kalmak kaydıyla, sözleşmeyi feshedebilir.</w:t>
      </w:r>
    </w:p>
    <w:p w:rsidR="009C3D4F" w:rsidRDefault="00410F62">
      <w:pPr>
        <w:tabs>
          <w:tab w:val="left" w:pos="0"/>
        </w:tabs>
        <w:ind w:firstLine="0"/>
        <w:rPr>
          <w:sz w:val="20"/>
          <w:szCs w:val="20"/>
          <w:lang w:val="tr-TR"/>
        </w:rPr>
      </w:pPr>
      <w:r>
        <w:rPr>
          <w:sz w:val="20"/>
          <w:szCs w:val="20"/>
          <w:lang w:val="tr-TR"/>
        </w:rPr>
        <w:t>(2) Yükleniciye sözleşme al</w:t>
      </w:r>
      <w:r>
        <w:rPr>
          <w:sz w:val="20"/>
          <w:szCs w:val="20"/>
          <w:lang w:val="tr-TR"/>
        </w:rPr>
        <w:t xml:space="preserve">tında yapılacak ödemeler, Yüklenicinin sözleşme kapsamındaki işleri yerine getirmesi karşılığı düzenlenecek hak edişler sonucu veya mal teslimi sonucu yapılacak ödemelerden ibaret olup başka herhangi bir ödeme yapılamaz. </w:t>
      </w:r>
    </w:p>
    <w:p w:rsidR="009C3D4F" w:rsidRDefault="00410F62">
      <w:pPr>
        <w:tabs>
          <w:tab w:val="left" w:pos="0"/>
        </w:tabs>
        <w:ind w:firstLine="0"/>
        <w:rPr>
          <w:sz w:val="20"/>
          <w:szCs w:val="20"/>
          <w:lang w:val="tr-TR"/>
        </w:rPr>
      </w:pPr>
      <w:r>
        <w:rPr>
          <w:sz w:val="20"/>
          <w:szCs w:val="20"/>
          <w:lang w:val="tr-TR"/>
        </w:rPr>
        <w:t>(3) Yüklenici, Sözleşme Makamı’nın</w:t>
      </w:r>
      <w:r>
        <w:rPr>
          <w:sz w:val="20"/>
          <w:szCs w:val="20"/>
          <w:lang w:val="tr-TR"/>
        </w:rPr>
        <w:t xml:space="preserve"> önceden yazılı onayı olmadığı takdirde, sözleşmede veya projede kullanılan ya da sözleşme veya proje amaçlarıyla yararlanılan patentli veya koruma altına alınmış hiçbir malzeme veya prosesle ilgili olarak doğrudan veya dolaylı hiçbir imtiyaz bedeli, ödül </w:t>
      </w:r>
      <w:r>
        <w:rPr>
          <w:sz w:val="20"/>
          <w:szCs w:val="20"/>
          <w:lang w:val="tr-TR"/>
        </w:rPr>
        <w:t xml:space="preserve">veya komisyon alma hakkına sahip değildir. </w:t>
      </w:r>
    </w:p>
    <w:p w:rsidR="009C3D4F" w:rsidRDefault="00410F62">
      <w:pPr>
        <w:tabs>
          <w:tab w:val="left" w:pos="0"/>
        </w:tabs>
        <w:ind w:firstLine="0"/>
        <w:rPr>
          <w:sz w:val="20"/>
          <w:szCs w:val="20"/>
          <w:lang w:val="tr-TR"/>
        </w:rPr>
      </w:pPr>
      <w:r>
        <w:rPr>
          <w:sz w:val="20"/>
          <w:szCs w:val="20"/>
          <w:lang w:val="tr-TR"/>
        </w:rPr>
        <w:t>(4) Yüklenici ve personeli gerek sözleşme süresince gerekse sözleşmenin bitmesinden sonra mesleki gizlilik koşullarına riayet edecek, sözleşmenin yürütülmesi sırasında veya sözleşmenin yerine getirilmesi amacıyla</w:t>
      </w:r>
      <w:r>
        <w:rPr>
          <w:sz w:val="20"/>
          <w:szCs w:val="20"/>
          <w:lang w:val="tr-TR"/>
        </w:rPr>
        <w:t xml:space="preserve"> yapılan etüt, test ve araştırmaların sonuçlarını ve bunlar hakkında kendilerine temin edilen bilgileri hiçbir şekilde Sözleşme Makamı’na zarar verecek veya onu zaafa düşürecek şekilde kullanmayacaklardır.</w:t>
      </w:r>
    </w:p>
    <w:p w:rsidR="009C3D4F" w:rsidRDefault="00410F62">
      <w:pPr>
        <w:tabs>
          <w:tab w:val="left" w:pos="0"/>
        </w:tabs>
        <w:ind w:firstLine="0"/>
        <w:rPr>
          <w:sz w:val="20"/>
          <w:szCs w:val="20"/>
          <w:lang w:val="tr-TR"/>
        </w:rPr>
      </w:pPr>
      <w:r>
        <w:rPr>
          <w:sz w:val="20"/>
          <w:szCs w:val="20"/>
          <w:lang w:val="tr-TR"/>
        </w:rPr>
        <w:t>(5) Sözleşmenin yürütülmesi olağandışı ticari gide</w:t>
      </w:r>
      <w:r>
        <w:rPr>
          <w:sz w:val="20"/>
          <w:szCs w:val="20"/>
          <w:lang w:val="tr-TR"/>
        </w:rPr>
        <w:t>rlere yol açmayacaktır.  Şayet olağandışı ticari giderler meydana gelirse sözleşme feshedilecektir. Olağandışı ticari giderler deyimiyle, sözleşmede belirtilmeyen veya sözleşmeye atfen uygun şekilde akdedilmiş bir kontrattan kaynaklanmayan komisyonlar, her</w:t>
      </w:r>
      <w:r>
        <w:rPr>
          <w:sz w:val="20"/>
          <w:szCs w:val="20"/>
          <w:lang w:val="tr-TR"/>
        </w:rPr>
        <w:t>hangi bir fiili veya meşru hizmet karşılığında ödenmeyen komisyonlar, vergi kolaylıkları sağlayan bir ülkeye transfer edilen komisyonlar, açık kimliği bilinmeyen bir kişiye ödenmiş komisyonlar veya her yönüyle paravan bir şirket izlenimi uyandıran firmalar</w:t>
      </w:r>
      <w:r>
        <w:rPr>
          <w:sz w:val="20"/>
          <w:szCs w:val="20"/>
          <w:lang w:val="tr-TR"/>
        </w:rPr>
        <w:t>a ödenmiş komisyonlar kastedilmektedir.</w:t>
      </w:r>
    </w:p>
    <w:p w:rsidR="009C3D4F" w:rsidRDefault="00410F62">
      <w:pPr>
        <w:tabs>
          <w:tab w:val="left" w:pos="0"/>
        </w:tabs>
        <w:ind w:firstLine="0"/>
        <w:rPr>
          <w:rFonts w:cs="Arial"/>
          <w:sz w:val="20"/>
          <w:szCs w:val="20"/>
          <w:lang w:val="tr-TR"/>
        </w:rPr>
      </w:pPr>
      <w:r>
        <w:rPr>
          <w:sz w:val="20"/>
          <w:szCs w:val="20"/>
          <w:lang w:val="tr-TR"/>
        </w:rPr>
        <w:t xml:space="preserve">(6) </w:t>
      </w:r>
      <w:r>
        <w:rPr>
          <w:rFonts w:cs="Arial"/>
          <w:sz w:val="20"/>
          <w:szCs w:val="20"/>
          <w:lang w:val="tr-TR"/>
        </w:rPr>
        <w:t>Yüklenici, sözleşme ile ilgili olarak alınan belge ve bilgilerin tamamına hususi ve gizli muamelesi yapacaktır. Yazılı izin olmaksızın sözleşmenin ayrıntıları yayımlanamaz, açıklanamaz.</w:t>
      </w:r>
    </w:p>
    <w:p w:rsidR="009C3D4F" w:rsidRDefault="00410F62">
      <w:pPr>
        <w:keepNext/>
        <w:numPr>
          <w:ilvl w:val="0"/>
          <w:numId w:val="20"/>
        </w:numPr>
        <w:ind w:left="357" w:hanging="357"/>
        <w:textAlignment w:val="baseline"/>
        <w:rPr>
          <w:b/>
          <w:sz w:val="20"/>
          <w:szCs w:val="20"/>
          <w:lang w:val="tr-TR"/>
        </w:rPr>
      </w:pPr>
      <w:r>
        <w:rPr>
          <w:b/>
          <w:sz w:val="20"/>
          <w:szCs w:val="20"/>
          <w:lang w:val="tr-TR"/>
        </w:rPr>
        <w:t>Çıkar çatışması</w:t>
      </w:r>
    </w:p>
    <w:p w:rsidR="009C3D4F" w:rsidRDefault="00410F62">
      <w:pPr>
        <w:tabs>
          <w:tab w:val="left" w:pos="0"/>
        </w:tabs>
        <w:ind w:firstLine="0"/>
        <w:rPr>
          <w:sz w:val="20"/>
          <w:szCs w:val="20"/>
          <w:lang w:val="tr-TR"/>
        </w:rPr>
      </w:pPr>
      <w:r>
        <w:rPr>
          <w:sz w:val="20"/>
          <w:szCs w:val="20"/>
          <w:lang w:val="tr-TR"/>
        </w:rPr>
        <w:t xml:space="preserve">(1) </w:t>
      </w:r>
      <w:r>
        <w:rPr>
          <w:sz w:val="20"/>
          <w:szCs w:val="20"/>
          <w:lang w:val="tr-TR"/>
        </w:rPr>
        <w:t>Yüklenici sözleşmeyi tarafsız ve objektif bir şekilde ifa etmesini tehlikeye düşürecek durumları önlemek veya sona erdirmek için gerekli bütün tedbirleri alacaktır. Bu nedenle Sözleşme Makamına herhangi bir külfet getirilemez. Sözleşmenin yürütülmesi sıras</w:t>
      </w:r>
      <w:r>
        <w:rPr>
          <w:sz w:val="20"/>
          <w:szCs w:val="20"/>
          <w:lang w:val="tr-TR"/>
        </w:rPr>
        <w:t>ında meydana gelebilecek çıkar çatışmaları gecikmeksizin Sözleşme Makamı’na yazılı olarak bildirilmelidir.</w:t>
      </w:r>
    </w:p>
    <w:p w:rsidR="009C3D4F" w:rsidRDefault="00410F62">
      <w:pPr>
        <w:tabs>
          <w:tab w:val="left" w:pos="0"/>
        </w:tabs>
        <w:ind w:firstLine="0"/>
        <w:rPr>
          <w:sz w:val="20"/>
          <w:szCs w:val="20"/>
          <w:lang w:val="tr-TR"/>
        </w:rPr>
      </w:pPr>
      <w:r>
        <w:rPr>
          <w:sz w:val="20"/>
          <w:szCs w:val="20"/>
          <w:lang w:val="tr-TR"/>
        </w:rPr>
        <w:lastRenderedPageBreak/>
        <w:t xml:space="preserve">(2) Sözleşme Makamı bu hususta alınan tedbirlerin yeterli olup olmadığını tahkik etme ve gerektiğinde personel değişimini talep etmek de dâhil olmak </w:t>
      </w:r>
      <w:r>
        <w:rPr>
          <w:sz w:val="20"/>
          <w:szCs w:val="20"/>
          <w:lang w:val="tr-TR"/>
        </w:rPr>
        <w:t xml:space="preserve">üzere ek önlemler almaya yetkilidir. Sözleşme Makamı, bu sebeple uğrayacağı zararlar için tazminat hakkı saklı kalmak koşuluyla, herhangi bir resmi bildirimde bulunmadan sözleşmeyi derhal feshedebilir. </w:t>
      </w:r>
    </w:p>
    <w:p w:rsidR="009C3D4F" w:rsidRDefault="00410F62">
      <w:pPr>
        <w:tabs>
          <w:tab w:val="left" w:pos="0"/>
        </w:tabs>
        <w:ind w:firstLine="0"/>
        <w:rPr>
          <w:sz w:val="20"/>
          <w:szCs w:val="20"/>
          <w:lang w:val="tr-TR"/>
        </w:rPr>
      </w:pPr>
      <w:r>
        <w:rPr>
          <w:sz w:val="20"/>
          <w:szCs w:val="20"/>
          <w:lang w:val="tr-TR"/>
        </w:rPr>
        <w:t>(3) Yüklenici, sözleşmenin bu şekilde sona ermesinden</w:t>
      </w:r>
      <w:r>
        <w:rPr>
          <w:sz w:val="20"/>
          <w:szCs w:val="20"/>
          <w:lang w:val="tr-TR"/>
        </w:rPr>
        <w:t xml:space="preserve"> veya feshedilmesinden sonra projeyle ilgili rolünü Sözleşme konusu işin teminiyle sınırlandıracaktır. Sözleşme Makamı’nın yazılı izin verdiği durumlar haricinde, Yüklenici ve Yüklenicinin ortak veya bağlı bulunduğu diğer Yükleniciler veya tedarik firmalar</w:t>
      </w:r>
      <w:r>
        <w:rPr>
          <w:sz w:val="20"/>
          <w:szCs w:val="20"/>
          <w:lang w:val="tr-TR"/>
        </w:rPr>
        <w:t>ı projenin herhangi bir kısmı için teklif vermek de dâhil olmak üzere projeye ait işleri, tedarik faaliyetlerini ve diğer hizmetleri yürütmekten men edileceklerdir.</w:t>
      </w:r>
    </w:p>
    <w:p w:rsidR="009C3D4F" w:rsidRDefault="00410F62">
      <w:pPr>
        <w:tabs>
          <w:tab w:val="left" w:pos="0"/>
        </w:tabs>
        <w:ind w:firstLine="0"/>
        <w:rPr>
          <w:sz w:val="20"/>
          <w:szCs w:val="20"/>
          <w:lang w:val="tr-TR"/>
        </w:rPr>
      </w:pPr>
      <w:r>
        <w:rPr>
          <w:sz w:val="20"/>
          <w:szCs w:val="20"/>
          <w:lang w:val="tr-TR"/>
        </w:rPr>
        <w:t>(4) Devlet memurları ve kamu sektöründe çalışan diğer kişiler, idari statüleri ve durumları</w:t>
      </w:r>
      <w:r>
        <w:rPr>
          <w:sz w:val="20"/>
          <w:szCs w:val="20"/>
          <w:lang w:val="tr-TR"/>
        </w:rPr>
        <w:t xml:space="preserve"> her ne olursa olsun, Sözleşme Makamı tarafından önceden yazılı onay verilmedikçe </w:t>
      </w:r>
      <w:r>
        <w:rPr>
          <w:color w:val="000000"/>
          <w:sz w:val="20"/>
          <w:szCs w:val="20"/>
          <w:lang w:val="tr-TR"/>
        </w:rPr>
        <w:t xml:space="preserve">Kalkınma Ajansı </w:t>
      </w:r>
      <w:r>
        <w:rPr>
          <w:sz w:val="20"/>
          <w:szCs w:val="20"/>
          <w:lang w:val="tr-TR"/>
        </w:rPr>
        <w:t>tarafından finanse edilen sözleşmelerde uzman olarak görevlendirilemeyeceklerdir. Söz konusu kişilerin bu kapsamda görevlendirilmeleri halinde proje bütçesind</w:t>
      </w:r>
      <w:r>
        <w:rPr>
          <w:sz w:val="20"/>
          <w:szCs w:val="20"/>
          <w:lang w:val="tr-TR"/>
        </w:rPr>
        <w:t>en herhangi bir ödeme yapılamaz.</w:t>
      </w:r>
    </w:p>
    <w:p w:rsidR="009C3D4F" w:rsidRDefault="00410F62">
      <w:pPr>
        <w:tabs>
          <w:tab w:val="left" w:pos="0"/>
        </w:tabs>
        <w:ind w:firstLine="0"/>
        <w:rPr>
          <w:sz w:val="20"/>
          <w:szCs w:val="20"/>
          <w:lang w:val="tr-TR"/>
        </w:rPr>
      </w:pPr>
      <w:r>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w:t>
      </w:r>
      <w:r>
        <w:rPr>
          <w:sz w:val="20"/>
          <w:szCs w:val="20"/>
          <w:lang w:val="tr-TR"/>
        </w:rPr>
        <w:t>ış olan</w:t>
      </w:r>
      <w:r>
        <w:rPr>
          <w:color w:val="000000"/>
          <w:sz w:val="20"/>
          <w:szCs w:val="20"/>
          <w:lang w:val="tr-TR"/>
        </w:rPr>
        <w:t xml:space="preserve"> Kalkınma Ajansı </w:t>
      </w:r>
      <w:r>
        <w:rPr>
          <w:sz w:val="20"/>
          <w:szCs w:val="20"/>
          <w:lang w:val="tr-TR"/>
        </w:rPr>
        <w:t>mali desteklerinden yararlanamazlar.</w:t>
      </w:r>
    </w:p>
    <w:p w:rsidR="009C3D4F" w:rsidRDefault="00410F62">
      <w:pPr>
        <w:numPr>
          <w:ilvl w:val="0"/>
          <w:numId w:val="20"/>
        </w:numPr>
        <w:textAlignment w:val="baseline"/>
        <w:rPr>
          <w:b/>
          <w:sz w:val="20"/>
          <w:szCs w:val="20"/>
          <w:lang w:val="tr-TR"/>
        </w:rPr>
      </w:pPr>
      <w:r>
        <w:rPr>
          <w:b/>
          <w:sz w:val="20"/>
          <w:szCs w:val="20"/>
          <w:lang w:val="tr-TR"/>
        </w:rPr>
        <w:t>İdari ve mali cezalar</w:t>
      </w:r>
    </w:p>
    <w:p w:rsidR="009C3D4F" w:rsidRDefault="00410F62">
      <w:pPr>
        <w:tabs>
          <w:tab w:val="left" w:pos="0"/>
        </w:tabs>
        <w:ind w:firstLine="0"/>
        <w:rPr>
          <w:sz w:val="20"/>
          <w:szCs w:val="20"/>
          <w:lang w:val="tr-TR"/>
        </w:rPr>
      </w:pPr>
      <w:r>
        <w:rPr>
          <w:sz w:val="20"/>
          <w:szCs w:val="20"/>
          <w:lang w:val="tr-TR"/>
        </w:rPr>
        <w:t>(1) Sözleşmede hükme bağlanan cezaların uygulanması saklı kalmak kaydıyla, eğer Yüklenici yanlış veya sahte beyanda bulunmaktan suçlu görülmüşse ya da daha önceki bir tedari</w:t>
      </w:r>
      <w:r>
        <w:rPr>
          <w:sz w:val="20"/>
          <w:szCs w:val="20"/>
          <w:lang w:val="tr-TR"/>
        </w:rPr>
        <w:t>k prosedüründe akdi yükümlülüklerini ciddi ölçüde yerine getirmediği tespit edilmişse, bu ihlalin belirlendiği tarihten itibaren azami üç yıl süreyle Kalkınma Ajansı tarafından finanse edilen sözleşmelere ve mali destek programlarına katılmasına izin veril</w:t>
      </w:r>
      <w:r>
        <w:rPr>
          <w:sz w:val="20"/>
          <w:szCs w:val="20"/>
          <w:lang w:val="tr-TR"/>
        </w:rPr>
        <w:t xml:space="preserve">meyecektir. Bu husus Yükleniciyle yapılacak hasımlı hukuki takibat prosedüründen sonra teyit edilecektir. </w:t>
      </w:r>
    </w:p>
    <w:p w:rsidR="009C3D4F" w:rsidRDefault="00410F62">
      <w:pPr>
        <w:ind w:firstLine="0"/>
        <w:rPr>
          <w:sz w:val="20"/>
          <w:szCs w:val="20"/>
          <w:lang w:val="tr-TR"/>
        </w:rPr>
      </w:pPr>
      <w:r>
        <w:rPr>
          <w:sz w:val="20"/>
          <w:szCs w:val="20"/>
          <w:lang w:val="tr-TR"/>
        </w:rPr>
        <w:t>Yüklenici bu cezaya karşı savunmasını taahhütlü postayla veya muadil bir iletişim yöntemiyle yapılan tebligattan itibaren 7 gün içinde gerekçeleriyle</w:t>
      </w:r>
      <w:r>
        <w:rPr>
          <w:sz w:val="20"/>
          <w:szCs w:val="20"/>
          <w:lang w:val="tr-TR"/>
        </w:rPr>
        <w:t xml:space="preserve"> birlikte bildirebilir. Yüklenicinin cezaya karşı herhangi bir yanıt vermemesi veya savunmanın Kalkınma Ajansı tarafından tebellüğ edilmesinden itibaren 30 gün içinde Kalkınma Ajansı’nın cezayı yazılı olarak geri çekmemesi durumunda, ceza uygulama kararı b</w:t>
      </w:r>
      <w:r>
        <w:rPr>
          <w:sz w:val="20"/>
          <w:szCs w:val="20"/>
          <w:lang w:val="tr-TR"/>
        </w:rPr>
        <w:t>ağlayıcı hale gelecektir. İlk ihlalden itibaren beş yıl içinde suçun tekrarlanması halinde men kararı altı yıla çıkarılabilecektir.</w:t>
      </w:r>
    </w:p>
    <w:p w:rsidR="009C3D4F" w:rsidRDefault="00410F62">
      <w:pPr>
        <w:tabs>
          <w:tab w:val="left" w:pos="0"/>
        </w:tabs>
        <w:ind w:firstLine="0"/>
        <w:rPr>
          <w:sz w:val="20"/>
          <w:szCs w:val="20"/>
          <w:lang w:val="tr-TR"/>
        </w:rPr>
      </w:pPr>
      <w:r>
        <w:rPr>
          <w:sz w:val="20"/>
          <w:szCs w:val="20"/>
          <w:lang w:val="tr-TR"/>
        </w:rPr>
        <w:t>(2) Mücbir sebepler dışında sözleşme yükümlülüklerini ciddi ölçüde yerine getirmedikleri tespit edilen Yükleniciler toplam S</w:t>
      </w:r>
      <w:r>
        <w:rPr>
          <w:sz w:val="20"/>
          <w:szCs w:val="20"/>
          <w:lang w:val="tr-TR"/>
        </w:rPr>
        <w:t>özleşme bedelinin %10’u oranında mali cezaya çarptırılacaklardır. İlk ihlalden itibaren beş yıl içinde, bu tür ihlallerin diğer Kalkınma Ajansları mali destek programları kapsamında, tekrarlanması halinde bu oran %20’ye yükseltilebilecektir.</w:t>
      </w:r>
    </w:p>
    <w:p w:rsidR="009C3D4F" w:rsidRDefault="00410F62">
      <w:pPr>
        <w:tabs>
          <w:tab w:val="left" w:pos="0"/>
        </w:tabs>
        <w:ind w:firstLine="0"/>
        <w:rPr>
          <w:sz w:val="20"/>
          <w:szCs w:val="20"/>
          <w:lang w:val="tr-TR"/>
        </w:rPr>
      </w:pPr>
      <w:r>
        <w:rPr>
          <w:sz w:val="20"/>
          <w:szCs w:val="20"/>
          <w:lang w:val="tr-TR"/>
        </w:rPr>
        <w:t xml:space="preserve">(3) Yüklenici </w:t>
      </w:r>
      <w:r>
        <w:rPr>
          <w:sz w:val="20"/>
          <w:szCs w:val="20"/>
          <w:lang w:val="tr-TR"/>
        </w:rPr>
        <w:t xml:space="preserve">sözleşmeye uygun olarak malı süresinde teslim etmediği / işi bitirmediği takdirde Sözleşme Makamı tarafından 10 gün süreli gecikme ihtarı verilecek olup gecikilen her takvim günü için sözleşme bedelinin %1 (yüzde biri) oranında gecikme cezası uygulanır ve </w:t>
      </w:r>
      <w:r>
        <w:rPr>
          <w:sz w:val="20"/>
          <w:szCs w:val="20"/>
          <w:lang w:val="tr-TR"/>
        </w:rPr>
        <w:t>bu gecikme ihtarına rağmen aynı durumun devam etmesi halinde ayrıca protesto çekmeye gerek kalmaksızın kesin teminatı gelir kaydedilir ve sözleşme feshedilir.</w:t>
      </w:r>
    </w:p>
    <w:p w:rsidR="009C3D4F" w:rsidRDefault="00410F62">
      <w:pPr>
        <w:numPr>
          <w:ilvl w:val="0"/>
          <w:numId w:val="20"/>
        </w:numPr>
        <w:textAlignment w:val="baseline"/>
        <w:rPr>
          <w:b/>
          <w:sz w:val="20"/>
          <w:szCs w:val="20"/>
          <w:lang w:val="tr-TR"/>
        </w:rPr>
      </w:pPr>
      <w:r>
        <w:rPr>
          <w:b/>
          <w:sz w:val="20"/>
          <w:szCs w:val="20"/>
          <w:lang w:val="tr-TR"/>
        </w:rPr>
        <w:t>Tazmin etme yükümlülüğü</w:t>
      </w:r>
    </w:p>
    <w:p w:rsidR="009C3D4F" w:rsidRDefault="00410F62">
      <w:pPr>
        <w:tabs>
          <w:tab w:val="left" w:pos="0"/>
        </w:tabs>
        <w:ind w:firstLine="0"/>
        <w:rPr>
          <w:sz w:val="20"/>
          <w:szCs w:val="20"/>
          <w:lang w:val="tr-TR"/>
        </w:rPr>
      </w:pPr>
      <w:r>
        <w:rPr>
          <w:sz w:val="20"/>
          <w:szCs w:val="20"/>
          <w:lang w:val="tr-TR"/>
        </w:rPr>
        <w:t>(1) Yüklenici, tüm masraf ve giderleri kendisine ait olmak üzere, Sözleşm</w:t>
      </w:r>
      <w:r>
        <w:rPr>
          <w:sz w:val="20"/>
          <w:szCs w:val="20"/>
          <w:lang w:val="tr-TR"/>
        </w:rPr>
        <w:t>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w:t>
      </w:r>
      <w:r>
        <w:rPr>
          <w:sz w:val="20"/>
          <w:szCs w:val="20"/>
          <w:lang w:val="tr-TR"/>
        </w:rPr>
        <w:t>e konusu işleri yürütürken bulunduğu herhangi bir fiil veya ihmalden kaynaklanan bütün iddia, talep, dava, kayıp ve zararlara karşı tazmin edecek, koruyacak, savunacak ve masun tutacaktır. Şöyle ki:</w:t>
      </w:r>
    </w:p>
    <w:p w:rsidR="009C3D4F" w:rsidRDefault="00410F62">
      <w:pPr>
        <w:ind w:left="993" w:hanging="284"/>
        <w:rPr>
          <w:sz w:val="20"/>
          <w:szCs w:val="20"/>
          <w:lang w:val="tr-TR"/>
        </w:rPr>
      </w:pPr>
      <w:r>
        <w:rPr>
          <w:sz w:val="20"/>
          <w:szCs w:val="20"/>
          <w:lang w:val="tr-TR"/>
        </w:rPr>
        <w:t>a)</w:t>
      </w:r>
      <w:r>
        <w:rPr>
          <w:sz w:val="20"/>
          <w:szCs w:val="20"/>
          <w:lang w:val="tr-TR"/>
        </w:rPr>
        <w:tab/>
        <w:t>Sözleşme Makamı söz konusu iddia, talep, dava, kayıp v</w:t>
      </w:r>
      <w:r>
        <w:rPr>
          <w:sz w:val="20"/>
          <w:szCs w:val="20"/>
          <w:lang w:val="tr-TR"/>
        </w:rPr>
        <w:t xml:space="preserve">e zararları öğrenmesinden itibaren en geç 30 gün içinde bunları Yükleniciye bildirecektir; </w:t>
      </w:r>
      <w:r>
        <w:rPr>
          <w:b/>
          <w:sz w:val="20"/>
          <w:szCs w:val="20"/>
          <w:lang w:val="tr-TR"/>
        </w:rPr>
        <w:t xml:space="preserve"> </w:t>
      </w:r>
      <w:r>
        <w:rPr>
          <w:sz w:val="20"/>
          <w:szCs w:val="20"/>
          <w:lang w:val="tr-TR"/>
        </w:rPr>
        <w:t xml:space="preserve">        </w:t>
      </w:r>
    </w:p>
    <w:p w:rsidR="009C3D4F" w:rsidRDefault="00410F62">
      <w:pPr>
        <w:ind w:left="993" w:hanging="284"/>
        <w:rPr>
          <w:sz w:val="20"/>
          <w:szCs w:val="20"/>
          <w:lang w:val="tr-TR"/>
        </w:rPr>
      </w:pPr>
      <w:r>
        <w:rPr>
          <w:sz w:val="20"/>
          <w:szCs w:val="20"/>
          <w:lang w:val="tr-TR"/>
        </w:rPr>
        <w:t>b)</w:t>
      </w:r>
      <w:r>
        <w:rPr>
          <w:sz w:val="20"/>
          <w:szCs w:val="20"/>
          <w:lang w:val="tr-TR"/>
        </w:rPr>
        <w:tab/>
        <w:t xml:space="preserve">Yüklenicinin Sözleşme Makamı’na karşı azami sorumluluğu sözleşme bedeline eşit bir tutarla sınırlı olacak ve bu tavan değer Yüklenici tarafından veya </w:t>
      </w:r>
      <w:r>
        <w:rPr>
          <w:sz w:val="20"/>
          <w:szCs w:val="20"/>
          <w:lang w:val="tr-TR"/>
        </w:rPr>
        <w:t>Yüklenicinin kasıtlı yanlış fiilleri dolayısıyla üçüncü şahıslara/taraflara verilen zarar, kayıp ve hasarlar için geçerli olmayacaktır;</w:t>
      </w:r>
    </w:p>
    <w:p w:rsidR="009C3D4F" w:rsidRDefault="00410F62">
      <w:pPr>
        <w:ind w:left="993" w:hanging="284"/>
        <w:rPr>
          <w:sz w:val="20"/>
          <w:szCs w:val="20"/>
          <w:lang w:val="tr-TR"/>
        </w:rPr>
      </w:pPr>
      <w:r>
        <w:rPr>
          <w:sz w:val="20"/>
          <w:szCs w:val="20"/>
          <w:lang w:val="tr-TR"/>
        </w:rPr>
        <w:t>c)</w:t>
      </w:r>
      <w:r>
        <w:rPr>
          <w:sz w:val="20"/>
          <w:szCs w:val="20"/>
          <w:lang w:val="tr-TR"/>
        </w:rPr>
        <w:tab/>
        <w:t>Yüklenicinin sorumluluğu sözleşme altındaki yükümlülüklerini yerine getirmemesinden doğrudan kaynaklanan iddia, talep</w:t>
      </w:r>
      <w:r>
        <w:rPr>
          <w:sz w:val="20"/>
          <w:szCs w:val="20"/>
          <w:lang w:val="tr-TR"/>
        </w:rPr>
        <w:t>, dava, kayıp ve zararlarla sınırlı olacak ve bunun arızi veya dolaylı sonucu olarak ortaya çıkan önceden bilinemeyecek durumlardan kaynaklanan sorumlulukları kapsamayacaktır.</w:t>
      </w:r>
    </w:p>
    <w:p w:rsidR="009C3D4F" w:rsidRDefault="00410F62">
      <w:pPr>
        <w:tabs>
          <w:tab w:val="left" w:pos="0"/>
        </w:tabs>
        <w:ind w:firstLine="0"/>
        <w:rPr>
          <w:sz w:val="20"/>
          <w:szCs w:val="20"/>
          <w:lang w:val="tr-TR"/>
        </w:rPr>
      </w:pPr>
      <w:r>
        <w:rPr>
          <w:sz w:val="20"/>
          <w:szCs w:val="20"/>
          <w:lang w:val="tr-TR"/>
        </w:rPr>
        <w:t>(2) Yüklenici, tüm masraf ve giderleri kendisine ait olmak üzere, Sözleşme Makam</w:t>
      </w:r>
      <w:r>
        <w:rPr>
          <w:sz w:val="20"/>
          <w:szCs w:val="20"/>
          <w:lang w:val="tr-TR"/>
        </w:rPr>
        <w:t xml:space="preserve">ı’nın talebi halinde, Yüklenicinin sözleşme altındaki yükümlülüklerini yerine getirmemesi durumunda sözleşme konusu işlerin yürütülmesinde meydana gelen her türlü kusur ve hatayı giderecektir. </w:t>
      </w:r>
    </w:p>
    <w:p w:rsidR="009C3D4F" w:rsidRDefault="00410F62">
      <w:pPr>
        <w:tabs>
          <w:tab w:val="left" w:pos="0"/>
        </w:tabs>
        <w:ind w:firstLine="0"/>
        <w:rPr>
          <w:sz w:val="20"/>
          <w:szCs w:val="20"/>
          <w:lang w:val="tr-TR"/>
        </w:rPr>
      </w:pPr>
      <w:r>
        <w:rPr>
          <w:sz w:val="20"/>
          <w:szCs w:val="20"/>
          <w:lang w:val="tr-TR"/>
        </w:rPr>
        <w:t>(3) Yüklenici aşağıdaki sebeplerden ötürü bulunulan iddia, tal</w:t>
      </w:r>
      <w:r>
        <w:rPr>
          <w:sz w:val="20"/>
          <w:szCs w:val="20"/>
          <w:lang w:val="tr-TR"/>
        </w:rPr>
        <w:t>ep, dava, kayıp ve zararlar için hiçbir şekilde sorumluluk taşımayacaktır:</w:t>
      </w:r>
    </w:p>
    <w:p w:rsidR="009C3D4F" w:rsidRDefault="00410F62">
      <w:pPr>
        <w:ind w:left="993" w:hanging="284"/>
        <w:rPr>
          <w:sz w:val="20"/>
          <w:szCs w:val="20"/>
          <w:lang w:val="tr-TR"/>
        </w:rPr>
      </w:pPr>
      <w:r>
        <w:rPr>
          <w:sz w:val="20"/>
          <w:szCs w:val="20"/>
          <w:lang w:val="tr-TR"/>
        </w:rPr>
        <w:lastRenderedPageBreak/>
        <w:t>a)</w:t>
      </w:r>
      <w:r>
        <w:rPr>
          <w:sz w:val="20"/>
          <w:szCs w:val="20"/>
          <w:lang w:val="tr-TR"/>
        </w:rPr>
        <w:tab/>
        <w:t>Sözleşme Makamı’nın Yüklenicinin herhangi bir tavsiyesi üzerine harekete geçmeyi ihmal etmesi veya Yüklenicinin herhangi bir fiilini, kararını veya tavsiyesini çiğnemesi ya da Yü</w:t>
      </w:r>
      <w:r>
        <w:rPr>
          <w:sz w:val="20"/>
          <w:szCs w:val="20"/>
          <w:lang w:val="tr-TR"/>
        </w:rPr>
        <w:t xml:space="preserve">klenicinin mutabık olmadığı veya ciddi ölçüde çekincesini belirttiği bir kararı veya tavsiyeyi Yükleniciyi uygulamaya zorlaması; veya   </w:t>
      </w:r>
    </w:p>
    <w:p w:rsidR="009C3D4F" w:rsidRDefault="00410F62">
      <w:pPr>
        <w:ind w:left="993" w:hanging="284"/>
        <w:rPr>
          <w:sz w:val="20"/>
          <w:szCs w:val="20"/>
          <w:lang w:val="tr-TR"/>
        </w:rPr>
      </w:pPr>
      <w:r>
        <w:rPr>
          <w:sz w:val="20"/>
          <w:szCs w:val="20"/>
          <w:lang w:val="tr-TR"/>
        </w:rPr>
        <w:t>b)</w:t>
      </w:r>
      <w:r>
        <w:rPr>
          <w:sz w:val="20"/>
          <w:szCs w:val="20"/>
          <w:lang w:val="tr-TR"/>
        </w:rPr>
        <w:tab/>
        <w:t>Yüklenicinin talimatlarının Sözleşme Makamı’nın vekilleri, çalışanları veya bağımsız Yüklenicileri tarafından yanlış</w:t>
      </w:r>
      <w:r>
        <w:rPr>
          <w:sz w:val="20"/>
          <w:szCs w:val="20"/>
          <w:lang w:val="tr-TR"/>
        </w:rPr>
        <w:t xml:space="preserve"> ve uygunsuz şekilde uygulanması.</w:t>
      </w:r>
    </w:p>
    <w:p w:rsidR="009C3D4F" w:rsidRDefault="00410F62">
      <w:pPr>
        <w:tabs>
          <w:tab w:val="left" w:pos="0"/>
        </w:tabs>
        <w:ind w:firstLine="0"/>
        <w:rPr>
          <w:sz w:val="20"/>
          <w:szCs w:val="20"/>
          <w:lang w:val="tr-TR"/>
        </w:rPr>
      </w:pPr>
      <w:r>
        <w:rPr>
          <w:sz w:val="20"/>
          <w:szCs w:val="20"/>
          <w:lang w:val="tr-TR"/>
        </w:rPr>
        <w:t>(4) Yüklenicinin sözleşme altındaki yükümlülüklerini ihlal etmesinden dolayı sorumlu kalması,  sözleşme konusu işlerin yerine getirilmesinden sonra da sözleşmenin tabi olduğu yasada belirtilen süre boyunca devam edecektir.</w:t>
      </w:r>
    </w:p>
    <w:p w:rsidR="009C3D4F" w:rsidRDefault="00410F62">
      <w:pPr>
        <w:numPr>
          <w:ilvl w:val="0"/>
          <w:numId w:val="20"/>
        </w:numPr>
        <w:textAlignment w:val="baseline"/>
        <w:rPr>
          <w:b/>
          <w:sz w:val="20"/>
          <w:szCs w:val="20"/>
          <w:lang w:val="tr-TR"/>
        </w:rPr>
      </w:pPr>
      <w:r>
        <w:rPr>
          <w:b/>
          <w:sz w:val="20"/>
          <w:szCs w:val="20"/>
          <w:lang w:val="tr-TR"/>
        </w:rPr>
        <w:t>Sağlık, sigorta ve iş güvenliği düzenlemeleri</w:t>
      </w:r>
    </w:p>
    <w:p w:rsidR="009C3D4F" w:rsidRDefault="00410F62">
      <w:pPr>
        <w:tabs>
          <w:tab w:val="left" w:pos="0"/>
        </w:tabs>
        <w:ind w:firstLine="0"/>
        <w:rPr>
          <w:sz w:val="20"/>
          <w:szCs w:val="20"/>
          <w:lang w:val="tr-TR"/>
        </w:rPr>
      </w:pPr>
      <w:r>
        <w:rPr>
          <w:sz w:val="20"/>
          <w:szCs w:val="20"/>
          <w:lang w:val="tr-TR"/>
        </w:rPr>
        <w:t>(1) Sözleşme Makamı, Yüklenicinin ve/veya onun hizmetleri yürüten personelinin normal ikamet yerlerinden ayrılmadan önce, uygun bir sağlık kuruluşunda, sağlık muayenesinden geçirilmelerini ve mümkün olan en kı</w:t>
      </w:r>
      <w:r>
        <w:rPr>
          <w:sz w:val="20"/>
          <w:szCs w:val="20"/>
          <w:lang w:val="tr-TR"/>
        </w:rPr>
        <w:t>sa süre içinde bu muayeneye ait sağlık raporunu Sözleşme Makamı’na vermelerini talep edebilir.</w:t>
      </w:r>
    </w:p>
    <w:p w:rsidR="009C3D4F" w:rsidRDefault="00410F62">
      <w:pPr>
        <w:tabs>
          <w:tab w:val="left" w:pos="0"/>
        </w:tabs>
        <w:ind w:firstLine="0"/>
        <w:rPr>
          <w:sz w:val="20"/>
          <w:szCs w:val="20"/>
          <w:lang w:val="tr-TR"/>
        </w:rPr>
      </w:pPr>
      <w:r>
        <w:rPr>
          <w:sz w:val="20"/>
          <w:szCs w:val="20"/>
          <w:lang w:val="tr-TR"/>
        </w:rPr>
        <w:t xml:space="preserve">(2) Yüklenici, sözleşme süresince geçerli olmak üzere kendisi ve sözleşme altında çalıştırdığı veya iş yaptırdığı diğer kişiler için iş hukukunun ve sosyal </w:t>
      </w:r>
      <w:r>
        <w:rPr>
          <w:sz w:val="20"/>
          <w:szCs w:val="20"/>
          <w:lang w:val="tr-TR"/>
        </w:rPr>
        <w:t>güvenlik mevzuatının gerektirdiği yükümlülükleri yerine getirecektir.</w:t>
      </w:r>
    </w:p>
    <w:p w:rsidR="009C3D4F" w:rsidRDefault="00410F62">
      <w:pPr>
        <w:tabs>
          <w:tab w:val="left" w:pos="0"/>
        </w:tabs>
        <w:ind w:firstLine="0"/>
        <w:rPr>
          <w:sz w:val="20"/>
          <w:szCs w:val="20"/>
          <w:lang w:val="tr-TR"/>
        </w:rPr>
      </w:pPr>
      <w:r>
        <w:rPr>
          <w:sz w:val="20"/>
          <w:szCs w:val="20"/>
          <w:lang w:val="tr-TR"/>
        </w:rPr>
        <w:t xml:space="preserve">(3) Yüklenici, Sözleşme Makamının talep etmesi halinde, sözleşmenin imzalanmasından itibaren 20 gün içinde, mevzuatın öngördüğü azami tutara kadar olmak üzere tam bir tazminat sigortası </w:t>
      </w:r>
      <w:r>
        <w:rPr>
          <w:sz w:val="20"/>
          <w:szCs w:val="20"/>
          <w:lang w:val="tr-TR"/>
        </w:rPr>
        <w:t xml:space="preserve">poliçesi yaptıracak ve bu poliçeyi sözleşme süresince geçerli tutacaktır. </w:t>
      </w:r>
    </w:p>
    <w:p w:rsidR="009C3D4F" w:rsidRDefault="00410F62">
      <w:pPr>
        <w:tabs>
          <w:tab w:val="left" w:pos="0"/>
        </w:tabs>
        <w:ind w:firstLine="0"/>
        <w:rPr>
          <w:sz w:val="20"/>
          <w:szCs w:val="20"/>
          <w:lang w:val="tr-TR"/>
        </w:rPr>
      </w:pPr>
      <w:r>
        <w:rPr>
          <w:sz w:val="20"/>
          <w:szCs w:val="20"/>
          <w:lang w:val="tr-TR"/>
        </w:rPr>
        <w:t>Söz konusu sigorta poliçesi sözleşme süresince aşağıdaki hususları sigorta teminatı kapsamında bulunduracaktır:</w:t>
      </w:r>
    </w:p>
    <w:p w:rsidR="009C3D4F" w:rsidRDefault="00410F62">
      <w:pPr>
        <w:ind w:left="993" w:hanging="283"/>
        <w:rPr>
          <w:sz w:val="20"/>
          <w:szCs w:val="20"/>
          <w:lang w:val="tr-TR"/>
        </w:rPr>
      </w:pPr>
      <w:r>
        <w:rPr>
          <w:sz w:val="20"/>
          <w:szCs w:val="20"/>
          <w:lang w:val="tr-TR"/>
        </w:rPr>
        <w:t>a)</w:t>
      </w:r>
      <w:r>
        <w:rPr>
          <w:sz w:val="20"/>
          <w:szCs w:val="20"/>
          <w:lang w:val="tr-TR"/>
        </w:rPr>
        <w:tab/>
        <w:t>Yüklenicinin, çalıştırdığı personeli etkileyen hastalık ve iş kaza</w:t>
      </w:r>
      <w:r>
        <w:rPr>
          <w:sz w:val="20"/>
          <w:szCs w:val="20"/>
          <w:lang w:val="tr-TR"/>
        </w:rPr>
        <w:t xml:space="preserve">ları bakımından sorumluluğu;  </w:t>
      </w:r>
    </w:p>
    <w:p w:rsidR="009C3D4F" w:rsidRDefault="00410F62">
      <w:pPr>
        <w:ind w:left="993" w:hanging="283"/>
        <w:rPr>
          <w:sz w:val="20"/>
          <w:szCs w:val="20"/>
          <w:lang w:val="tr-TR"/>
        </w:rPr>
      </w:pPr>
      <w:r>
        <w:rPr>
          <w:sz w:val="20"/>
          <w:szCs w:val="20"/>
          <w:lang w:val="tr-TR"/>
        </w:rPr>
        <w:t>b)</w:t>
      </w:r>
      <w:r>
        <w:rPr>
          <w:sz w:val="20"/>
          <w:szCs w:val="20"/>
          <w:lang w:val="tr-TR"/>
        </w:rPr>
        <w:tab/>
        <w:t>Sözleşmenin ifasında kullanılan Sözleşme Makamı ekipmanlarının kaybolması veya hasar görmesi;</w:t>
      </w:r>
    </w:p>
    <w:p w:rsidR="009C3D4F" w:rsidRDefault="00410F62">
      <w:pPr>
        <w:ind w:left="993" w:hanging="283"/>
        <w:rPr>
          <w:sz w:val="20"/>
          <w:szCs w:val="20"/>
          <w:lang w:val="tr-TR"/>
        </w:rPr>
      </w:pPr>
      <w:r>
        <w:rPr>
          <w:sz w:val="20"/>
          <w:szCs w:val="20"/>
          <w:lang w:val="tr-TR"/>
        </w:rPr>
        <w:t>c)</w:t>
      </w:r>
      <w:r>
        <w:rPr>
          <w:sz w:val="20"/>
          <w:szCs w:val="20"/>
          <w:lang w:val="tr-TR"/>
        </w:rPr>
        <w:tab/>
        <w:t>Sözleşmenin ifasından kaynaklanan sebeplerle üçüncü şahısların/tarafların veya Sözleşme Makamı’nın ve çalışanlarının kazaya m</w:t>
      </w:r>
      <w:r>
        <w:rPr>
          <w:sz w:val="20"/>
          <w:szCs w:val="20"/>
          <w:lang w:val="tr-TR"/>
        </w:rPr>
        <w:t xml:space="preserve">aruz kalması halinde üstlenilecek hukuki sorumluluk ve  </w:t>
      </w:r>
    </w:p>
    <w:p w:rsidR="009C3D4F" w:rsidRDefault="00410F62">
      <w:pPr>
        <w:ind w:left="993" w:hanging="283"/>
        <w:rPr>
          <w:sz w:val="20"/>
          <w:szCs w:val="20"/>
          <w:lang w:val="tr-TR"/>
        </w:rPr>
      </w:pPr>
      <w:r>
        <w:rPr>
          <w:sz w:val="20"/>
          <w:szCs w:val="20"/>
          <w:lang w:val="tr-TR"/>
        </w:rPr>
        <w:t>d)</w:t>
      </w:r>
      <w:r>
        <w:rPr>
          <w:sz w:val="20"/>
          <w:szCs w:val="20"/>
          <w:lang w:val="tr-TR"/>
        </w:rPr>
        <w:tab/>
        <w:t>Sözleşmenin ifasıyla ilgili olarak kaza sonucu meydana gelecek ölümler veya kaza neticesinde oluşabilecek bedensel yaralanmalar dolayısıyla ortaya çıkacak kalıcı sakatlık veya iş göremezlik.</w:t>
      </w:r>
    </w:p>
    <w:p w:rsidR="009C3D4F" w:rsidRDefault="00410F62">
      <w:pPr>
        <w:tabs>
          <w:tab w:val="left" w:pos="0"/>
        </w:tabs>
        <w:ind w:firstLine="0"/>
        <w:rPr>
          <w:sz w:val="20"/>
          <w:szCs w:val="20"/>
          <w:lang w:val="tr-TR"/>
        </w:rPr>
      </w:pPr>
      <w:r>
        <w:rPr>
          <w:sz w:val="20"/>
          <w:szCs w:val="20"/>
          <w:lang w:val="tr-TR"/>
        </w:rPr>
        <w:t>(4) Y</w:t>
      </w:r>
      <w:r>
        <w:rPr>
          <w:sz w:val="20"/>
          <w:szCs w:val="20"/>
          <w:lang w:val="tr-TR"/>
        </w:rPr>
        <w:t>üklenici, Sözleşme Makamı veya Proje Yöneticisi tarafından gerekli görülen zamanlarda sosyal güvenlik poliçelerine ve primlerin düzenli olarak ödendiğine dair kanıtları gecikmeksizin ibraz edecektir.</w:t>
      </w:r>
    </w:p>
    <w:p w:rsidR="009C3D4F" w:rsidRDefault="00410F62">
      <w:pPr>
        <w:tabs>
          <w:tab w:val="left" w:pos="0"/>
        </w:tabs>
        <w:ind w:firstLine="0"/>
        <w:rPr>
          <w:sz w:val="20"/>
          <w:szCs w:val="20"/>
          <w:lang w:val="tr-TR"/>
        </w:rPr>
      </w:pPr>
      <w:r>
        <w:rPr>
          <w:sz w:val="20"/>
          <w:szCs w:val="20"/>
          <w:lang w:val="tr-TR"/>
        </w:rPr>
        <w:t>(5) Yüklenici, çalışanları ve uzmanları için bu kişileri</w:t>
      </w:r>
      <w:r>
        <w:rPr>
          <w:sz w:val="20"/>
          <w:szCs w:val="20"/>
          <w:lang w:val="tr-TR"/>
        </w:rPr>
        <w:t>n maruz kalabilecekleri tehlikelere karşı gerekli emniyet ve iş güvenliği tedbirlerini alacaktır.</w:t>
      </w:r>
    </w:p>
    <w:p w:rsidR="009C3D4F" w:rsidRDefault="00410F62">
      <w:pPr>
        <w:tabs>
          <w:tab w:val="left" w:pos="0"/>
        </w:tabs>
        <w:ind w:firstLine="0"/>
        <w:rPr>
          <w:sz w:val="20"/>
          <w:szCs w:val="20"/>
          <w:lang w:val="tr-TR"/>
        </w:rPr>
      </w:pPr>
      <w:r>
        <w:rPr>
          <w:sz w:val="20"/>
          <w:szCs w:val="20"/>
          <w:lang w:val="tr-TR"/>
        </w:rPr>
        <w:t>(6) Yüklenici, çalışanlarının ve uzmanlarının maruz bulunduğu fiziksel risk düzeyini izlemekten ve Sözleşme Makamı’nı durumdan haberdar etmekten sorumludur. Y</w:t>
      </w:r>
      <w:r>
        <w:rPr>
          <w:sz w:val="20"/>
          <w:szCs w:val="20"/>
          <w:lang w:val="tr-TR"/>
        </w:rPr>
        <w:t>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w:t>
      </w:r>
      <w:r>
        <w:rPr>
          <w:sz w:val="20"/>
          <w:szCs w:val="20"/>
          <w:lang w:val="tr-TR"/>
        </w:rPr>
        <w:t>emleri derhal yapacaktır. Şayet Yüklenici söz konusu işlem ve eylemleri yaparsa bu durum Proje Yöneticisine derhal bildirilmelidir. Bu takdirde, Madde 35 uyarınca sözleşmenin askıya alınması söz konusu olabilecektir.</w:t>
      </w:r>
    </w:p>
    <w:p w:rsidR="009C3D4F" w:rsidRDefault="00410F62">
      <w:pPr>
        <w:numPr>
          <w:ilvl w:val="0"/>
          <w:numId w:val="20"/>
        </w:numPr>
        <w:textAlignment w:val="baseline"/>
        <w:rPr>
          <w:b/>
          <w:sz w:val="20"/>
          <w:szCs w:val="20"/>
          <w:lang w:val="tr-TR"/>
        </w:rPr>
      </w:pPr>
      <w:r>
        <w:rPr>
          <w:b/>
          <w:sz w:val="20"/>
          <w:szCs w:val="20"/>
          <w:lang w:val="tr-TR"/>
        </w:rPr>
        <w:t>Fikri ve sınaî mülkiyet hakları</w:t>
      </w:r>
    </w:p>
    <w:p w:rsidR="009C3D4F" w:rsidRDefault="00410F62">
      <w:pPr>
        <w:tabs>
          <w:tab w:val="left" w:pos="0"/>
        </w:tabs>
        <w:ind w:firstLine="0"/>
        <w:rPr>
          <w:sz w:val="20"/>
          <w:szCs w:val="20"/>
          <w:lang w:val="tr-TR"/>
        </w:rPr>
      </w:pPr>
      <w:r>
        <w:rPr>
          <w:sz w:val="20"/>
          <w:szCs w:val="20"/>
          <w:lang w:val="tr-TR"/>
        </w:rPr>
        <w:t>(1) Söz</w:t>
      </w:r>
      <w:r>
        <w:rPr>
          <w:sz w:val="20"/>
          <w:szCs w:val="20"/>
          <w:lang w:val="tr-TR"/>
        </w:rPr>
        <w:t>leşmenin yürütülmesi sırasında Yüklenici tarafından edinilen, derlenen veya hazırlanan haritalar, şemalar, çizimler, şartnameler, spesifikasyonlar, planlar, istatistikler, hesaplar, veri tabanları, yazılımlar, destekleyici/doğrulayıcı kayıtlar veya materya</w:t>
      </w:r>
      <w:r>
        <w:rPr>
          <w:sz w:val="20"/>
          <w:szCs w:val="20"/>
          <w:lang w:val="tr-TR"/>
        </w:rPr>
        <w:t>ller gibi her türlü veri ve rapor aksi belirtilmedikçe Sözleşme Makamı’nın mutlak mülkiyetinde kalacaktır. Yüklenici, sözleşmenin bitimi üzerine, bütün bu dokümanları ve verileri Sözleşme Makamı’na teslim edecektir. Yüklenici, Sözleşme Makamı’nın önceden y</w:t>
      </w:r>
      <w:r>
        <w:rPr>
          <w:sz w:val="20"/>
          <w:szCs w:val="20"/>
          <w:lang w:val="tr-TR"/>
        </w:rPr>
        <w:t>azılı onayı olmadan, bu doküman ve verilerin kopyalarını saklayamaz ve bunları sözleşme dışı amaçlar için kullanamaz.</w:t>
      </w:r>
    </w:p>
    <w:p w:rsidR="009C3D4F" w:rsidRDefault="00410F62">
      <w:pPr>
        <w:tabs>
          <w:tab w:val="left" w:pos="0"/>
        </w:tabs>
        <w:ind w:firstLine="0"/>
        <w:rPr>
          <w:sz w:val="20"/>
          <w:szCs w:val="20"/>
          <w:lang w:val="tr-TR"/>
        </w:rPr>
      </w:pPr>
      <w:r>
        <w:rPr>
          <w:sz w:val="20"/>
          <w:szCs w:val="20"/>
          <w:lang w:val="tr-TR"/>
        </w:rPr>
        <w:t xml:space="preserve">(2) Telif hakları ve diğer fikri veya sınai mülkiyet hakları da dahil olmak üzere, Sözleşmenin yürütülmesi sırasında yazılı materyallerle </w:t>
      </w:r>
      <w:r>
        <w:rPr>
          <w:sz w:val="20"/>
          <w:szCs w:val="20"/>
          <w:lang w:val="tr-TR"/>
        </w:rPr>
        <w:t>ilgili olarak elde edilen her türlü sonuç ve hak Sözleşme Makamı’nın mutlak mülkiyetinde olacaktır. Sözleşme Makamı, fikri ve sınaî mülkiyet haklarının önceden beri mevcut bulunduğu durumlar hariç olmak kaydıyla bu yazılı materyalleri herhangi bir sınırlam</w:t>
      </w:r>
      <w:r>
        <w:rPr>
          <w:sz w:val="20"/>
          <w:szCs w:val="20"/>
          <w:lang w:val="tr-TR"/>
        </w:rPr>
        <w:t>aya tabi olmaksızın uygun gördüğü şekilde kullanabilecek, yayımlayabilecek, devir veya temlik edebilecektir.</w:t>
      </w:r>
    </w:p>
    <w:p w:rsidR="009C3D4F" w:rsidRDefault="00410F62">
      <w:pPr>
        <w:keepNext/>
        <w:numPr>
          <w:ilvl w:val="0"/>
          <w:numId w:val="20"/>
        </w:numPr>
        <w:ind w:left="357" w:hanging="357"/>
        <w:textAlignment w:val="baseline"/>
        <w:rPr>
          <w:b/>
          <w:sz w:val="20"/>
          <w:szCs w:val="20"/>
          <w:lang w:val="tr-TR"/>
        </w:rPr>
      </w:pPr>
      <w:r>
        <w:rPr>
          <w:b/>
          <w:sz w:val="20"/>
          <w:szCs w:val="20"/>
          <w:lang w:val="tr-TR"/>
        </w:rPr>
        <w:t>Personel ve ekipman</w:t>
      </w:r>
    </w:p>
    <w:p w:rsidR="009C3D4F" w:rsidRDefault="00410F62">
      <w:pPr>
        <w:tabs>
          <w:tab w:val="left" w:pos="0"/>
        </w:tabs>
        <w:ind w:firstLine="0"/>
        <w:rPr>
          <w:sz w:val="20"/>
          <w:szCs w:val="20"/>
          <w:lang w:val="tr-TR"/>
        </w:rPr>
      </w:pPr>
      <w:r>
        <w:rPr>
          <w:sz w:val="20"/>
          <w:szCs w:val="20"/>
          <w:lang w:val="tr-TR"/>
        </w:rPr>
        <w:t>(1) Yüklenici, şartname gereği özgeçmişleri sunulan kilit uzmanlar dışında, sözleşmenin uygulanması kapsamında çalıştırmayı düş</w:t>
      </w:r>
      <w:r>
        <w:rPr>
          <w:sz w:val="20"/>
          <w:szCs w:val="20"/>
          <w:lang w:val="tr-TR"/>
        </w:rPr>
        <w:t xml:space="preserve">ündüğü bütün personeli Sözleşme Makamı’na bildirmek zorundadır. Personelin sahip olması gereken asgari eğitim düzeyi, nitelik ve deneyimler -ve uygun olan durumlarda- gerekli uzmanlık düzeyi belirtilecektir. Sözleşme Makamı, Yüklenicinin personel seçimine </w:t>
      </w:r>
      <w:r>
        <w:rPr>
          <w:sz w:val="20"/>
          <w:szCs w:val="20"/>
          <w:lang w:val="tr-TR"/>
        </w:rPr>
        <w:t>itiraz etme hakkına sahiptir.</w:t>
      </w:r>
    </w:p>
    <w:p w:rsidR="009C3D4F" w:rsidRDefault="00410F62">
      <w:pPr>
        <w:tabs>
          <w:tab w:val="left" w:pos="0"/>
        </w:tabs>
        <w:ind w:firstLine="0"/>
        <w:rPr>
          <w:sz w:val="20"/>
          <w:szCs w:val="20"/>
          <w:lang w:val="tr-TR"/>
        </w:rPr>
      </w:pPr>
      <w:r>
        <w:rPr>
          <w:sz w:val="20"/>
          <w:szCs w:val="20"/>
          <w:lang w:val="tr-TR"/>
        </w:rPr>
        <w:lastRenderedPageBreak/>
        <w:t>(2) Sözleşme Makamı’nın onayı üzerine projede çalışacak bütün personel görevlerine belirlenen süre içinde başlayacak, bunun mümkün olamaması halinde ise Sözleşme Makamı veya Proje Yöneticisi tarafından Yükleniciye bildirilen t</w:t>
      </w:r>
      <w:r>
        <w:rPr>
          <w:sz w:val="20"/>
          <w:szCs w:val="20"/>
          <w:lang w:val="tr-TR"/>
        </w:rPr>
        <w:t>arihte veya bunların bildirdiği süre içinde işbaşı yapacaklardır.</w:t>
      </w:r>
    </w:p>
    <w:p w:rsidR="009C3D4F" w:rsidRDefault="00410F62">
      <w:pPr>
        <w:tabs>
          <w:tab w:val="left" w:pos="0"/>
        </w:tabs>
        <w:ind w:firstLine="0"/>
        <w:rPr>
          <w:sz w:val="20"/>
          <w:szCs w:val="20"/>
          <w:lang w:val="tr-TR"/>
        </w:rPr>
      </w:pPr>
      <w:r>
        <w:rPr>
          <w:sz w:val="20"/>
          <w:szCs w:val="20"/>
          <w:lang w:val="tr-TR"/>
        </w:rPr>
        <w:t>(3) Özel Koşullarda aksi belirtilen durumlar hariç olmak üzere, sözleşmede çalışan personel işyerlerine yakın bir yerde ikamet edecektir. Hizmetlerin bir kısmının ülke dışında yürütülecek ol</w:t>
      </w:r>
      <w:r>
        <w:rPr>
          <w:sz w:val="20"/>
          <w:szCs w:val="20"/>
          <w:lang w:val="tr-TR"/>
        </w:rPr>
        <w:t xml:space="preserve">ması halinde, Yüklenici hizmetlerin o kısmında görevlendirilen personelin isim ve niteliklerini Proje Yöneticisi’ne bildirecektir. </w:t>
      </w:r>
    </w:p>
    <w:p w:rsidR="009C3D4F" w:rsidRDefault="00410F62">
      <w:pPr>
        <w:tabs>
          <w:tab w:val="left" w:pos="0"/>
        </w:tabs>
        <w:ind w:firstLine="0"/>
        <w:rPr>
          <w:sz w:val="20"/>
          <w:szCs w:val="20"/>
          <w:lang w:val="tr-TR"/>
        </w:rPr>
      </w:pPr>
      <w:r>
        <w:rPr>
          <w:sz w:val="20"/>
          <w:szCs w:val="20"/>
          <w:lang w:val="tr-TR"/>
        </w:rPr>
        <w:t>(4) Yüklenici:</w:t>
      </w:r>
    </w:p>
    <w:p w:rsidR="009C3D4F" w:rsidRDefault="00410F62">
      <w:pPr>
        <w:ind w:left="993" w:hanging="283"/>
        <w:rPr>
          <w:sz w:val="20"/>
          <w:szCs w:val="20"/>
          <w:lang w:val="tr-TR"/>
        </w:rPr>
      </w:pPr>
      <w:r>
        <w:rPr>
          <w:sz w:val="20"/>
          <w:szCs w:val="20"/>
          <w:lang w:val="tr-TR"/>
        </w:rPr>
        <w:t>a)</w:t>
      </w:r>
      <w:r>
        <w:rPr>
          <w:sz w:val="20"/>
          <w:szCs w:val="20"/>
          <w:lang w:val="tr-TR"/>
        </w:rPr>
        <w:tab/>
        <w:t>Personele işbaşı yaptırılması için önerilen zaman çizelgesini sözleşmenin her iki tarafça imzalanmasını ta</w:t>
      </w:r>
      <w:r>
        <w:rPr>
          <w:sz w:val="20"/>
          <w:szCs w:val="20"/>
          <w:lang w:val="tr-TR"/>
        </w:rPr>
        <w:t>kip eden 7 gün içinde Proje Yöneticisi’ne iletecektir;</w:t>
      </w:r>
    </w:p>
    <w:p w:rsidR="009C3D4F" w:rsidRDefault="00410F62">
      <w:pPr>
        <w:ind w:left="993" w:hanging="283"/>
        <w:rPr>
          <w:sz w:val="20"/>
          <w:szCs w:val="20"/>
          <w:lang w:val="tr-TR"/>
        </w:rPr>
      </w:pPr>
      <w:r>
        <w:rPr>
          <w:sz w:val="20"/>
          <w:szCs w:val="20"/>
          <w:lang w:val="tr-TR"/>
        </w:rPr>
        <w:t>b)</w:t>
      </w:r>
      <w:r>
        <w:rPr>
          <w:sz w:val="20"/>
          <w:szCs w:val="20"/>
          <w:lang w:val="tr-TR"/>
        </w:rPr>
        <w:tab/>
        <w:t xml:space="preserve">Her bir personelin geliş ve gidiş tarihlerini Proje Yöneticisi’ne bildirecektir; </w:t>
      </w:r>
    </w:p>
    <w:p w:rsidR="009C3D4F" w:rsidRDefault="00410F62">
      <w:pPr>
        <w:ind w:left="993" w:hanging="283"/>
        <w:rPr>
          <w:sz w:val="20"/>
          <w:szCs w:val="20"/>
          <w:lang w:val="tr-TR"/>
        </w:rPr>
      </w:pPr>
      <w:r>
        <w:rPr>
          <w:sz w:val="20"/>
          <w:szCs w:val="20"/>
          <w:lang w:val="tr-TR"/>
        </w:rPr>
        <w:t>c)</w:t>
      </w:r>
      <w:r>
        <w:rPr>
          <w:sz w:val="20"/>
          <w:szCs w:val="20"/>
          <w:lang w:val="tr-TR"/>
        </w:rPr>
        <w:tab/>
        <w:t xml:space="preserve">Kilit uzman statüsünde olmayan personelin atanması için gerekli yazılı onayın verilmesine ilişkin talebini Proje </w:t>
      </w:r>
      <w:r>
        <w:rPr>
          <w:sz w:val="20"/>
          <w:szCs w:val="20"/>
          <w:lang w:val="tr-TR"/>
        </w:rPr>
        <w:t xml:space="preserve">Yöneticisi’ne sunacaktır. </w:t>
      </w:r>
    </w:p>
    <w:p w:rsidR="009C3D4F" w:rsidRDefault="00410F62">
      <w:pPr>
        <w:tabs>
          <w:tab w:val="left" w:pos="0"/>
        </w:tabs>
        <w:ind w:firstLine="0"/>
        <w:rPr>
          <w:sz w:val="20"/>
          <w:szCs w:val="20"/>
          <w:lang w:val="tr-TR"/>
        </w:rPr>
      </w:pPr>
      <w:r>
        <w:rPr>
          <w:sz w:val="20"/>
          <w:szCs w:val="20"/>
          <w:lang w:val="tr-TR"/>
        </w:rPr>
        <w:t>(5) Yüklenici, personelinin belirlenmiş görevlerini etkin ve verimli bir şekilde yapabilmeleri için gerekli ekipman ve destek malzemelerinin temini ve idamesi amacıyla lüzumlu her türlü tedbiri alacaktır.</w:t>
      </w:r>
    </w:p>
    <w:p w:rsidR="009C3D4F" w:rsidRDefault="00410F62">
      <w:pPr>
        <w:numPr>
          <w:ilvl w:val="0"/>
          <w:numId w:val="20"/>
        </w:numPr>
        <w:textAlignment w:val="baseline"/>
        <w:rPr>
          <w:b/>
          <w:sz w:val="20"/>
          <w:szCs w:val="20"/>
          <w:lang w:val="tr-TR"/>
        </w:rPr>
      </w:pPr>
      <w:r>
        <w:rPr>
          <w:b/>
          <w:sz w:val="20"/>
          <w:szCs w:val="20"/>
          <w:lang w:val="tr-TR"/>
        </w:rPr>
        <w:t>Personelin değiştirilmes</w:t>
      </w:r>
      <w:r>
        <w:rPr>
          <w:b/>
          <w:sz w:val="20"/>
          <w:szCs w:val="20"/>
          <w:lang w:val="tr-TR"/>
        </w:rPr>
        <w:t>i</w:t>
      </w:r>
    </w:p>
    <w:p w:rsidR="009C3D4F" w:rsidRDefault="00410F62">
      <w:pPr>
        <w:tabs>
          <w:tab w:val="left" w:pos="0"/>
        </w:tabs>
        <w:ind w:firstLine="0"/>
        <w:rPr>
          <w:sz w:val="20"/>
          <w:szCs w:val="20"/>
          <w:lang w:val="tr-TR"/>
        </w:rPr>
      </w:pPr>
      <w:r>
        <w:rPr>
          <w:sz w:val="20"/>
          <w:szCs w:val="20"/>
          <w:lang w:val="tr-TR"/>
        </w:rPr>
        <w:t>(1) Yüklenici, Sözleşme Makamı’nın önceden yazılı onayı olmaksızın, mutabık kalınmış personelde değişiklik yapmayacaktır. Yüklenici aşağıdaki durumlarda kendi inisiyatifiyle personel değişikliği teklif etmelidir:</w:t>
      </w:r>
    </w:p>
    <w:p w:rsidR="009C3D4F" w:rsidRDefault="00410F62">
      <w:pPr>
        <w:ind w:left="993" w:hanging="283"/>
        <w:rPr>
          <w:sz w:val="20"/>
          <w:szCs w:val="20"/>
          <w:lang w:val="tr-TR"/>
        </w:rPr>
      </w:pPr>
      <w:r>
        <w:rPr>
          <w:sz w:val="20"/>
          <w:szCs w:val="20"/>
          <w:lang w:val="tr-TR"/>
        </w:rPr>
        <w:t>a)</w:t>
      </w:r>
      <w:r>
        <w:rPr>
          <w:sz w:val="20"/>
          <w:szCs w:val="20"/>
          <w:lang w:val="tr-TR"/>
        </w:rPr>
        <w:tab/>
        <w:t xml:space="preserve">Personelin ölümü, hastalanması veya </w:t>
      </w:r>
      <w:r>
        <w:rPr>
          <w:sz w:val="20"/>
          <w:szCs w:val="20"/>
          <w:lang w:val="tr-TR"/>
        </w:rPr>
        <w:t>kaza geçirmesi.</w:t>
      </w:r>
    </w:p>
    <w:p w:rsidR="009C3D4F" w:rsidRDefault="00410F62">
      <w:pPr>
        <w:ind w:left="993" w:hanging="283"/>
        <w:rPr>
          <w:sz w:val="20"/>
          <w:szCs w:val="20"/>
          <w:lang w:val="tr-TR"/>
        </w:rPr>
      </w:pPr>
      <w:r>
        <w:rPr>
          <w:sz w:val="20"/>
          <w:szCs w:val="20"/>
          <w:lang w:val="tr-TR"/>
        </w:rPr>
        <w:t>b)</w:t>
      </w:r>
      <w:r>
        <w:rPr>
          <w:sz w:val="20"/>
          <w:szCs w:val="20"/>
          <w:lang w:val="tr-TR"/>
        </w:rPr>
        <w:tab/>
        <w:t>Yüklenicinin kontrolü dışındaki nedenlerle (örneğin istifa, vb.) personel değişikliğinin gerekli olması.</w:t>
      </w:r>
    </w:p>
    <w:p w:rsidR="009C3D4F" w:rsidRDefault="00410F62">
      <w:pPr>
        <w:tabs>
          <w:tab w:val="left" w:pos="0"/>
        </w:tabs>
        <w:ind w:firstLine="0"/>
        <w:rPr>
          <w:sz w:val="20"/>
          <w:szCs w:val="20"/>
          <w:lang w:val="tr-TR"/>
        </w:rPr>
      </w:pPr>
      <w:r>
        <w:rPr>
          <w:sz w:val="20"/>
          <w:szCs w:val="20"/>
          <w:lang w:val="tr-TR"/>
        </w:rPr>
        <w:t>(2) Bu sebeplere ek olarak, eğer Sözleşme Makamı herhangi bir personelin veya uzmanın verimsiz olduğu veya sözleşme altındaki görevl</w:t>
      </w:r>
      <w:r>
        <w:rPr>
          <w:sz w:val="20"/>
          <w:szCs w:val="20"/>
          <w:lang w:val="tr-TR"/>
        </w:rPr>
        <w:t>erini yerine getiremediği kanaatindeyse, gerekçelerini de belirttiği yazılı bir talepte bulunarak sözleşmenin yürütülmesi sırasında personel değişikliği isteyebilir.</w:t>
      </w:r>
    </w:p>
    <w:p w:rsidR="009C3D4F" w:rsidRDefault="00410F62">
      <w:pPr>
        <w:tabs>
          <w:tab w:val="left" w:pos="0"/>
        </w:tabs>
        <w:ind w:firstLine="0"/>
        <w:rPr>
          <w:sz w:val="20"/>
          <w:szCs w:val="20"/>
          <w:lang w:val="tr-TR"/>
        </w:rPr>
      </w:pPr>
      <w:r>
        <w:rPr>
          <w:sz w:val="20"/>
          <w:szCs w:val="20"/>
          <w:lang w:val="tr-TR"/>
        </w:rPr>
        <w:t xml:space="preserve">(3) Personel değişikliğinin icap ettiği durumlarda yeni personel en azından yerini aldığı </w:t>
      </w:r>
      <w:r>
        <w:rPr>
          <w:sz w:val="20"/>
          <w:szCs w:val="20"/>
          <w:lang w:val="tr-TR"/>
        </w:rPr>
        <w:t>personelle aynı nitelik ve deneyime sahip olmalıdır. Yeni personele ödenecek ücret önceki personelin aldığı ücretten daha fazla olamaz. Yüklenicinin eskisiyle eşdeğer niteliklere ve/veya tecrübeye sahip bir eleman bulamadığı durumlarda, Sözleşme Makamı, eğ</w:t>
      </w:r>
      <w:r>
        <w:rPr>
          <w:sz w:val="20"/>
          <w:szCs w:val="20"/>
          <w:lang w:val="tr-TR"/>
        </w:rPr>
        <w:t>er sözleşmenin düzgün şekilde ifası tehlikeye düşüyorsa sözleşmeyi feshetmeye karar verebilir. Eğer böyle bir tehlikenin olmadığı düşüncesindeyse önerilen yeni personeli kabul edebilir. Ancak bu takdirde, önerilen yeni elemanın ücreti, sahip olduğu nitelik</w:t>
      </w:r>
      <w:r>
        <w:rPr>
          <w:sz w:val="20"/>
          <w:szCs w:val="20"/>
          <w:lang w:val="tr-TR"/>
        </w:rPr>
        <w:t>lere uygun düzeyi yansıtacak şekilde tekrar müzakere edilecektir.</w:t>
      </w:r>
    </w:p>
    <w:p w:rsidR="009C3D4F" w:rsidRDefault="00410F62">
      <w:pPr>
        <w:tabs>
          <w:tab w:val="left" w:pos="0"/>
        </w:tabs>
        <w:ind w:firstLine="0"/>
        <w:rPr>
          <w:sz w:val="20"/>
          <w:szCs w:val="20"/>
          <w:lang w:val="tr-TR"/>
        </w:rPr>
      </w:pPr>
      <w:r>
        <w:rPr>
          <w:sz w:val="20"/>
          <w:szCs w:val="20"/>
          <w:lang w:val="tr-TR"/>
        </w:rPr>
        <w:t>(4) Personelin değiştirilmesinden kaynaklanan ek maliyetler Yüklenici tarafından üstlenilecektir. Uzmanın hemen değiştirilemediği veya yeni uzmanın göreve başlamasına kadar belirli bir zaman</w:t>
      </w:r>
      <w:r>
        <w:rPr>
          <w:sz w:val="20"/>
          <w:szCs w:val="20"/>
          <w:lang w:val="tr-TR"/>
        </w:rPr>
        <w:t xml:space="preserve">ın geçtiği durumlarda, Sözleşme Makamı, Yükleniciden yeni uzmanın gelişine kadar projeye geçici bir uzman atamasını veya uzmanın geçici yokluğunu telafi edecek başka tedbirler almasını talep edebilir. Her iki halde de, Sözleşme Makamı, uzmanın veya yerini </w:t>
      </w:r>
      <w:r>
        <w:rPr>
          <w:sz w:val="20"/>
          <w:szCs w:val="20"/>
          <w:lang w:val="tr-TR"/>
        </w:rPr>
        <w:t>alacak kişinin mevcut bulunmadığı dönem için hiçbir ödeme yapmayacaktır.</w:t>
      </w:r>
    </w:p>
    <w:p w:rsidR="009C3D4F" w:rsidRDefault="00410F62">
      <w:pPr>
        <w:tabs>
          <w:tab w:val="left" w:pos="0"/>
        </w:tabs>
        <w:spacing w:before="240" w:after="240"/>
        <w:jc w:val="center"/>
        <w:rPr>
          <w:b/>
          <w:sz w:val="20"/>
          <w:szCs w:val="20"/>
          <w:lang w:val="tr-TR"/>
        </w:rPr>
      </w:pPr>
      <w:r>
        <w:rPr>
          <w:b/>
          <w:sz w:val="20"/>
          <w:szCs w:val="20"/>
          <w:lang w:val="tr-TR"/>
        </w:rPr>
        <w:t>SÖZLEŞMENİN İFA EDİLMESİ</w:t>
      </w:r>
    </w:p>
    <w:p w:rsidR="009C3D4F" w:rsidRDefault="00410F62">
      <w:pPr>
        <w:numPr>
          <w:ilvl w:val="0"/>
          <w:numId w:val="20"/>
        </w:numPr>
        <w:textAlignment w:val="baseline"/>
        <w:rPr>
          <w:b/>
          <w:sz w:val="20"/>
          <w:szCs w:val="20"/>
          <w:lang w:val="tr-TR"/>
        </w:rPr>
      </w:pPr>
      <w:r>
        <w:rPr>
          <w:b/>
          <w:sz w:val="20"/>
          <w:szCs w:val="20"/>
          <w:lang w:val="tr-TR"/>
        </w:rPr>
        <w:t>Sözleşmenin ifasında gecikmeler</w:t>
      </w:r>
    </w:p>
    <w:p w:rsidR="009C3D4F" w:rsidRDefault="00410F62">
      <w:pPr>
        <w:tabs>
          <w:tab w:val="left" w:pos="0"/>
        </w:tabs>
        <w:ind w:firstLine="0"/>
        <w:rPr>
          <w:sz w:val="20"/>
          <w:szCs w:val="20"/>
          <w:lang w:val="tr-TR"/>
        </w:rPr>
      </w:pPr>
      <w:r>
        <w:rPr>
          <w:sz w:val="20"/>
          <w:szCs w:val="20"/>
          <w:lang w:val="tr-TR"/>
        </w:rPr>
        <w:t>(1) Sözleşmenin süresi içerisinde tamamlanması esastır. Eğer Yüklenici Sözleşme konusu işi sözleşmede belirtilen süre içinde y</w:t>
      </w:r>
      <w:r>
        <w:rPr>
          <w:sz w:val="20"/>
          <w:szCs w:val="20"/>
          <w:lang w:val="tr-TR"/>
        </w:rPr>
        <w:t>erine getirmezse, Sözleşme Makamı, resmi bir bildirimde bulunmaksızın ve sözleşme altında sahip olduğu diğer haklara halel gelmeksizin, sözleşmede belirtilen ifa süresi sonu ile fiili ifa süresi sonu arasında geçecek her gün veya gün bölümü için maktu zara</w:t>
      </w:r>
      <w:r>
        <w:rPr>
          <w:sz w:val="20"/>
          <w:szCs w:val="20"/>
          <w:lang w:val="tr-TR"/>
        </w:rPr>
        <w:t>r-ziyan bedeli almaya hak kazanacaktır.</w:t>
      </w:r>
    </w:p>
    <w:p w:rsidR="009C3D4F" w:rsidRDefault="00410F62">
      <w:pPr>
        <w:tabs>
          <w:tab w:val="left" w:pos="0"/>
        </w:tabs>
        <w:ind w:firstLine="0"/>
        <w:rPr>
          <w:sz w:val="20"/>
          <w:szCs w:val="20"/>
          <w:lang w:val="tr-TR"/>
        </w:rPr>
      </w:pPr>
      <w:r>
        <w:rPr>
          <w:sz w:val="20"/>
          <w:szCs w:val="20"/>
          <w:lang w:val="tr-TR"/>
        </w:rPr>
        <w:t xml:space="preserve">(2) Maktu zarar-ziyan bedeline ilişkin günlük oran sözleşme bedelinin ifa süresine ait gün sayısına bölünmesi suretiyle hesaplanır. </w:t>
      </w:r>
    </w:p>
    <w:p w:rsidR="009C3D4F" w:rsidRDefault="00410F62">
      <w:pPr>
        <w:tabs>
          <w:tab w:val="left" w:pos="0"/>
        </w:tabs>
        <w:ind w:firstLine="0"/>
        <w:rPr>
          <w:sz w:val="20"/>
          <w:szCs w:val="20"/>
          <w:lang w:val="tr-TR"/>
        </w:rPr>
      </w:pPr>
      <w:r>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rsidR="009C3D4F" w:rsidRDefault="00410F62">
      <w:pPr>
        <w:numPr>
          <w:ilvl w:val="0"/>
          <w:numId w:val="20"/>
        </w:numPr>
        <w:textAlignment w:val="baseline"/>
        <w:rPr>
          <w:b/>
          <w:sz w:val="20"/>
          <w:szCs w:val="20"/>
          <w:lang w:val="tr-TR"/>
        </w:rPr>
      </w:pPr>
      <w:r>
        <w:rPr>
          <w:b/>
          <w:sz w:val="20"/>
          <w:szCs w:val="20"/>
          <w:lang w:val="tr-TR"/>
        </w:rPr>
        <w:t>Sözleşmede değişiklikler</w:t>
      </w:r>
    </w:p>
    <w:p w:rsidR="009C3D4F" w:rsidRDefault="00410F62">
      <w:pPr>
        <w:tabs>
          <w:tab w:val="left" w:pos="0"/>
        </w:tabs>
        <w:ind w:firstLine="0"/>
        <w:rPr>
          <w:sz w:val="20"/>
          <w:szCs w:val="20"/>
          <w:lang w:val="tr-TR"/>
        </w:rPr>
      </w:pPr>
      <w:r>
        <w:rPr>
          <w:sz w:val="20"/>
          <w:szCs w:val="20"/>
          <w:lang w:val="tr-TR"/>
        </w:rPr>
        <w:t>(1) Toplam sözle</w:t>
      </w:r>
      <w:r>
        <w:rPr>
          <w:sz w:val="20"/>
          <w:szCs w:val="20"/>
          <w:lang w:val="tr-TR"/>
        </w:rPr>
        <w:t xml:space="preserv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w:t>
      </w:r>
      <w:r>
        <w:rPr>
          <w:sz w:val="20"/>
          <w:szCs w:val="20"/>
          <w:lang w:val="tr-TR"/>
        </w:rPr>
        <w:t>tasarlandığı tarihten en az 30 gün önce Sözleşme Makamı’na sunmalıdır. Yüklenicinin somut kanıtlarla desteklediği ve Sözleşme Makamı’nın da kabul ettiği değişiklik talepleri bu hükme tabi değildir.</w:t>
      </w:r>
    </w:p>
    <w:p w:rsidR="009C3D4F" w:rsidRDefault="00410F62">
      <w:pPr>
        <w:tabs>
          <w:tab w:val="left" w:pos="0"/>
        </w:tabs>
        <w:ind w:firstLine="0"/>
        <w:rPr>
          <w:sz w:val="20"/>
          <w:szCs w:val="20"/>
          <w:lang w:val="tr-TR"/>
        </w:rPr>
      </w:pPr>
      <w:r>
        <w:rPr>
          <w:sz w:val="20"/>
          <w:szCs w:val="20"/>
          <w:lang w:val="tr-TR"/>
        </w:rPr>
        <w:lastRenderedPageBreak/>
        <w:t>(2) Değişiklik için bir idari talimat verilmeden önce, Pro</w:t>
      </w:r>
      <w:r>
        <w:rPr>
          <w:sz w:val="20"/>
          <w:szCs w:val="20"/>
          <w:lang w:val="tr-TR"/>
        </w:rPr>
        <w:t xml:space="preserve">je Yöneticisi söz konusu değişikliğin mahiyetini ve biçimini Yükleniciye bildirecektir. Yüklenici bu bildirimi almasından sonra mümkün olan en kısa süre içinde Proje Yöneticisi’ne aşağıdaki hususları içeren yazılı bir teklif sunacaktır: </w:t>
      </w:r>
    </w:p>
    <w:p w:rsidR="009C3D4F" w:rsidRDefault="00410F62">
      <w:pPr>
        <w:numPr>
          <w:ilvl w:val="0"/>
          <w:numId w:val="21"/>
        </w:numPr>
        <w:textAlignment w:val="baseline"/>
        <w:rPr>
          <w:sz w:val="20"/>
          <w:szCs w:val="20"/>
          <w:lang w:val="tr-TR"/>
        </w:rPr>
      </w:pPr>
      <w:r>
        <w:rPr>
          <w:sz w:val="20"/>
          <w:szCs w:val="20"/>
          <w:lang w:val="tr-TR"/>
        </w:rPr>
        <w:t>İfa edilecek hizme</w:t>
      </w:r>
      <w:r>
        <w:rPr>
          <w:sz w:val="20"/>
          <w:szCs w:val="20"/>
          <w:lang w:val="tr-TR"/>
        </w:rPr>
        <w:t xml:space="preserve">te veya alınacak tedbirlere ilişkin bir açıklama ve bir uygulama programı ve </w:t>
      </w:r>
    </w:p>
    <w:p w:rsidR="009C3D4F" w:rsidRDefault="00410F62">
      <w:pPr>
        <w:numPr>
          <w:ilvl w:val="0"/>
          <w:numId w:val="21"/>
        </w:numPr>
        <w:textAlignment w:val="baseline"/>
        <w:rPr>
          <w:sz w:val="20"/>
          <w:szCs w:val="20"/>
          <w:lang w:val="tr-TR"/>
        </w:rPr>
      </w:pPr>
      <w:r>
        <w:rPr>
          <w:sz w:val="20"/>
          <w:szCs w:val="20"/>
          <w:lang w:val="tr-TR"/>
        </w:rPr>
        <w:t xml:space="preserve">Sözleşme ifa programında veya Yüklenicinin sözleşme altındaki yükümlülüklerinde gerekli değişiklikler </w:t>
      </w:r>
    </w:p>
    <w:p w:rsidR="009C3D4F" w:rsidRDefault="00410F62">
      <w:pPr>
        <w:tabs>
          <w:tab w:val="left" w:pos="0"/>
        </w:tabs>
        <w:ind w:firstLine="0"/>
        <w:rPr>
          <w:sz w:val="20"/>
          <w:szCs w:val="20"/>
          <w:lang w:val="tr-TR"/>
        </w:rPr>
      </w:pPr>
      <w:r>
        <w:rPr>
          <w:sz w:val="20"/>
          <w:szCs w:val="20"/>
          <w:lang w:val="tr-TR"/>
        </w:rPr>
        <w:t xml:space="preserve">(3) Proje Yöneticisi, Yüklenicinin teklifini aldıktan sonra mümkün olan en </w:t>
      </w:r>
      <w:r>
        <w:rPr>
          <w:sz w:val="20"/>
          <w:szCs w:val="20"/>
          <w:lang w:val="tr-TR"/>
        </w:rPr>
        <w:t>kısa süre içinde değişikliğin uygulanıp uygulanmayacağına karar verecektir. Eğer Proje Yöneticisi değişikliğin uygulanmasına karar verirse, bir idari talimat düzenleyerek değişikliğin Yüklenicinin teklifinde belirtilen şartlarla Proje Yöneticisi tarafından</w:t>
      </w:r>
      <w:r>
        <w:rPr>
          <w:sz w:val="20"/>
          <w:szCs w:val="20"/>
          <w:lang w:val="tr-TR"/>
        </w:rPr>
        <w:t xml:space="preserve"> tadil edildiği şekilde yürütüleceğini belirtecektir.</w:t>
      </w:r>
    </w:p>
    <w:p w:rsidR="009C3D4F" w:rsidRDefault="00410F62">
      <w:pPr>
        <w:tabs>
          <w:tab w:val="left" w:pos="0"/>
        </w:tabs>
        <w:ind w:firstLine="0"/>
        <w:rPr>
          <w:sz w:val="20"/>
          <w:szCs w:val="20"/>
          <w:lang w:val="tr-TR"/>
        </w:rPr>
      </w:pPr>
      <w:r>
        <w:rPr>
          <w:sz w:val="20"/>
          <w:szCs w:val="20"/>
          <w:lang w:val="tr-TR"/>
        </w:rPr>
        <w:t xml:space="preserve">(4) Değişikliğin talep edildiği idari talimatı alması üzerine, Yüklenici, söz konusu değişikliği hemen uygulamaya başlayacak ve bunu yaparken sanki değişiklik sözleşmede belirtilmiş gibi buradaki Genel </w:t>
      </w:r>
      <w:r>
        <w:rPr>
          <w:sz w:val="20"/>
          <w:szCs w:val="20"/>
          <w:lang w:val="tr-TR"/>
        </w:rPr>
        <w:t>Koşullar kendisi için bağlayıcı olacaktır.</w:t>
      </w:r>
    </w:p>
    <w:p w:rsidR="009C3D4F" w:rsidRDefault="00410F62">
      <w:pPr>
        <w:tabs>
          <w:tab w:val="left" w:pos="0"/>
        </w:tabs>
        <w:ind w:firstLine="0"/>
        <w:rPr>
          <w:sz w:val="20"/>
          <w:szCs w:val="20"/>
          <w:lang w:val="tr-TR"/>
        </w:rPr>
      </w:pPr>
      <w:r>
        <w:rPr>
          <w:sz w:val="20"/>
          <w:szCs w:val="20"/>
          <w:lang w:val="tr-TR"/>
        </w:rPr>
        <w:t>(5) Sözleşme Makamı, Proje Yöneticisi’nin adını ve adresini Yükleniciye yazılı olarak bildirecektir. Yüklenici de, Sözleşme ile ilgili olarak tayin ettiği irtibat personelinin adını ve adresini, denetçisini (denet</w:t>
      </w:r>
      <w:r>
        <w:rPr>
          <w:sz w:val="20"/>
          <w:szCs w:val="20"/>
          <w:lang w:val="tr-TR"/>
        </w:rPr>
        <w:t>çilerini) ve banka hesabını Sözleşme Makamı’na yazılı olarak bildirecektir. Sözleşme Makamı, Yüklenicinin seçtiği banka hesabına veya denetçiye itiraz etme hakkına sahiptir.</w:t>
      </w:r>
    </w:p>
    <w:p w:rsidR="009C3D4F" w:rsidRDefault="00410F62">
      <w:pPr>
        <w:tabs>
          <w:tab w:val="left" w:pos="0"/>
        </w:tabs>
        <w:ind w:firstLine="0"/>
        <w:rPr>
          <w:sz w:val="20"/>
          <w:szCs w:val="20"/>
          <w:lang w:val="tr-TR"/>
        </w:rPr>
      </w:pPr>
      <w:r>
        <w:rPr>
          <w:sz w:val="20"/>
          <w:szCs w:val="20"/>
          <w:lang w:val="tr-TR"/>
        </w:rPr>
        <w:t>(6) Sözleşme Makamı’nın sözleşmede belirtilen banka hesabına yaptığı ödemeler onun</w:t>
      </w:r>
      <w:r>
        <w:rPr>
          <w:sz w:val="20"/>
          <w:szCs w:val="20"/>
          <w:lang w:val="tr-TR"/>
        </w:rPr>
        <w:t xml:space="preserve"> bu konudaki sorumluluğunu ortadan kaldırmış olarak addedilecektir.</w:t>
      </w:r>
    </w:p>
    <w:p w:rsidR="009C3D4F" w:rsidRDefault="00410F62">
      <w:pPr>
        <w:tabs>
          <w:tab w:val="left" w:pos="0"/>
        </w:tabs>
        <w:ind w:firstLine="0"/>
        <w:rPr>
          <w:sz w:val="20"/>
          <w:szCs w:val="20"/>
          <w:lang w:val="tr-TR"/>
        </w:rPr>
      </w:pPr>
      <w:r>
        <w:rPr>
          <w:sz w:val="20"/>
          <w:szCs w:val="20"/>
          <w:lang w:val="tr-TR"/>
        </w:rPr>
        <w:t>(7) Hiçbir değişiklik geçmişe dönük olarak yapılamaz. İdari emir veya zeyilname şeklinde olmayan veya iş bu Madde kapsamında düzenlenen hükümlere uygun olarak yapılmayan sözleşme değişikli</w:t>
      </w:r>
      <w:r>
        <w:rPr>
          <w:sz w:val="20"/>
          <w:szCs w:val="20"/>
          <w:lang w:val="tr-TR"/>
        </w:rPr>
        <w:t>kleri geçersiz ve hükümsüz sayılacaktır.</w:t>
      </w:r>
    </w:p>
    <w:p w:rsidR="009C3D4F" w:rsidRDefault="00410F62">
      <w:pPr>
        <w:numPr>
          <w:ilvl w:val="0"/>
          <w:numId w:val="20"/>
        </w:numPr>
        <w:textAlignment w:val="baseline"/>
        <w:rPr>
          <w:b/>
          <w:sz w:val="20"/>
          <w:szCs w:val="20"/>
          <w:lang w:val="tr-TR"/>
        </w:rPr>
      </w:pPr>
      <w:r>
        <w:rPr>
          <w:b/>
          <w:sz w:val="20"/>
          <w:szCs w:val="20"/>
          <w:lang w:val="tr-TR"/>
        </w:rPr>
        <w:t>Çalışma saatleri</w:t>
      </w:r>
    </w:p>
    <w:p w:rsidR="009C3D4F" w:rsidRDefault="00410F62">
      <w:pPr>
        <w:tabs>
          <w:tab w:val="left" w:pos="0"/>
        </w:tabs>
        <w:ind w:firstLine="0"/>
        <w:rPr>
          <w:sz w:val="20"/>
          <w:szCs w:val="20"/>
          <w:lang w:val="tr-TR"/>
        </w:rPr>
      </w:pPr>
      <w:r>
        <w:rPr>
          <w:sz w:val="20"/>
          <w:szCs w:val="20"/>
          <w:lang w:val="tr-TR"/>
        </w:rPr>
        <w:t>(1) Yüklenicinin veya Yüklenici personelinin çalışma günleri ve saatleri işin gerektirdiği şartlara ve yasa, yönetmelik ve teamüllerine göre belirlenecektir.</w:t>
      </w:r>
    </w:p>
    <w:p w:rsidR="009C3D4F" w:rsidRDefault="00410F62">
      <w:pPr>
        <w:tabs>
          <w:tab w:val="left" w:pos="0"/>
        </w:tabs>
        <w:ind w:firstLine="0"/>
        <w:rPr>
          <w:sz w:val="20"/>
          <w:szCs w:val="20"/>
          <w:lang w:val="tr-TR"/>
        </w:rPr>
      </w:pPr>
      <w:r>
        <w:rPr>
          <w:sz w:val="20"/>
          <w:szCs w:val="20"/>
          <w:lang w:val="tr-TR"/>
        </w:rPr>
        <w:t>(2) Yüklenici çalışma saatlerini kendi i</w:t>
      </w:r>
      <w:r>
        <w:rPr>
          <w:sz w:val="20"/>
          <w:szCs w:val="20"/>
          <w:lang w:val="tr-TR"/>
        </w:rPr>
        <w:t>nisiyatifiyle değiştiremez. Çalışma saatlerinin, Sözleşme Makamının çalışma saatleriyle uyumlu olması ve olası değişikliklerde Sözleşme Makamının onayının alınması zorunludur.</w:t>
      </w:r>
    </w:p>
    <w:p w:rsidR="009C3D4F" w:rsidRDefault="00410F62">
      <w:pPr>
        <w:numPr>
          <w:ilvl w:val="0"/>
          <w:numId w:val="20"/>
        </w:numPr>
        <w:textAlignment w:val="baseline"/>
        <w:rPr>
          <w:b/>
          <w:sz w:val="20"/>
          <w:szCs w:val="20"/>
          <w:lang w:val="tr-TR"/>
        </w:rPr>
      </w:pPr>
      <w:r>
        <w:rPr>
          <w:b/>
          <w:sz w:val="20"/>
          <w:szCs w:val="20"/>
          <w:lang w:val="tr-TR"/>
        </w:rPr>
        <w:t>İzinler</w:t>
      </w:r>
    </w:p>
    <w:p w:rsidR="009C3D4F" w:rsidRDefault="00410F62">
      <w:pPr>
        <w:tabs>
          <w:tab w:val="left" w:pos="0"/>
        </w:tabs>
        <w:ind w:firstLine="0"/>
        <w:rPr>
          <w:sz w:val="20"/>
          <w:szCs w:val="20"/>
          <w:lang w:val="tr-TR"/>
        </w:rPr>
      </w:pPr>
      <w:r>
        <w:rPr>
          <w:sz w:val="20"/>
          <w:szCs w:val="20"/>
          <w:lang w:val="tr-TR"/>
        </w:rPr>
        <w:t>(1) Sözleşmenin uygulama süresi sırasında Yüklenici tarafından uzmanları</w:t>
      </w:r>
      <w:r>
        <w:rPr>
          <w:sz w:val="20"/>
          <w:szCs w:val="20"/>
          <w:lang w:val="tr-TR"/>
        </w:rPr>
        <w:t xml:space="preserve"> ya da kilit personeli için alınacak yıllık izinler Proje Yöneticisi’nin onaylayacağı bir zamanda kullanılmak zorundadır.</w:t>
      </w:r>
    </w:p>
    <w:p w:rsidR="009C3D4F" w:rsidRDefault="00410F62">
      <w:pPr>
        <w:numPr>
          <w:ilvl w:val="0"/>
          <w:numId w:val="20"/>
        </w:numPr>
        <w:textAlignment w:val="baseline"/>
        <w:rPr>
          <w:b/>
          <w:sz w:val="20"/>
          <w:szCs w:val="20"/>
          <w:lang w:val="tr-TR"/>
        </w:rPr>
      </w:pPr>
      <w:r>
        <w:rPr>
          <w:b/>
          <w:sz w:val="20"/>
          <w:szCs w:val="20"/>
          <w:lang w:val="tr-TR"/>
        </w:rPr>
        <w:t>Kayıtlar</w:t>
      </w:r>
    </w:p>
    <w:p w:rsidR="009C3D4F" w:rsidRDefault="00410F62">
      <w:pPr>
        <w:tabs>
          <w:tab w:val="left" w:pos="0"/>
        </w:tabs>
        <w:ind w:firstLine="0"/>
        <w:rPr>
          <w:sz w:val="20"/>
          <w:szCs w:val="20"/>
          <w:lang w:val="tr-TR"/>
        </w:rPr>
      </w:pPr>
      <w:r>
        <w:rPr>
          <w:sz w:val="20"/>
          <w:szCs w:val="20"/>
          <w:lang w:val="tr-TR"/>
        </w:rPr>
        <w:t>(1) Yüklenici, işle ilgili olarak tam, doğru ve sistematik kayıtlar ve hesaplar tutacak olup bu kayıt ve hesaplar Yüklenicini</w:t>
      </w:r>
      <w:r>
        <w:rPr>
          <w:sz w:val="20"/>
          <w:szCs w:val="20"/>
          <w:lang w:val="tr-TR"/>
        </w:rPr>
        <w:t xml:space="preserve">n faturasında (faturalarında) belirtilen çalışma günü sayısını ve fiilen sarf edilen arızi giderlerin tamamen işin yerine getirilmesi için kullanılmış olduğunu yeterince kanıtlayacak şekil ve ayrıntıda olmalıdır. </w:t>
      </w:r>
    </w:p>
    <w:p w:rsidR="009C3D4F" w:rsidRDefault="00410F62">
      <w:pPr>
        <w:tabs>
          <w:tab w:val="left" w:pos="0"/>
        </w:tabs>
        <w:ind w:firstLine="0"/>
        <w:rPr>
          <w:sz w:val="20"/>
          <w:szCs w:val="20"/>
          <w:lang w:val="tr-TR"/>
        </w:rPr>
      </w:pPr>
      <w:r>
        <w:rPr>
          <w:sz w:val="20"/>
          <w:szCs w:val="20"/>
          <w:lang w:val="tr-TR"/>
        </w:rPr>
        <w:t>(2) Yüklenici personelinin çalıştığı günle</w:t>
      </w:r>
      <w:r>
        <w:rPr>
          <w:sz w:val="20"/>
          <w:szCs w:val="20"/>
          <w:lang w:val="tr-TR"/>
        </w:rPr>
        <w:t>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w:t>
      </w:r>
      <w:r>
        <w:rPr>
          <w:sz w:val="20"/>
          <w:szCs w:val="20"/>
          <w:lang w:val="tr-TR"/>
        </w:rPr>
        <w:t>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w:t>
      </w:r>
      <w:r>
        <w:rPr>
          <w:sz w:val="20"/>
          <w:szCs w:val="20"/>
          <w:lang w:val="tr-TR"/>
        </w:rPr>
        <w:t>ılan saat sayısını göstermelidir. Münhasıran ve işin icabı olarak Sözleşme amaçları çerçevesinde yapılan seyahatler sırasında geçen süre bu çalışma zamanı çizelgelerine kaydedilen -duruma göre- gün veya saate dahil edilebilir.</w:t>
      </w:r>
    </w:p>
    <w:p w:rsidR="009C3D4F" w:rsidRDefault="00410F62">
      <w:pPr>
        <w:tabs>
          <w:tab w:val="left" w:pos="0"/>
        </w:tabs>
        <w:ind w:firstLine="0"/>
        <w:rPr>
          <w:sz w:val="20"/>
          <w:szCs w:val="20"/>
          <w:lang w:val="tr-TR"/>
        </w:rPr>
      </w:pPr>
      <w:r>
        <w:rPr>
          <w:sz w:val="20"/>
          <w:szCs w:val="20"/>
          <w:lang w:val="tr-TR"/>
        </w:rPr>
        <w:t>(3) Bu kayıtlar sözleşme altı</w:t>
      </w:r>
      <w:r>
        <w:rPr>
          <w:sz w:val="20"/>
          <w:szCs w:val="20"/>
          <w:lang w:val="tr-TR"/>
        </w:rPr>
        <w:t>nda yapılan son ödemeden sonra 5 yıl süreyle saklanmalıdır. Bu dokümanlar, çalışma zamanı çizelgeleri, uçak ve diğer ulaşım aracı biletleri, uzmanlara ödenen ücretlere ait ödeme fişleri ve arızi giderlere ilişkin fatura veya makbuzlar da dahil olmak üzere,</w:t>
      </w:r>
      <w:r>
        <w:rPr>
          <w:sz w:val="20"/>
          <w:szCs w:val="20"/>
          <w:lang w:val="tr-TR"/>
        </w:rPr>
        <w:t xml:space="preserv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9C3D4F" w:rsidRDefault="00410F62">
      <w:pPr>
        <w:tabs>
          <w:tab w:val="left" w:pos="0"/>
        </w:tabs>
        <w:ind w:firstLine="0"/>
        <w:rPr>
          <w:sz w:val="20"/>
          <w:szCs w:val="20"/>
          <w:lang w:val="tr-TR"/>
        </w:rPr>
      </w:pPr>
      <w:r>
        <w:rPr>
          <w:sz w:val="20"/>
          <w:szCs w:val="20"/>
          <w:lang w:val="tr-TR"/>
        </w:rPr>
        <w:t>(4) Yüklenici, Pr</w:t>
      </w:r>
      <w:r>
        <w:rPr>
          <w:sz w:val="20"/>
          <w:szCs w:val="20"/>
          <w:lang w:val="tr-TR"/>
        </w:rPr>
        <w:t>oje Yöneticisi’ne veya Sözleşme Makamı’nın yetkilendirdiği herhangi bir kişiye veya Sözleşme Makamı’nın kendisine ve Kalkınma Ajansı’na gerek işin temini sırasında ve gerekse sonrasında işle ilgili kayıt ve hesapları inceleme veya denetleme ve bunların kop</w:t>
      </w:r>
      <w:r>
        <w:rPr>
          <w:sz w:val="20"/>
          <w:szCs w:val="20"/>
          <w:lang w:val="tr-TR"/>
        </w:rPr>
        <w:t xml:space="preserve">yalarını alma imkânını tanıyacaktır. </w:t>
      </w:r>
    </w:p>
    <w:p w:rsidR="009C3D4F" w:rsidRDefault="00410F62">
      <w:pPr>
        <w:numPr>
          <w:ilvl w:val="0"/>
          <w:numId w:val="20"/>
        </w:numPr>
        <w:textAlignment w:val="baseline"/>
        <w:rPr>
          <w:b/>
          <w:sz w:val="20"/>
          <w:szCs w:val="20"/>
          <w:lang w:val="tr-TR"/>
        </w:rPr>
      </w:pPr>
      <w:r>
        <w:rPr>
          <w:b/>
          <w:sz w:val="20"/>
          <w:szCs w:val="20"/>
          <w:lang w:val="tr-TR"/>
        </w:rPr>
        <w:t>Adli ve idari mercilerce yapılacak incelemeler</w:t>
      </w:r>
    </w:p>
    <w:p w:rsidR="009C3D4F" w:rsidRDefault="00410F62">
      <w:pPr>
        <w:tabs>
          <w:tab w:val="left" w:pos="0"/>
        </w:tabs>
        <w:ind w:firstLine="0"/>
        <w:rPr>
          <w:sz w:val="20"/>
          <w:szCs w:val="20"/>
          <w:lang w:val="tr-TR"/>
        </w:rPr>
      </w:pPr>
      <w:r>
        <w:rPr>
          <w:sz w:val="20"/>
          <w:szCs w:val="20"/>
          <w:lang w:val="tr-TR"/>
        </w:rPr>
        <w:t xml:space="preserve">(1) Yüklenici, adli ve idari mercilerin kolaylıkla inceleme yapabilmeleri için dokümanları çabuk erişilebilir ve dosyalanmış şekilde tutacaktır. </w:t>
      </w:r>
    </w:p>
    <w:p w:rsidR="009C3D4F" w:rsidRDefault="00410F62">
      <w:pPr>
        <w:tabs>
          <w:tab w:val="left" w:pos="0"/>
        </w:tabs>
        <w:ind w:firstLine="0"/>
        <w:rPr>
          <w:sz w:val="20"/>
          <w:szCs w:val="20"/>
          <w:lang w:val="tr-TR"/>
        </w:rPr>
      </w:pPr>
      <w:r>
        <w:rPr>
          <w:sz w:val="20"/>
          <w:szCs w:val="20"/>
          <w:lang w:val="tr-TR"/>
        </w:rPr>
        <w:lastRenderedPageBreak/>
        <w:t>(2) Yüklenici, adli ve id</w:t>
      </w:r>
      <w:r>
        <w:rPr>
          <w:sz w:val="20"/>
          <w:szCs w:val="20"/>
          <w:lang w:val="tr-TR"/>
        </w:rPr>
        <w:t>ari merciler tarafından gerçekleştirilecek incelemelerde, görevlilere gerekli kolaylığı sağlayacak, talep edilen bilgi ve belgeleri zamanında temin edecektir.</w:t>
      </w:r>
    </w:p>
    <w:p w:rsidR="009C3D4F" w:rsidRDefault="00410F62">
      <w:pPr>
        <w:numPr>
          <w:ilvl w:val="0"/>
          <w:numId w:val="20"/>
        </w:numPr>
        <w:spacing w:after="120"/>
        <w:ind w:left="357" w:hanging="357"/>
        <w:textAlignment w:val="baseline"/>
        <w:rPr>
          <w:b/>
          <w:sz w:val="20"/>
          <w:szCs w:val="20"/>
          <w:lang w:val="tr-TR"/>
        </w:rPr>
      </w:pPr>
      <w:r>
        <w:rPr>
          <w:b/>
          <w:sz w:val="20"/>
          <w:szCs w:val="20"/>
          <w:lang w:val="tr-TR"/>
        </w:rPr>
        <w:t>Ara ve nihai raporlar</w:t>
      </w:r>
    </w:p>
    <w:p w:rsidR="009C3D4F" w:rsidRDefault="00410F62">
      <w:pPr>
        <w:tabs>
          <w:tab w:val="left" w:pos="0"/>
        </w:tabs>
        <w:ind w:firstLine="0"/>
        <w:rPr>
          <w:sz w:val="20"/>
          <w:szCs w:val="20"/>
          <w:lang w:val="tr-TR"/>
        </w:rPr>
      </w:pPr>
      <w:r>
        <w:rPr>
          <w:sz w:val="20"/>
          <w:szCs w:val="20"/>
          <w:lang w:val="tr-TR"/>
        </w:rPr>
        <w:t>(1) Yüklenici sözleşme süresince, sözleşme kapsamında talep edilecek, ara r</w:t>
      </w:r>
      <w:r>
        <w:rPr>
          <w:sz w:val="20"/>
          <w:szCs w:val="20"/>
          <w:lang w:val="tr-TR"/>
        </w:rPr>
        <w:t>aporları ve nihai raporu hazırlamak mecburiyetindedir.  Bu raporlar bir teknik bölümden ve harcamaların gösterildiği bir mali bölümden oluşacaktır. Bu raporların formatı sözleşmenin yürütülmesi sırasında Proje Yöneticisi tarafından Yükleniciye bildirilen ş</w:t>
      </w:r>
      <w:r>
        <w:rPr>
          <w:sz w:val="20"/>
          <w:szCs w:val="20"/>
          <w:lang w:val="tr-TR"/>
        </w:rPr>
        <w:t xml:space="preserve">ekilde olacaktır. </w:t>
      </w:r>
    </w:p>
    <w:p w:rsidR="009C3D4F" w:rsidRDefault="00410F62">
      <w:pPr>
        <w:tabs>
          <w:tab w:val="left" w:pos="0"/>
        </w:tabs>
        <w:ind w:firstLine="0"/>
        <w:rPr>
          <w:sz w:val="20"/>
          <w:szCs w:val="20"/>
          <w:lang w:val="tr-TR"/>
        </w:rPr>
      </w:pPr>
      <w:r>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rsidR="009C3D4F" w:rsidRDefault="00410F62">
      <w:pPr>
        <w:tabs>
          <w:tab w:val="left" w:pos="0"/>
        </w:tabs>
        <w:ind w:firstLine="0"/>
        <w:rPr>
          <w:sz w:val="20"/>
          <w:szCs w:val="20"/>
          <w:lang w:val="tr-TR"/>
        </w:rPr>
      </w:pPr>
      <w:r>
        <w:rPr>
          <w:sz w:val="20"/>
          <w:szCs w:val="20"/>
          <w:lang w:val="tr-TR"/>
        </w:rPr>
        <w:t>(3) Bu nihai</w:t>
      </w:r>
      <w:r>
        <w:rPr>
          <w:sz w:val="20"/>
          <w:szCs w:val="20"/>
          <w:lang w:val="tr-TR"/>
        </w:rPr>
        <w:t xml:space="preserve"> rapor, sözleşme ifa süresinin sona ermesinden itibaren en geç 30 gün içinde Proje Yöneticisi’ne iletilecektir. Sözleşme Makamını bağlamayacaktır.</w:t>
      </w:r>
    </w:p>
    <w:p w:rsidR="009C3D4F" w:rsidRDefault="00410F62">
      <w:pPr>
        <w:tabs>
          <w:tab w:val="left" w:pos="0"/>
        </w:tabs>
        <w:ind w:firstLine="0"/>
        <w:rPr>
          <w:sz w:val="20"/>
          <w:szCs w:val="20"/>
          <w:lang w:val="tr-TR"/>
        </w:rPr>
      </w:pPr>
      <w:r>
        <w:rPr>
          <w:sz w:val="20"/>
          <w:szCs w:val="20"/>
          <w:lang w:val="tr-TR"/>
        </w:rPr>
        <w:t>(4) Sözleşmenin safhalar halinde ifa edildiği durumlarda, her bir safhanın ifa edilmesi üzerine Yüklenici bir</w:t>
      </w:r>
      <w:r>
        <w:rPr>
          <w:sz w:val="20"/>
          <w:szCs w:val="20"/>
          <w:lang w:val="tr-TR"/>
        </w:rPr>
        <w:t xml:space="preserve"> kesin hak ediş raporu düzenleyecektir.</w:t>
      </w:r>
    </w:p>
    <w:p w:rsidR="009C3D4F" w:rsidRDefault="00410F62">
      <w:pPr>
        <w:numPr>
          <w:ilvl w:val="0"/>
          <w:numId w:val="20"/>
        </w:numPr>
        <w:textAlignment w:val="baseline"/>
        <w:rPr>
          <w:b/>
          <w:sz w:val="20"/>
          <w:szCs w:val="20"/>
          <w:lang w:val="tr-TR"/>
        </w:rPr>
      </w:pPr>
      <w:r>
        <w:rPr>
          <w:b/>
          <w:sz w:val="20"/>
          <w:szCs w:val="20"/>
          <w:lang w:val="tr-TR"/>
        </w:rPr>
        <w:t>Raporların ve dokümanların onaylanması</w:t>
      </w:r>
    </w:p>
    <w:p w:rsidR="009C3D4F" w:rsidRDefault="00410F62">
      <w:pPr>
        <w:tabs>
          <w:tab w:val="left" w:pos="0"/>
        </w:tabs>
        <w:ind w:firstLine="0"/>
        <w:rPr>
          <w:sz w:val="20"/>
          <w:szCs w:val="20"/>
          <w:lang w:val="tr-TR"/>
        </w:rPr>
      </w:pPr>
      <w:r>
        <w:rPr>
          <w:sz w:val="20"/>
          <w:szCs w:val="20"/>
          <w:lang w:val="tr-TR"/>
        </w:rPr>
        <w:t>(1) Yüklenici tarafından hazırlanıp iletilen raporların ve dokümanların Sözleşme Makamı tarafından onaylanması bunların sözleşme şartlarına uygun olduğunun tasdik edildiği anlam</w:t>
      </w:r>
      <w:r>
        <w:rPr>
          <w:sz w:val="20"/>
          <w:szCs w:val="20"/>
          <w:lang w:val="tr-TR"/>
        </w:rPr>
        <w:t>ına gelecektir.</w:t>
      </w:r>
    </w:p>
    <w:p w:rsidR="009C3D4F" w:rsidRDefault="00410F62">
      <w:pPr>
        <w:tabs>
          <w:tab w:val="left" w:pos="0"/>
        </w:tabs>
        <w:ind w:firstLine="0"/>
        <w:rPr>
          <w:sz w:val="20"/>
          <w:szCs w:val="20"/>
          <w:lang w:val="tr-TR"/>
        </w:rPr>
      </w:pPr>
      <w:r>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w:t>
      </w:r>
      <w:r>
        <w:rPr>
          <w:sz w:val="20"/>
          <w:szCs w:val="20"/>
          <w:lang w:val="tr-TR"/>
        </w:rPr>
        <w:t>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w:t>
      </w:r>
      <w:r>
        <w:rPr>
          <w:sz w:val="20"/>
          <w:szCs w:val="20"/>
          <w:lang w:val="tr-TR"/>
        </w:rPr>
        <w:t xml:space="preserve"> Yükleniciye açıkça bildirmezse dokümanlar veya raporlar onaylanmış addedilecektir.</w:t>
      </w:r>
    </w:p>
    <w:p w:rsidR="009C3D4F" w:rsidRDefault="00410F62">
      <w:pPr>
        <w:tabs>
          <w:tab w:val="left" w:pos="0"/>
        </w:tabs>
        <w:ind w:firstLine="0"/>
        <w:rPr>
          <w:sz w:val="20"/>
          <w:szCs w:val="20"/>
          <w:lang w:val="tr-TR"/>
        </w:rPr>
      </w:pPr>
      <w:r>
        <w:rPr>
          <w:sz w:val="20"/>
          <w:szCs w:val="20"/>
          <w:lang w:val="tr-TR"/>
        </w:rPr>
        <w:t>(3) Bir rapor veya dokümanın Yüklenici tarafından değişiklikler yapılmak kaydıyla Sözleşme Makamı tarafından onaylandığı durumlarda, Sözleşme Makamı talep ettiği değişiklik</w:t>
      </w:r>
      <w:r>
        <w:rPr>
          <w:sz w:val="20"/>
          <w:szCs w:val="20"/>
          <w:lang w:val="tr-TR"/>
        </w:rPr>
        <w:t>ler için, 15 günden fazla olmamak koşuluyla, bir süre belirtecektir.</w:t>
      </w:r>
    </w:p>
    <w:p w:rsidR="009C3D4F" w:rsidRDefault="00410F62">
      <w:pPr>
        <w:tabs>
          <w:tab w:val="left" w:pos="0"/>
        </w:tabs>
        <w:ind w:firstLine="0"/>
        <w:rPr>
          <w:sz w:val="20"/>
          <w:szCs w:val="20"/>
          <w:lang w:val="tr-TR"/>
        </w:rPr>
      </w:pPr>
      <w:r>
        <w:rPr>
          <w:sz w:val="20"/>
          <w:szCs w:val="20"/>
          <w:lang w:val="tr-TR"/>
        </w:rPr>
        <w:t>(4) Sözleşmenin safhalar halinde ifa edildiği durumlarda, bu safhaların eş zamanlı olarak yürütüldüğü haller hariç olmak üzere, her bir safhanın ifa edilmesi Sözleşme Makamı’nın bir öncek</w:t>
      </w:r>
      <w:r>
        <w:rPr>
          <w:sz w:val="20"/>
          <w:szCs w:val="20"/>
          <w:lang w:val="tr-TR"/>
        </w:rPr>
        <w:t>i safhayı onaylamasına tabi bulunacaktır.</w:t>
      </w:r>
    </w:p>
    <w:p w:rsidR="009C3D4F" w:rsidRDefault="00410F62">
      <w:pPr>
        <w:tabs>
          <w:tab w:val="left" w:pos="0"/>
        </w:tabs>
        <w:spacing w:before="240" w:after="240"/>
        <w:jc w:val="center"/>
        <w:rPr>
          <w:b/>
          <w:sz w:val="20"/>
          <w:szCs w:val="20"/>
          <w:lang w:val="tr-TR"/>
        </w:rPr>
      </w:pPr>
      <w:r>
        <w:rPr>
          <w:b/>
          <w:sz w:val="20"/>
          <w:szCs w:val="20"/>
          <w:lang w:val="tr-TR"/>
        </w:rPr>
        <w:t>ÖDEMELER VE BORÇ TUTARLARININ TAHSİLİ</w:t>
      </w:r>
    </w:p>
    <w:p w:rsidR="009C3D4F" w:rsidRDefault="00410F62">
      <w:pPr>
        <w:numPr>
          <w:ilvl w:val="0"/>
          <w:numId w:val="20"/>
        </w:numPr>
        <w:textAlignment w:val="baseline"/>
        <w:rPr>
          <w:b/>
          <w:sz w:val="20"/>
          <w:szCs w:val="20"/>
          <w:lang w:val="tr-TR"/>
        </w:rPr>
      </w:pPr>
      <w:r>
        <w:rPr>
          <w:b/>
          <w:sz w:val="20"/>
          <w:szCs w:val="20"/>
          <w:lang w:val="tr-TR"/>
        </w:rPr>
        <w:t>Ön Ödeme ve Ödemeler</w:t>
      </w:r>
    </w:p>
    <w:p w:rsidR="009C3D4F" w:rsidRDefault="00410F62">
      <w:pPr>
        <w:tabs>
          <w:tab w:val="left" w:pos="0"/>
        </w:tabs>
        <w:ind w:firstLine="0"/>
        <w:rPr>
          <w:sz w:val="20"/>
          <w:szCs w:val="20"/>
          <w:lang w:val="tr-TR"/>
        </w:rPr>
      </w:pPr>
      <w:r>
        <w:rPr>
          <w:sz w:val="20"/>
          <w:szCs w:val="20"/>
          <w:lang w:val="tr-TR"/>
        </w:rPr>
        <w:t>(1) Sözleşmenin Özel Koşullarında açıkça belirtilmek kaydıyla ön ödeme yapılabilir. Bu durumda Yüklenici ön ödeme tutarı kadar kesin teminat mektubu sunaca</w:t>
      </w:r>
      <w:r>
        <w:rPr>
          <w:sz w:val="20"/>
          <w:szCs w:val="20"/>
          <w:lang w:val="tr-TR"/>
        </w:rPr>
        <w:t xml:space="preserve">ktır. </w:t>
      </w:r>
      <w:bookmarkStart w:id="23" w:name="_Hlk37849206"/>
      <w:r>
        <w:rPr>
          <w:b/>
          <w:bCs/>
          <w:sz w:val="20"/>
          <w:szCs w:val="20"/>
          <w:lang w:val="tr-TR"/>
        </w:rPr>
        <w:t xml:space="preserve">Bu ihale kapsamında ön ödeme karşılığı kesin teminat talep edilmektedir. </w:t>
      </w:r>
      <w:bookmarkEnd w:id="23"/>
    </w:p>
    <w:p w:rsidR="009C3D4F" w:rsidRDefault="00410F62">
      <w:pPr>
        <w:tabs>
          <w:tab w:val="left" w:pos="0"/>
        </w:tabs>
        <w:ind w:firstLine="0"/>
        <w:rPr>
          <w:sz w:val="20"/>
          <w:szCs w:val="20"/>
          <w:lang w:val="tr-TR"/>
        </w:rPr>
      </w:pPr>
      <w:r>
        <w:rPr>
          <w:sz w:val="20"/>
          <w:szCs w:val="20"/>
          <w:lang w:val="tr-TR"/>
        </w:rPr>
        <w:t xml:space="preserve">(2) Yapım işi ve hizmet alımı sözleşmelerinde ödemeler hak ediş esasına göre yapılacaktır. Sözleşme Makamı, Yüklenicinin ödeme için gerekli evrakları ve ödeme talebini intikal </w:t>
      </w:r>
      <w:r>
        <w:rPr>
          <w:sz w:val="20"/>
          <w:szCs w:val="20"/>
          <w:lang w:val="tr-TR"/>
        </w:rPr>
        <w:t xml:space="preserve">ettirmesinden itibaren inceleme yapacak ve ödemenin yapılması için uygunluğun tespit edilmesi üzerine transfer gerçekleştirilecektir. </w:t>
      </w:r>
    </w:p>
    <w:p w:rsidR="009C3D4F" w:rsidRDefault="00410F62">
      <w:pPr>
        <w:tabs>
          <w:tab w:val="left" w:pos="0"/>
        </w:tabs>
        <w:ind w:firstLine="0"/>
        <w:rPr>
          <w:sz w:val="20"/>
          <w:szCs w:val="20"/>
          <w:lang w:val="tr-TR"/>
        </w:rPr>
      </w:pPr>
      <w:r>
        <w:rPr>
          <w:sz w:val="20"/>
          <w:szCs w:val="20"/>
          <w:lang w:val="tr-TR"/>
        </w:rPr>
        <w:t>(3) Mal alımı sözleşmelerinde ödemeler, sözleşme konusu malın teslimini takiben yapılacaktır. Ön ödeme öngörülmesi durumu</w:t>
      </w:r>
      <w:r>
        <w:rPr>
          <w:sz w:val="20"/>
          <w:szCs w:val="20"/>
          <w:lang w:val="tr-TR"/>
        </w:rPr>
        <w:t>nda, sipariş mektubunu takiben ön ödeme yapılır ve bakiye mal tesliminde faturaya istinaden ödenir.</w:t>
      </w:r>
    </w:p>
    <w:p w:rsidR="009C3D4F" w:rsidRDefault="00410F62">
      <w:pPr>
        <w:numPr>
          <w:ilvl w:val="0"/>
          <w:numId w:val="20"/>
        </w:numPr>
        <w:textAlignment w:val="baseline"/>
        <w:rPr>
          <w:b/>
          <w:sz w:val="20"/>
          <w:szCs w:val="20"/>
          <w:lang w:val="tr-TR"/>
        </w:rPr>
      </w:pPr>
      <w:r>
        <w:rPr>
          <w:b/>
          <w:sz w:val="20"/>
          <w:szCs w:val="20"/>
          <w:lang w:val="tr-TR"/>
        </w:rPr>
        <w:t>Giderlerin incelenmesi ve doğrulanması</w:t>
      </w:r>
    </w:p>
    <w:p w:rsidR="009C3D4F" w:rsidRDefault="00410F62">
      <w:pPr>
        <w:tabs>
          <w:tab w:val="left" w:pos="0"/>
        </w:tabs>
        <w:ind w:firstLine="0"/>
        <w:rPr>
          <w:sz w:val="20"/>
          <w:szCs w:val="20"/>
          <w:lang w:val="tr-TR"/>
        </w:rPr>
      </w:pPr>
      <w:r>
        <w:rPr>
          <w:sz w:val="20"/>
          <w:szCs w:val="20"/>
          <w:lang w:val="tr-TR"/>
        </w:rPr>
        <w:t xml:space="preserve">(1) İhtiyaç görmesi halinde Kalkınma Ajansı sağladığı mali destekler kapsamında yararlanıcı tarafından </w:t>
      </w:r>
      <w:r>
        <w:rPr>
          <w:sz w:val="20"/>
          <w:szCs w:val="20"/>
          <w:lang w:val="tr-TR"/>
        </w:rPr>
        <w:t>gerçekleştirilen harcamalar çerçevesinde, masrafı ilgili harcamayı yapandan karşılanmak üzere, uluslararası kabul görmüş bir yasal denetim organının üyesi olan bir dış denetçi tarafından faturaların ve mali raporların incelenmesini ve doğrulanmasını isteye</w:t>
      </w:r>
      <w:r>
        <w:rPr>
          <w:sz w:val="20"/>
          <w:szCs w:val="20"/>
          <w:lang w:val="tr-TR"/>
        </w:rPr>
        <w:t>bilir.</w:t>
      </w:r>
    </w:p>
    <w:p w:rsidR="009C3D4F" w:rsidRDefault="00410F62">
      <w:pPr>
        <w:tabs>
          <w:tab w:val="left" w:pos="0"/>
        </w:tabs>
        <w:ind w:firstLine="0"/>
        <w:rPr>
          <w:sz w:val="20"/>
          <w:szCs w:val="20"/>
          <w:lang w:val="tr-TR"/>
        </w:rPr>
      </w:pPr>
      <w:r>
        <w:rPr>
          <w:sz w:val="20"/>
          <w:szCs w:val="20"/>
          <w:lang w:val="tr-TR"/>
        </w:rPr>
        <w:t>(2) Yüklenici, denetçiye inceleme yapabilmesi için bütün giriş ve erişim haklarını tanıyacaktır.</w:t>
      </w:r>
    </w:p>
    <w:p w:rsidR="009C3D4F" w:rsidRDefault="00410F62">
      <w:pPr>
        <w:tabs>
          <w:tab w:val="left" w:pos="0"/>
        </w:tabs>
        <w:ind w:firstLine="0"/>
        <w:rPr>
          <w:sz w:val="20"/>
          <w:szCs w:val="20"/>
          <w:lang w:val="tr-TR"/>
        </w:rPr>
      </w:pPr>
      <w:r>
        <w:rPr>
          <w:sz w:val="20"/>
          <w:szCs w:val="20"/>
          <w:lang w:val="tr-TR"/>
        </w:rPr>
        <w:t xml:space="preserve">(3) Yapılan incelemede, usule aykırılığın tespiti halinde Kalkınma Ajansı gereken hukuki yollara başvurur. </w:t>
      </w:r>
    </w:p>
    <w:p w:rsidR="009C3D4F" w:rsidRDefault="00410F62">
      <w:pPr>
        <w:numPr>
          <w:ilvl w:val="0"/>
          <w:numId w:val="20"/>
        </w:numPr>
        <w:textAlignment w:val="baseline"/>
        <w:rPr>
          <w:b/>
          <w:sz w:val="20"/>
          <w:szCs w:val="20"/>
          <w:lang w:val="tr-TR"/>
        </w:rPr>
      </w:pPr>
      <w:r>
        <w:rPr>
          <w:b/>
          <w:sz w:val="20"/>
          <w:szCs w:val="20"/>
          <w:lang w:val="tr-TR"/>
        </w:rPr>
        <w:t>Ödemeler ve geç ödemeye tahakkuk ettirilecek</w:t>
      </w:r>
      <w:r>
        <w:rPr>
          <w:b/>
          <w:sz w:val="20"/>
          <w:szCs w:val="20"/>
          <w:lang w:val="tr-TR"/>
        </w:rPr>
        <w:t xml:space="preserve"> faiz</w:t>
      </w:r>
    </w:p>
    <w:p w:rsidR="009C3D4F" w:rsidRDefault="00410F62">
      <w:pPr>
        <w:tabs>
          <w:tab w:val="left" w:pos="0"/>
        </w:tabs>
        <w:ind w:firstLine="0"/>
        <w:rPr>
          <w:sz w:val="20"/>
          <w:szCs w:val="20"/>
          <w:lang w:val="tr-TR"/>
        </w:rPr>
      </w:pPr>
      <w:r>
        <w:rPr>
          <w:sz w:val="20"/>
          <w:szCs w:val="20"/>
          <w:lang w:val="tr-TR"/>
        </w:rPr>
        <w:t>(1) Sözleşme Makamının geç ödeme yapması halinde Yüklenici, geç ödeme için son tarihin sona erdiği ayın ilk gününde uygulanan Türkiye Cumhuriyet Merkez Bankasının uyguladığı reeskont faizine 3 puan ilave ederek hesaplanacak nispette ödeme faizi talep</w:t>
      </w:r>
      <w:r>
        <w:rPr>
          <w:sz w:val="20"/>
          <w:szCs w:val="20"/>
          <w:lang w:val="tr-TR"/>
        </w:rPr>
        <w:t xml:space="preserve"> edebilir.</w:t>
      </w:r>
    </w:p>
    <w:p w:rsidR="009C3D4F" w:rsidRDefault="00410F62">
      <w:pPr>
        <w:tabs>
          <w:tab w:val="left" w:pos="0"/>
        </w:tabs>
        <w:ind w:firstLine="0"/>
        <w:rPr>
          <w:sz w:val="20"/>
          <w:szCs w:val="20"/>
          <w:lang w:val="tr-TR"/>
        </w:rPr>
      </w:pPr>
      <w:r>
        <w:rPr>
          <w:sz w:val="20"/>
          <w:szCs w:val="20"/>
          <w:lang w:val="tr-TR"/>
        </w:rPr>
        <w:lastRenderedPageBreak/>
        <w:t>Geç ödeme faizi, ödeme son tarihi (dahil) ile Sözleşme Makamının hesabının borçlandırıldığı tarih (hariç) arasında geçen süre için geçerli olacaktır.</w:t>
      </w:r>
    </w:p>
    <w:p w:rsidR="009C3D4F" w:rsidRDefault="00410F62">
      <w:pPr>
        <w:tabs>
          <w:tab w:val="left" w:pos="0"/>
        </w:tabs>
        <w:ind w:firstLine="0"/>
        <w:rPr>
          <w:sz w:val="20"/>
          <w:szCs w:val="20"/>
          <w:lang w:val="tr-TR"/>
        </w:rPr>
      </w:pPr>
      <w:r>
        <w:rPr>
          <w:sz w:val="20"/>
          <w:szCs w:val="20"/>
          <w:lang w:val="tr-TR"/>
        </w:rPr>
        <w:t>(2) Sözleşme Makamı’nın yapacağı ödemeler Yüklenicinin bildireceği banka hesabına yatırılacaktı</w:t>
      </w:r>
      <w:r>
        <w:rPr>
          <w:sz w:val="20"/>
          <w:szCs w:val="20"/>
          <w:lang w:val="tr-TR"/>
        </w:rPr>
        <w:t>r.</w:t>
      </w:r>
    </w:p>
    <w:p w:rsidR="009C3D4F" w:rsidRDefault="00410F62">
      <w:pPr>
        <w:tabs>
          <w:tab w:val="left" w:pos="0"/>
        </w:tabs>
        <w:ind w:firstLine="0"/>
        <w:rPr>
          <w:sz w:val="20"/>
          <w:szCs w:val="20"/>
          <w:lang w:val="tr-TR"/>
        </w:rPr>
      </w:pPr>
      <w:r>
        <w:rPr>
          <w:sz w:val="20"/>
          <w:szCs w:val="20"/>
          <w:lang w:val="tr-TR"/>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9C3D4F" w:rsidRDefault="00410F62">
      <w:pPr>
        <w:tabs>
          <w:tab w:val="left" w:pos="0"/>
        </w:tabs>
        <w:ind w:firstLine="0"/>
        <w:rPr>
          <w:sz w:val="20"/>
          <w:szCs w:val="20"/>
          <w:lang w:val="tr-TR"/>
        </w:rPr>
      </w:pPr>
      <w:r>
        <w:rPr>
          <w:sz w:val="20"/>
          <w:szCs w:val="20"/>
          <w:lang w:val="tr-TR"/>
        </w:rPr>
        <w:t>(4) Son baki</w:t>
      </w:r>
      <w:r>
        <w:rPr>
          <w:sz w:val="20"/>
          <w:szCs w:val="20"/>
          <w:lang w:val="tr-TR"/>
        </w:rPr>
        <w:t>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 edi</w:t>
      </w:r>
      <w:r>
        <w:rPr>
          <w:sz w:val="20"/>
          <w:szCs w:val="20"/>
          <w:lang w:val="tr-TR"/>
        </w:rPr>
        <w:t>ş raporunun ve kesin hesabın Yüklenici tarafından sunulması ve bunların Sözleşme Makamı tarafından yeterli addedilerek onaylanması üzerine yapılacaktır.</w:t>
      </w:r>
    </w:p>
    <w:p w:rsidR="009C3D4F" w:rsidRDefault="00410F62">
      <w:pPr>
        <w:tabs>
          <w:tab w:val="left" w:pos="0"/>
        </w:tabs>
        <w:ind w:firstLine="0"/>
        <w:rPr>
          <w:sz w:val="20"/>
          <w:szCs w:val="20"/>
          <w:lang w:val="tr-TR"/>
        </w:rPr>
      </w:pPr>
      <w:r>
        <w:rPr>
          <w:sz w:val="20"/>
          <w:szCs w:val="20"/>
          <w:lang w:val="tr-TR"/>
        </w:rPr>
        <w:t xml:space="preserve">(5) Sözleşme, kesin kabul onay belgesi imzalanana kadar tamamlanmış sayılmaz. </w:t>
      </w:r>
    </w:p>
    <w:p w:rsidR="009C3D4F" w:rsidRDefault="00410F62">
      <w:pPr>
        <w:tabs>
          <w:tab w:val="left" w:pos="0"/>
        </w:tabs>
        <w:ind w:firstLine="0"/>
        <w:rPr>
          <w:sz w:val="20"/>
          <w:szCs w:val="20"/>
          <w:lang w:val="tr-TR"/>
        </w:rPr>
      </w:pPr>
      <w:r>
        <w:rPr>
          <w:sz w:val="20"/>
          <w:szCs w:val="20"/>
          <w:lang w:val="tr-TR"/>
        </w:rPr>
        <w:t>(6) Aşağıdaki olaylardan</w:t>
      </w:r>
      <w:r>
        <w:rPr>
          <w:sz w:val="20"/>
          <w:szCs w:val="20"/>
          <w:lang w:val="tr-TR"/>
        </w:rPr>
        <w:t xml:space="preserve"> herhangi birinin meydana gelmesi ve varlığını sürdürmesi halinde, Sözleşme Makamı, Yükleniciye yazılı bildirimde bulunarak, Sözleşme altında Yükleniciye yapılacak ödemeleri tamamen veya kısmen askıya alabilir:</w:t>
      </w:r>
    </w:p>
    <w:p w:rsidR="009C3D4F" w:rsidRDefault="00410F62">
      <w:pPr>
        <w:spacing w:before="180" w:after="180"/>
        <w:ind w:left="993" w:hanging="284"/>
        <w:rPr>
          <w:sz w:val="20"/>
          <w:szCs w:val="20"/>
          <w:lang w:val="tr-TR"/>
        </w:rPr>
      </w:pPr>
      <w:r>
        <w:rPr>
          <w:sz w:val="20"/>
          <w:szCs w:val="20"/>
          <w:lang w:val="tr-TR"/>
        </w:rPr>
        <w:t>a)</w:t>
      </w:r>
      <w:r>
        <w:rPr>
          <w:sz w:val="20"/>
          <w:szCs w:val="20"/>
          <w:lang w:val="tr-TR"/>
        </w:rPr>
        <w:tab/>
        <w:t>Yüklenicinin sözleşmeyi ifa etmekte temerr</w:t>
      </w:r>
      <w:r>
        <w:rPr>
          <w:sz w:val="20"/>
          <w:szCs w:val="20"/>
          <w:lang w:val="tr-TR"/>
        </w:rPr>
        <w:t xml:space="preserve">üde düşmesi;       </w:t>
      </w:r>
    </w:p>
    <w:p w:rsidR="009C3D4F" w:rsidRDefault="00410F62">
      <w:pPr>
        <w:spacing w:before="180" w:after="180"/>
        <w:ind w:left="993" w:hanging="284"/>
        <w:rPr>
          <w:sz w:val="20"/>
          <w:szCs w:val="20"/>
          <w:lang w:val="tr-TR"/>
        </w:rPr>
      </w:pPr>
      <w:r>
        <w:rPr>
          <w:sz w:val="20"/>
          <w:szCs w:val="20"/>
          <w:lang w:val="tr-TR"/>
        </w:rPr>
        <w:t>b)</w:t>
      </w:r>
      <w:r>
        <w:rPr>
          <w:sz w:val="20"/>
          <w:szCs w:val="20"/>
          <w:lang w:val="tr-TR"/>
        </w:rPr>
        <w:tab/>
        <w:t>Sözleşme uyarınca Yüklenicinin sorumlu olduğu ve Sözleşme Makamı’nın kanaatine göre projenin veya sözleşmenin başarıyla tamamlanmasını engelleyen veya engelleme tehlikesine yol açan diğer durumlar.</w:t>
      </w:r>
    </w:p>
    <w:p w:rsidR="009C3D4F" w:rsidRDefault="00410F62">
      <w:pPr>
        <w:tabs>
          <w:tab w:val="left" w:pos="0"/>
        </w:tabs>
        <w:ind w:firstLine="0"/>
        <w:rPr>
          <w:sz w:val="20"/>
          <w:szCs w:val="20"/>
          <w:lang w:val="tr-TR"/>
        </w:rPr>
      </w:pPr>
      <w:r>
        <w:rPr>
          <w:sz w:val="20"/>
          <w:szCs w:val="20"/>
          <w:lang w:val="tr-TR"/>
        </w:rPr>
        <w:t>(7) Ödemelerdeki sorumluluk, tamame</w:t>
      </w:r>
      <w:r>
        <w:rPr>
          <w:sz w:val="20"/>
          <w:szCs w:val="20"/>
          <w:lang w:val="tr-TR"/>
        </w:rPr>
        <w:t xml:space="preserve">n Sözleşme Makamı ile yüklenici arasındadır. Ödemelerde meydana gelebilecek aksaklıklar hiçbir şekilde Kalkınma Ajansı’na izafe edilemez. </w:t>
      </w:r>
    </w:p>
    <w:p w:rsidR="009C3D4F" w:rsidRDefault="00410F62">
      <w:pPr>
        <w:numPr>
          <w:ilvl w:val="0"/>
          <w:numId w:val="20"/>
        </w:numPr>
        <w:spacing w:before="180" w:after="180"/>
        <w:ind w:left="357" w:hanging="357"/>
        <w:textAlignment w:val="baseline"/>
        <w:rPr>
          <w:b/>
          <w:sz w:val="20"/>
          <w:szCs w:val="20"/>
          <w:lang w:val="tr-TR"/>
        </w:rPr>
      </w:pPr>
      <w:r>
        <w:rPr>
          <w:b/>
          <w:sz w:val="20"/>
          <w:szCs w:val="20"/>
          <w:lang w:val="tr-TR"/>
        </w:rPr>
        <w:t>Kesin teminat ve sigorta,</w:t>
      </w:r>
    </w:p>
    <w:p w:rsidR="009C3D4F" w:rsidRDefault="00410F62">
      <w:pPr>
        <w:tabs>
          <w:tab w:val="left" w:pos="0"/>
        </w:tabs>
        <w:spacing w:after="120"/>
        <w:ind w:firstLine="0"/>
        <w:rPr>
          <w:b/>
          <w:bCs/>
          <w:sz w:val="20"/>
          <w:szCs w:val="20"/>
          <w:lang w:val="tr-TR"/>
        </w:rPr>
      </w:pPr>
      <w:r>
        <w:rPr>
          <w:b/>
          <w:bCs/>
          <w:sz w:val="20"/>
          <w:szCs w:val="20"/>
          <w:lang w:val="tr-TR"/>
        </w:rPr>
        <w:t>Sözleşme Makamı yapacağı sözleşmelerde kesin teminat sunulmasını talep etmemektedir.</w:t>
      </w:r>
    </w:p>
    <w:p w:rsidR="009C3D4F" w:rsidRDefault="00410F62">
      <w:pPr>
        <w:tabs>
          <w:tab w:val="left" w:pos="0"/>
        </w:tabs>
        <w:ind w:firstLine="0"/>
        <w:rPr>
          <w:sz w:val="20"/>
          <w:szCs w:val="20"/>
          <w:lang w:val="tr-TR"/>
        </w:rPr>
      </w:pPr>
      <w:r>
        <w:rPr>
          <w:sz w:val="20"/>
          <w:szCs w:val="20"/>
          <w:lang w:val="tr-TR"/>
        </w:rPr>
        <w:t>(1) Sö</w:t>
      </w:r>
      <w:r>
        <w:rPr>
          <w:sz w:val="20"/>
          <w:szCs w:val="20"/>
          <w:lang w:val="tr-TR"/>
        </w:rPr>
        <w:t>zleşme Makamı yapacağı sözleşmelerde kesin teminat sunulmasını talep edebilir. Bu durumda Yüklenici, sözleşme bedelinin %6’sından az olmamak üzere kesin teminat mektubu sunacaktır.</w:t>
      </w:r>
    </w:p>
    <w:p w:rsidR="009C3D4F" w:rsidRDefault="00410F62">
      <w:pPr>
        <w:tabs>
          <w:tab w:val="left" w:pos="0"/>
        </w:tabs>
        <w:ind w:firstLine="0"/>
        <w:rPr>
          <w:sz w:val="20"/>
          <w:szCs w:val="20"/>
          <w:lang w:val="tr-TR"/>
        </w:rPr>
      </w:pPr>
      <w:r>
        <w:rPr>
          <w:sz w:val="20"/>
          <w:szCs w:val="20"/>
          <w:lang w:val="tr-TR"/>
        </w:rPr>
        <w:t>(2) Kesin teminat mektubu, mali kuruluşun antetli kağıdına yazılmış ve yetk</w:t>
      </w:r>
      <w:r>
        <w:rPr>
          <w:sz w:val="20"/>
          <w:szCs w:val="20"/>
          <w:lang w:val="tr-TR"/>
        </w:rPr>
        <w:t>ili imzaları haiz şekilde düzenlenir.</w:t>
      </w:r>
    </w:p>
    <w:p w:rsidR="009C3D4F" w:rsidRDefault="00410F62">
      <w:pPr>
        <w:tabs>
          <w:tab w:val="left" w:pos="0"/>
        </w:tabs>
        <w:ind w:firstLine="0"/>
        <w:rPr>
          <w:sz w:val="20"/>
          <w:szCs w:val="20"/>
          <w:lang w:val="tr-TR"/>
        </w:rPr>
      </w:pPr>
      <w:r>
        <w:rPr>
          <w:sz w:val="20"/>
          <w:szCs w:val="20"/>
          <w:lang w:val="tr-TR"/>
        </w:rPr>
        <w:t>(3) Özel Koşullar başka türlü şart koşmadığı sürece, nihai raporun onaylanmasını takiben 45 gün içerisinde teminat serbest bırakılacaktır.</w:t>
      </w:r>
    </w:p>
    <w:p w:rsidR="009C3D4F" w:rsidRDefault="00410F62">
      <w:pPr>
        <w:tabs>
          <w:tab w:val="left" w:pos="0"/>
        </w:tabs>
        <w:ind w:firstLine="0"/>
        <w:rPr>
          <w:sz w:val="20"/>
          <w:szCs w:val="20"/>
          <w:lang w:val="tr-TR"/>
        </w:rPr>
      </w:pPr>
      <w:r>
        <w:rPr>
          <w:sz w:val="20"/>
          <w:szCs w:val="20"/>
          <w:lang w:val="tr-TR"/>
        </w:rPr>
        <w:t>(4) Kesin teminatın geçerliliğinin sona ermesi ve Yüklenicinin bunu yeniden geç</w:t>
      </w:r>
      <w:r>
        <w:rPr>
          <w:sz w:val="20"/>
          <w:szCs w:val="20"/>
          <w:lang w:val="tr-TR"/>
        </w:rPr>
        <w:t>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w:t>
      </w:r>
      <w:r>
        <w:rPr>
          <w:sz w:val="20"/>
          <w:szCs w:val="20"/>
          <w:lang w:val="tr-TR"/>
        </w:rPr>
        <w:t>ilir.</w:t>
      </w:r>
    </w:p>
    <w:p w:rsidR="009C3D4F" w:rsidRDefault="00410F62">
      <w:pPr>
        <w:tabs>
          <w:tab w:val="left" w:pos="0"/>
        </w:tabs>
        <w:ind w:firstLine="0"/>
        <w:rPr>
          <w:sz w:val="20"/>
          <w:szCs w:val="20"/>
          <w:lang w:val="tr-TR"/>
        </w:rPr>
      </w:pPr>
      <w:r>
        <w:rPr>
          <w:sz w:val="20"/>
          <w:szCs w:val="20"/>
          <w:lang w:val="tr-TR"/>
        </w:rPr>
        <w:t>(5) Eğer sözleşme herhangi bir sebeple feshedilirse, Yüklenicinin Sözleşme Makamı’na olan borçları kesin teminattan tahsil edilir. Bu durumda, teminatı düzenleyen kuruluş her ne sebeple olursa olsun ödemeyi geciktirmeyecek veya ödemeyi yapmaya itiraz</w:t>
      </w:r>
      <w:r>
        <w:rPr>
          <w:sz w:val="20"/>
          <w:szCs w:val="20"/>
          <w:lang w:val="tr-TR"/>
        </w:rPr>
        <w:t xml:space="preserve"> etmeyecektir.</w:t>
      </w:r>
    </w:p>
    <w:p w:rsidR="009C3D4F" w:rsidRDefault="00410F62">
      <w:pPr>
        <w:tabs>
          <w:tab w:val="left" w:pos="0"/>
        </w:tabs>
        <w:ind w:firstLine="0"/>
        <w:rPr>
          <w:sz w:val="20"/>
          <w:szCs w:val="20"/>
          <w:lang w:val="tr-TR"/>
        </w:rPr>
      </w:pPr>
      <w:r>
        <w:rPr>
          <w:sz w:val="20"/>
          <w:szCs w:val="20"/>
          <w:lang w:val="tr-TR"/>
        </w:rPr>
        <w:t xml:space="preserve">(6) Özel koşullarda aksi belirtilmedikçe, Yapım işlerinde zorunlu olmak üzere, Yüklenici, olası kayıp ve zararların önlenmesini teminen, işin yenilenmesine yetecek meblağda, iş ve iş yerini sigorta ettirecektir. Sigorta hem Yüklenici hem de </w:t>
      </w:r>
      <w:r>
        <w:rPr>
          <w:sz w:val="20"/>
          <w:szCs w:val="20"/>
          <w:lang w:val="tr-TR"/>
        </w:rPr>
        <w:t>Sözleşme Makamı adına yaptırılacak ve bu sigorta sözleşme ile yükümlü olunan herhangi bir kayıp veya zarar için geçerli olacaktır.</w:t>
      </w:r>
    </w:p>
    <w:p w:rsidR="009C3D4F" w:rsidRDefault="00410F62">
      <w:pPr>
        <w:tabs>
          <w:tab w:val="left" w:pos="0"/>
        </w:tabs>
        <w:ind w:firstLine="0"/>
        <w:rPr>
          <w:sz w:val="20"/>
          <w:szCs w:val="20"/>
          <w:lang w:val="tr-TR"/>
        </w:rPr>
      </w:pPr>
      <w:r>
        <w:rPr>
          <w:sz w:val="20"/>
          <w:szCs w:val="20"/>
          <w:lang w:val="tr-TR"/>
        </w:rPr>
        <w:t>(7) Yüklenicinin sigorta yükümlülüklerine bakılmaksızın Yüklenici, çalışanları tarafından işlerin yürütülmesinden kaynaklanan</w:t>
      </w:r>
      <w:r>
        <w:rPr>
          <w:sz w:val="20"/>
          <w:szCs w:val="20"/>
          <w:lang w:val="tr-TR"/>
        </w:rPr>
        <w:t xml:space="preserve"> kişisel yaralanmalar veya mala gelen zararlar için üçüncü şahıslar tarafından yapılan taleplere karşı sorumludur ve Sözleşme Makamının bu tür taleplere karşı sorumlu tutulamayacağını peşinen kabul eder.  </w:t>
      </w:r>
    </w:p>
    <w:p w:rsidR="009C3D4F" w:rsidRDefault="00410F62">
      <w:pPr>
        <w:numPr>
          <w:ilvl w:val="0"/>
          <w:numId w:val="20"/>
        </w:numPr>
        <w:textAlignment w:val="baseline"/>
        <w:rPr>
          <w:b/>
          <w:sz w:val="20"/>
          <w:szCs w:val="20"/>
          <w:lang w:val="tr-TR"/>
        </w:rPr>
      </w:pPr>
      <w:r>
        <w:rPr>
          <w:b/>
          <w:sz w:val="20"/>
          <w:szCs w:val="20"/>
          <w:lang w:val="tr-TR"/>
        </w:rPr>
        <w:t>Borç tutarlarının Yükleniciden tahsil edilmesi</w:t>
      </w:r>
    </w:p>
    <w:p w:rsidR="009C3D4F" w:rsidRDefault="00410F62">
      <w:pPr>
        <w:tabs>
          <w:tab w:val="left" w:pos="0"/>
        </w:tabs>
        <w:ind w:firstLine="0"/>
        <w:rPr>
          <w:sz w:val="20"/>
          <w:szCs w:val="20"/>
          <w:lang w:val="tr-TR"/>
        </w:rPr>
      </w:pPr>
      <w:r>
        <w:rPr>
          <w:sz w:val="20"/>
          <w:szCs w:val="20"/>
          <w:lang w:val="tr-TR"/>
        </w:rPr>
        <w:t>(1)</w:t>
      </w:r>
      <w:r>
        <w:rPr>
          <w:sz w:val="20"/>
          <w:szCs w:val="20"/>
          <w:lang w:val="tr-TR"/>
        </w:rPr>
        <w:t xml:space="preserve">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w:t>
      </w:r>
      <w:r>
        <w:rPr>
          <w:sz w:val="20"/>
          <w:szCs w:val="20"/>
          <w:lang w:val="tr-TR"/>
        </w:rPr>
        <w:t>ası halinde, Sözleşme Makamı, Türkiye Cumhuriyet Merkez Bankasının uyguladığı reeskont faizi oranına 3 puan eklenerek tespit edilecek faiz ilavesiyle tahsil yoluna gidecektir.</w:t>
      </w:r>
    </w:p>
    <w:p w:rsidR="009C3D4F" w:rsidRDefault="00410F62">
      <w:pPr>
        <w:tabs>
          <w:tab w:val="left" w:pos="0"/>
        </w:tabs>
        <w:ind w:firstLine="0"/>
        <w:rPr>
          <w:sz w:val="20"/>
          <w:szCs w:val="20"/>
          <w:lang w:val="tr-TR"/>
        </w:rPr>
      </w:pPr>
      <w:r>
        <w:rPr>
          <w:sz w:val="20"/>
          <w:szCs w:val="20"/>
          <w:lang w:val="tr-TR"/>
        </w:rPr>
        <w:t>(2) Sözleşme Makamına geri ödenecek tutarlar Yükleniciye herhangi bir şekilde bo</w:t>
      </w:r>
      <w:r>
        <w:rPr>
          <w:sz w:val="20"/>
          <w:szCs w:val="20"/>
          <w:lang w:val="tr-TR"/>
        </w:rPr>
        <w:t>rçlu olunan tutarlardan mahsup edilebilir. Bu durum Yüklenicinin ve Sözleşme Makamı’nın geri ödemelerin taksitler halinde yapılması konusunda anlaşmaya varma haklarını etkilemeyecektir. Gerekli olan hallerde, Kalkınma Ajansı mali destek sağlayan kuruluş sı</w:t>
      </w:r>
      <w:r>
        <w:rPr>
          <w:sz w:val="20"/>
          <w:szCs w:val="20"/>
          <w:lang w:val="tr-TR"/>
        </w:rPr>
        <w:t>fatıyla halefiyet prensibine dayalı olarak Sözleşme Makamının yerini alabilir.</w:t>
      </w:r>
    </w:p>
    <w:p w:rsidR="009C3D4F" w:rsidRDefault="00410F62">
      <w:pPr>
        <w:tabs>
          <w:tab w:val="left" w:pos="0"/>
        </w:tabs>
        <w:ind w:firstLine="0"/>
        <w:rPr>
          <w:sz w:val="20"/>
          <w:szCs w:val="20"/>
          <w:lang w:val="tr-TR"/>
        </w:rPr>
      </w:pPr>
      <w:r>
        <w:rPr>
          <w:sz w:val="20"/>
          <w:szCs w:val="20"/>
          <w:lang w:val="tr-TR"/>
        </w:rPr>
        <w:lastRenderedPageBreak/>
        <w:t>(3) Sözleşme Makamına borçlu olunan tutarların geri ödenmesinden kaynaklanan banka masrafları tamamen Yüklenici tarafından üstlenilecektir.</w:t>
      </w:r>
    </w:p>
    <w:p w:rsidR="009C3D4F" w:rsidRDefault="00410F62">
      <w:pPr>
        <w:numPr>
          <w:ilvl w:val="0"/>
          <w:numId w:val="20"/>
        </w:numPr>
        <w:textAlignment w:val="baseline"/>
        <w:rPr>
          <w:b/>
          <w:sz w:val="20"/>
          <w:szCs w:val="20"/>
          <w:lang w:val="tr-TR"/>
        </w:rPr>
      </w:pPr>
      <w:r>
        <w:rPr>
          <w:b/>
          <w:sz w:val="20"/>
          <w:szCs w:val="20"/>
          <w:lang w:val="tr-TR"/>
        </w:rPr>
        <w:t>Yapım İşlerinde Kabul ve Bakım</w:t>
      </w:r>
    </w:p>
    <w:p w:rsidR="009C3D4F" w:rsidRDefault="00410F62">
      <w:pPr>
        <w:tabs>
          <w:tab w:val="left" w:pos="0"/>
        </w:tabs>
        <w:ind w:firstLine="0"/>
        <w:rPr>
          <w:sz w:val="20"/>
          <w:szCs w:val="20"/>
          <w:lang w:val="tr-TR"/>
        </w:rPr>
      </w:pPr>
      <w:r>
        <w:rPr>
          <w:sz w:val="20"/>
          <w:szCs w:val="20"/>
          <w:lang w:val="tr-TR"/>
        </w:rPr>
        <w:t>(1) Pr</w:t>
      </w:r>
      <w:r>
        <w:rPr>
          <w:sz w:val="20"/>
          <w:szCs w:val="20"/>
          <w:lang w:val="tr-TR"/>
        </w:rPr>
        <w:t xml:space="preserve">oje Yöneticisi tarafından geçici veya kesin kabul doğrultusunda,  gerçekleştirilen sözleşme konusu işlerin doğrulanması çalışmaları, Yüklenicinin hazır bulunduğu bir ortamda yapılacaktır. </w:t>
      </w:r>
    </w:p>
    <w:p w:rsidR="009C3D4F" w:rsidRDefault="00410F62">
      <w:pPr>
        <w:tabs>
          <w:tab w:val="left" w:pos="0"/>
        </w:tabs>
        <w:ind w:firstLine="0"/>
        <w:rPr>
          <w:sz w:val="20"/>
          <w:szCs w:val="20"/>
          <w:lang w:val="tr-TR"/>
        </w:rPr>
      </w:pPr>
      <w:r>
        <w:rPr>
          <w:sz w:val="20"/>
          <w:szCs w:val="20"/>
          <w:lang w:val="tr-TR"/>
        </w:rPr>
        <w:t>(2) Sözleşme Makamı, bazı yapıları, yapı kısımlarını veya inşaat bö</w:t>
      </w:r>
      <w:r>
        <w:rPr>
          <w:sz w:val="20"/>
          <w:szCs w:val="20"/>
          <w:lang w:val="tr-TR"/>
        </w:rPr>
        <w:t>lümlerini tamamlandıkça kullanmaya başlayabilir.  Yapılar, yapı kısımları veya inşaat bölümlerinin Sözleşme Makamı tarafından devralınmasından önce mutlaka bunların kısmi kabul işlemleri gerçekleştirilmelidir. Ancak, acil durumlarda, Proje Yöneticisi taraf</w:t>
      </w:r>
      <w:r>
        <w:rPr>
          <w:sz w:val="20"/>
          <w:szCs w:val="20"/>
          <w:lang w:val="tr-TR"/>
        </w:rPr>
        <w:t xml:space="preserve">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w:t>
      </w:r>
      <w:r>
        <w:rPr>
          <w:sz w:val="20"/>
          <w:szCs w:val="20"/>
          <w:lang w:val="tr-TR"/>
        </w:rPr>
        <w:t xml:space="preserve">bir bölümünü devraldıktan sonra, Yüklenici hatalı yapım veya işçilikten dolayı ortaya çıkan herhangi bir hasar dışında ortaya çıkacak herhangi bir hasarı düzeltmek zorunda olmayacaktır. </w:t>
      </w:r>
    </w:p>
    <w:p w:rsidR="009C3D4F" w:rsidRDefault="00410F62">
      <w:pPr>
        <w:tabs>
          <w:tab w:val="left" w:pos="0"/>
        </w:tabs>
        <w:ind w:firstLine="0"/>
        <w:rPr>
          <w:sz w:val="20"/>
          <w:szCs w:val="20"/>
          <w:lang w:val="tr-TR"/>
        </w:rPr>
      </w:pPr>
      <w:r>
        <w:rPr>
          <w:sz w:val="20"/>
          <w:szCs w:val="20"/>
          <w:lang w:val="tr-TR"/>
        </w:rPr>
        <w:t xml:space="preserve"> (2)Tamamlanmaları üzerine başarılı bir şekilde denetim/incelemeleri </w:t>
      </w:r>
      <w:r>
        <w:rPr>
          <w:sz w:val="20"/>
          <w:szCs w:val="20"/>
          <w:lang w:val="tr-TR"/>
        </w:rPr>
        <w:t xml:space="preserve">geçmesi ve kullanıma uygun halde bulundurulması halinde, yapım işleri, Sözleşme Makamı tarafından teslim alınacak ve bir geçici kabul belgesi tanzim edilecek veya tanzim edilmiş sayılacaktır.  Geçici kabul belgesi tanzim ederek verecek ve diğer hususların </w:t>
      </w:r>
      <w:r>
        <w:rPr>
          <w:sz w:val="20"/>
          <w:szCs w:val="20"/>
          <w:lang w:val="tr-TR"/>
        </w:rPr>
        <w:t>yanı sıra, işlerin sözleşmede belirtilenlere uygun bir şekilde hangi tarihte tamamlandığı ve geçici kabul için hazır hale geldiğine ilişkin görüşler yer alır.</w:t>
      </w:r>
    </w:p>
    <w:p w:rsidR="009C3D4F" w:rsidRDefault="00410F62">
      <w:pPr>
        <w:tabs>
          <w:tab w:val="left" w:pos="0"/>
        </w:tabs>
        <w:ind w:firstLine="0"/>
        <w:rPr>
          <w:sz w:val="20"/>
          <w:szCs w:val="20"/>
          <w:lang w:val="tr-TR"/>
        </w:rPr>
      </w:pPr>
      <w:r>
        <w:rPr>
          <w:sz w:val="20"/>
          <w:szCs w:val="20"/>
          <w:lang w:val="tr-TR"/>
        </w:rPr>
        <w:t xml:space="preserve">(3) Bakım süresi özel koşullarda veya şartnamede belirtilmemiş ise, 365 gündür. Yüklenici, bakım </w:t>
      </w:r>
      <w:r>
        <w:rPr>
          <w:sz w:val="20"/>
          <w:szCs w:val="20"/>
          <w:lang w:val="tr-TR"/>
        </w:rPr>
        <w:t xml:space="preserve">döneminde ortaya çıkabilecek veya görülebilecek ve tasarım, işçilik ve malzemeden kaynaklanan kusur veya hasarı en kısa sürede düzeltmekle sorumludur. </w:t>
      </w:r>
    </w:p>
    <w:p w:rsidR="009C3D4F" w:rsidRDefault="00410F62">
      <w:pPr>
        <w:tabs>
          <w:tab w:val="left" w:pos="0"/>
        </w:tabs>
        <w:ind w:firstLine="0"/>
        <w:rPr>
          <w:sz w:val="20"/>
          <w:szCs w:val="20"/>
          <w:lang w:val="tr-TR"/>
        </w:rPr>
      </w:pPr>
      <w:r>
        <w:rPr>
          <w:sz w:val="20"/>
          <w:szCs w:val="20"/>
          <w:lang w:val="tr-TR"/>
        </w:rPr>
        <w:t>(4) Bakım süresinin sona ermesi üzerine veya bu şekilde birden fazla süre söz konusu olan durumlarda, so</w:t>
      </w:r>
      <w:r>
        <w:rPr>
          <w:sz w:val="20"/>
          <w:szCs w:val="20"/>
          <w:lang w:val="tr-TR"/>
        </w:rPr>
        <w:t>n sürenin sona ermesi ve bütün kusur veya hasarların giderilmiş olması üzerine, Proje Yöneticisi, 30 gün içinde bir kopyasını Sözleşme Makamına vereceği bir Kesin kabul tutanağı hazırlayacaktır.</w:t>
      </w:r>
    </w:p>
    <w:p w:rsidR="009C3D4F" w:rsidRDefault="00410F62">
      <w:pPr>
        <w:tabs>
          <w:tab w:val="left" w:pos="0"/>
        </w:tabs>
        <w:ind w:firstLine="0"/>
        <w:rPr>
          <w:sz w:val="20"/>
          <w:szCs w:val="20"/>
          <w:lang w:val="tr-TR"/>
        </w:rPr>
      </w:pPr>
      <w:r>
        <w:rPr>
          <w:sz w:val="20"/>
          <w:szCs w:val="20"/>
          <w:lang w:val="tr-TR"/>
        </w:rPr>
        <w:t>(5) Kesin kabul belgesi Proje Yöneticisi tarafından imzalanın</w:t>
      </w:r>
      <w:r>
        <w:rPr>
          <w:sz w:val="20"/>
          <w:szCs w:val="20"/>
          <w:lang w:val="tr-TR"/>
        </w:rPr>
        <w:t xml:space="preserve">caya veya imzalanmış olduğu kabul edilinceye kadar, Yüklenicinin işleri tamamen gerçekleştirmiş olduğu kabul edilmeyecektir. </w:t>
      </w:r>
    </w:p>
    <w:p w:rsidR="009C3D4F" w:rsidRDefault="00410F62">
      <w:pPr>
        <w:tabs>
          <w:tab w:val="left" w:pos="0"/>
        </w:tabs>
        <w:ind w:firstLine="0"/>
        <w:rPr>
          <w:sz w:val="20"/>
          <w:szCs w:val="20"/>
          <w:lang w:val="tr-TR"/>
        </w:rPr>
      </w:pPr>
      <w:r>
        <w:rPr>
          <w:sz w:val="20"/>
          <w:szCs w:val="20"/>
          <w:lang w:val="tr-TR"/>
        </w:rPr>
        <w:t>(6) Kesin kabul belgesinin tanzimine bağlı kalmaksızın, Yüklenici ve Sözleşme Makamı, kesin kabul belgesinin tanziminden önce orta</w:t>
      </w:r>
      <w:r>
        <w:rPr>
          <w:sz w:val="20"/>
          <w:szCs w:val="20"/>
          <w:lang w:val="tr-TR"/>
        </w:rPr>
        <w:t xml:space="preserve">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9C3D4F" w:rsidRDefault="00410F62">
      <w:pPr>
        <w:numPr>
          <w:ilvl w:val="0"/>
          <w:numId w:val="20"/>
        </w:numPr>
        <w:textAlignment w:val="baseline"/>
        <w:rPr>
          <w:b/>
          <w:sz w:val="20"/>
          <w:szCs w:val="20"/>
          <w:lang w:val="tr-TR"/>
        </w:rPr>
      </w:pPr>
      <w:r>
        <w:rPr>
          <w:b/>
          <w:sz w:val="20"/>
          <w:szCs w:val="20"/>
          <w:lang w:val="tr-TR"/>
        </w:rPr>
        <w:t>Mal alımı sö</w:t>
      </w:r>
      <w:r>
        <w:rPr>
          <w:b/>
          <w:sz w:val="20"/>
          <w:szCs w:val="20"/>
          <w:lang w:val="tr-TR"/>
        </w:rPr>
        <w:t>zleşmelerinde teslim, kabul ve garanti işlemleri</w:t>
      </w:r>
    </w:p>
    <w:p w:rsidR="009C3D4F" w:rsidRDefault="00410F62">
      <w:pPr>
        <w:tabs>
          <w:tab w:val="left" w:pos="0"/>
        </w:tabs>
        <w:ind w:firstLine="0"/>
        <w:rPr>
          <w:sz w:val="20"/>
          <w:szCs w:val="20"/>
          <w:lang w:val="tr-TR"/>
        </w:rPr>
      </w:pPr>
      <w:r>
        <w:rPr>
          <w:sz w:val="20"/>
          <w:szCs w:val="20"/>
          <w:lang w:val="tr-TR"/>
        </w:rPr>
        <w:t xml:space="preserve">(1) Yüklenici sözleşme koşullarına göre malları teslim eder. Mallara ilişkin riskler, geçici kabullerine kadar yükleniciye aittir. </w:t>
      </w:r>
    </w:p>
    <w:p w:rsidR="009C3D4F" w:rsidRDefault="00410F62">
      <w:pPr>
        <w:tabs>
          <w:tab w:val="left" w:pos="0"/>
        </w:tabs>
        <w:ind w:firstLine="0"/>
        <w:rPr>
          <w:sz w:val="20"/>
          <w:szCs w:val="20"/>
          <w:lang w:val="tr-TR"/>
        </w:rPr>
      </w:pPr>
      <w:r>
        <w:rPr>
          <w:sz w:val="20"/>
          <w:szCs w:val="20"/>
          <w:lang w:val="tr-TR"/>
        </w:rPr>
        <w:t xml:space="preserve">(2) Yüklenici, sözleşmede belirtildiği şekilde malların ulaşacakları yere </w:t>
      </w:r>
      <w:r>
        <w:rPr>
          <w:sz w:val="20"/>
          <w:szCs w:val="20"/>
          <w:lang w:val="tr-TR"/>
        </w:rPr>
        <w:t>nakli sırasında hasar görmelerini engellemek için uygun şekilde paketlenmesini sağlar. Paketleme, herhangi bir sınırlama olmadan, nakil ve açıkta depolama sırasında karşılaşabilecekleri fiziki ve iklim şartlarından etkilenmeyi minimum seviyeye indirecek şe</w:t>
      </w:r>
      <w:r>
        <w:rPr>
          <w:sz w:val="20"/>
          <w:szCs w:val="20"/>
          <w:lang w:val="tr-TR"/>
        </w:rPr>
        <w:t>kilde olmalıdır. Paketleme, paketlerin içinin ve dışının işaretlenmesi ve belgelendirilmesi, Özel Koşullarda belirlenen koşullarla ve Proje Yöneticisi tarafından istenebilecek değişikliklerle uyum içinde olmalıdır.</w:t>
      </w:r>
    </w:p>
    <w:p w:rsidR="009C3D4F" w:rsidRDefault="00410F62">
      <w:pPr>
        <w:tabs>
          <w:tab w:val="left" w:pos="0"/>
        </w:tabs>
        <w:ind w:firstLine="0"/>
        <w:rPr>
          <w:sz w:val="20"/>
          <w:szCs w:val="20"/>
          <w:lang w:val="tr-TR"/>
        </w:rPr>
      </w:pPr>
      <w:r>
        <w:rPr>
          <w:sz w:val="20"/>
          <w:szCs w:val="20"/>
          <w:lang w:val="tr-TR"/>
        </w:rPr>
        <w:t>(3) Yüklenici, Proje Yöneticisinden tesli</w:t>
      </w:r>
      <w:r>
        <w:rPr>
          <w:sz w:val="20"/>
          <w:szCs w:val="20"/>
          <w:lang w:val="tr-TR"/>
        </w:rPr>
        <w:t>m emri almadan kabul yerine hiçbir mal nakledilmez ve teslim edilmez. Yüklenici, sözleşmede geçen tüm malların kabul yerine tesliminden sorumludur. Eğer Proje Yöneticisi, 30 gün içerisinde geçici kabul onayı vermezse ya da Yüklenicinin başvurusunu reddetme</w:t>
      </w:r>
      <w:r>
        <w:rPr>
          <w:sz w:val="20"/>
          <w:szCs w:val="20"/>
          <w:lang w:val="tr-TR"/>
        </w:rPr>
        <w:t>zse, bu sürenin son gününde geçici kabulü onayladığı varsayılır.</w:t>
      </w:r>
    </w:p>
    <w:p w:rsidR="009C3D4F" w:rsidRDefault="00410F62">
      <w:pPr>
        <w:tabs>
          <w:tab w:val="left" w:pos="0"/>
        </w:tabs>
        <w:ind w:firstLine="0"/>
        <w:rPr>
          <w:sz w:val="20"/>
          <w:szCs w:val="20"/>
          <w:lang w:val="tr-TR"/>
        </w:rPr>
      </w:pPr>
      <w:r>
        <w:rPr>
          <w:sz w:val="20"/>
          <w:szCs w:val="20"/>
          <w:lang w:val="tr-TR"/>
        </w:rPr>
        <w:t>(4) Mallar, masraflarını Yüklenicinin karşılayacağı, öngörülen doğrulama ve test işlemleri tamamlanana kadar kabul edilmiş sayılmaz. Muayene ve testler, sevkiyattan önce yerinde ve /veya mall</w:t>
      </w:r>
      <w:r>
        <w:rPr>
          <w:sz w:val="20"/>
          <w:szCs w:val="20"/>
          <w:lang w:val="tr-TR"/>
        </w:rPr>
        <w:t xml:space="preserve">arın son teslim noktasında yürütülebilir. </w:t>
      </w:r>
    </w:p>
    <w:p w:rsidR="009C3D4F" w:rsidRDefault="00410F62">
      <w:pPr>
        <w:tabs>
          <w:tab w:val="left" w:pos="0"/>
        </w:tabs>
        <w:ind w:firstLine="0"/>
        <w:rPr>
          <w:sz w:val="20"/>
          <w:szCs w:val="20"/>
          <w:lang w:val="tr-TR"/>
        </w:rPr>
      </w:pPr>
      <w:r>
        <w:rPr>
          <w:sz w:val="20"/>
          <w:szCs w:val="20"/>
          <w:lang w:val="tr-TR"/>
        </w:rPr>
        <w:t>(5) Proje Yöneticisi, malların sevkiyat süreci boyunca ve mallar devralınmadan önce aşağıdakileri emretme ve karar verme hakkına sahiptir:</w:t>
      </w:r>
    </w:p>
    <w:p w:rsidR="009C3D4F" w:rsidRDefault="00410F62">
      <w:pPr>
        <w:widowControl w:val="0"/>
        <w:numPr>
          <w:ilvl w:val="1"/>
          <w:numId w:val="35"/>
        </w:numPr>
        <w:spacing w:before="60"/>
        <w:ind w:left="992" w:hanging="357"/>
        <w:rPr>
          <w:rFonts w:cs="Arial"/>
          <w:sz w:val="20"/>
          <w:szCs w:val="20"/>
          <w:lang w:val="tr-TR"/>
        </w:rPr>
      </w:pPr>
      <w:r>
        <w:rPr>
          <w:rFonts w:cs="Arial"/>
          <w:sz w:val="20"/>
          <w:szCs w:val="20"/>
          <w:lang w:val="tr-TR"/>
        </w:rPr>
        <w:t>Sözleşmeye uygun olmadığını düşündüğü malların verilecek süre içinde kabul</w:t>
      </w:r>
      <w:r>
        <w:rPr>
          <w:rFonts w:cs="Arial"/>
          <w:sz w:val="20"/>
          <w:szCs w:val="20"/>
          <w:lang w:val="tr-TR"/>
        </w:rPr>
        <w:t xml:space="preserve"> yerinden alınması;</w:t>
      </w:r>
    </w:p>
    <w:p w:rsidR="009C3D4F" w:rsidRDefault="00410F62">
      <w:pPr>
        <w:widowControl w:val="0"/>
        <w:numPr>
          <w:ilvl w:val="1"/>
          <w:numId w:val="35"/>
        </w:numPr>
        <w:spacing w:before="60"/>
        <w:ind w:left="992" w:hanging="357"/>
        <w:rPr>
          <w:rFonts w:cs="Arial"/>
          <w:sz w:val="20"/>
          <w:szCs w:val="20"/>
          <w:lang w:val="tr-TR"/>
        </w:rPr>
      </w:pPr>
      <w:r>
        <w:rPr>
          <w:rFonts w:cs="Arial"/>
          <w:sz w:val="20"/>
          <w:szCs w:val="20"/>
          <w:lang w:val="tr-TR"/>
        </w:rPr>
        <w:t>Bu malların düzgün ve uygun mallarla değiştirilmeleri,</w:t>
      </w:r>
    </w:p>
    <w:p w:rsidR="009C3D4F" w:rsidRDefault="00410F62">
      <w:pPr>
        <w:widowControl w:val="0"/>
        <w:numPr>
          <w:ilvl w:val="1"/>
          <w:numId w:val="35"/>
        </w:numPr>
        <w:spacing w:before="60"/>
        <w:ind w:left="992" w:hanging="357"/>
        <w:rPr>
          <w:rFonts w:cs="Arial"/>
          <w:sz w:val="20"/>
          <w:szCs w:val="20"/>
          <w:lang w:val="tr-TR"/>
        </w:rPr>
      </w:pPr>
      <w:r>
        <w:rPr>
          <w:rFonts w:cs="Arial"/>
          <w:sz w:val="20"/>
          <w:szCs w:val="20"/>
          <w:lang w:val="tr-TR"/>
        </w:rPr>
        <w:t xml:space="preserve">Önceki testlere ve ara ödemelere bakılmaksızın Yüklenicinin sorumlu olduğu malzeme işçilik ya da tasarım açısından montajın Proje Yöneticisi tarafından uygun bulunmadığı durumlarda </w:t>
      </w:r>
      <w:r>
        <w:rPr>
          <w:rFonts w:cs="Arial"/>
          <w:sz w:val="20"/>
          <w:szCs w:val="20"/>
          <w:lang w:val="tr-TR"/>
        </w:rPr>
        <w:t>bu montajın sökülmesi ve yeniden monte edilmesi,</w:t>
      </w:r>
    </w:p>
    <w:p w:rsidR="009C3D4F" w:rsidRDefault="00410F62">
      <w:pPr>
        <w:widowControl w:val="0"/>
        <w:numPr>
          <w:ilvl w:val="1"/>
          <w:numId w:val="35"/>
        </w:numPr>
        <w:spacing w:before="60"/>
        <w:ind w:left="992" w:hanging="357"/>
        <w:rPr>
          <w:rFonts w:cs="Arial"/>
          <w:sz w:val="20"/>
          <w:szCs w:val="20"/>
          <w:lang w:val="tr-TR"/>
        </w:rPr>
      </w:pPr>
      <w:r>
        <w:rPr>
          <w:rFonts w:cs="Arial"/>
          <w:sz w:val="20"/>
          <w:szCs w:val="20"/>
          <w:lang w:val="tr-TR"/>
        </w:rPr>
        <w:t>Yapılan iş, sağlanan mallar ya da Yüklenici tarafından kullanılan malzemelerin sözleşmeye uygun olup olmadıkları, ya da malların tamamının ya da bir bölümünün sözleşme şartını yerine getirip getirmedikleri.</w:t>
      </w:r>
    </w:p>
    <w:p w:rsidR="009C3D4F" w:rsidRDefault="00410F62">
      <w:pPr>
        <w:tabs>
          <w:tab w:val="left" w:pos="0"/>
        </w:tabs>
        <w:ind w:firstLine="0"/>
        <w:rPr>
          <w:sz w:val="20"/>
          <w:szCs w:val="20"/>
          <w:lang w:val="tr-TR"/>
        </w:rPr>
      </w:pPr>
      <w:r>
        <w:rPr>
          <w:sz w:val="20"/>
          <w:szCs w:val="20"/>
          <w:lang w:val="tr-TR"/>
        </w:rPr>
        <w:lastRenderedPageBreak/>
        <w:t>(6) Yüklenici, belirtilen hataları en kısa sürede ve maliyetini kendi karşılayarak giderecektir. Eğer Yüklenici bu talimata uymazsa, Sözleşme Makamının talimat gereklerini başkalarına yaptırma hakkı vardır ve bununla ilgili ve bundan kaynaklanan tüm masraf</w:t>
      </w:r>
      <w:r>
        <w:rPr>
          <w:sz w:val="20"/>
          <w:szCs w:val="20"/>
          <w:lang w:val="tr-TR"/>
        </w:rPr>
        <w:t xml:space="preserve">lar Sözleşme Makamı tarafından Yükleniciye yapılacak ödemelerden düşülür. </w:t>
      </w:r>
    </w:p>
    <w:p w:rsidR="009C3D4F" w:rsidRDefault="00410F62">
      <w:pPr>
        <w:tabs>
          <w:tab w:val="left" w:pos="0"/>
        </w:tabs>
        <w:ind w:firstLine="0"/>
        <w:rPr>
          <w:sz w:val="20"/>
          <w:szCs w:val="20"/>
          <w:lang w:val="tr-TR"/>
        </w:rPr>
      </w:pPr>
      <w:r>
        <w:rPr>
          <w:sz w:val="20"/>
          <w:szCs w:val="20"/>
          <w:lang w:val="tr-TR"/>
        </w:rPr>
        <w:t>(7) Şartnamesinde belirtilen nitelik ve kalitede olmayan mallar reddedilir. Reddedilen mallara özel bir işaret konur. Bu işaret söz konusu malları tahrif edecek ya da ticari değerlerini etkileyecek şekilde olmamalıdır. Reddedilen mallar varsa Proje Yönetic</w:t>
      </w:r>
      <w:r>
        <w:rPr>
          <w:sz w:val="20"/>
          <w:szCs w:val="20"/>
          <w:lang w:val="tr-TR"/>
        </w:rPr>
        <w:t xml:space="preserve">isinin belirlediği süre içerisinde kabul yerinden yüklenici tarafından masrafı ve riskleri onun üzerinde olmak şartıyla alınır. Reddedilen malların kullanıldığı hiçbir iş kabul edilmez.  </w:t>
      </w:r>
    </w:p>
    <w:p w:rsidR="009C3D4F" w:rsidRDefault="00410F62">
      <w:pPr>
        <w:tabs>
          <w:tab w:val="left" w:pos="0"/>
        </w:tabs>
        <w:ind w:firstLine="0"/>
        <w:rPr>
          <w:sz w:val="20"/>
          <w:szCs w:val="20"/>
          <w:lang w:val="tr-TR"/>
        </w:rPr>
      </w:pPr>
      <w:r>
        <w:rPr>
          <w:sz w:val="20"/>
          <w:szCs w:val="20"/>
          <w:lang w:val="tr-TR"/>
        </w:rPr>
        <w:t>(8) Mallar, sözleşmeye uygun sevk edildiklerinde, gerekli testleri g</w:t>
      </w:r>
      <w:r>
        <w:rPr>
          <w:sz w:val="20"/>
          <w:szCs w:val="20"/>
          <w:lang w:val="tr-TR"/>
        </w:rPr>
        <w:t xml:space="preserve">eçtiklerinde ya da geçmiş olarak kabul edildiklerinde ve Geçici Kabul onay belgesi aldıklarında ya da almış sayıldıklarında Sözleşme Makamına devredilir.  </w:t>
      </w:r>
    </w:p>
    <w:p w:rsidR="009C3D4F" w:rsidRDefault="00410F62">
      <w:pPr>
        <w:tabs>
          <w:tab w:val="left" w:pos="0"/>
        </w:tabs>
        <w:ind w:firstLine="0"/>
        <w:rPr>
          <w:sz w:val="20"/>
          <w:szCs w:val="20"/>
          <w:lang w:val="tr-TR"/>
        </w:rPr>
      </w:pPr>
      <w:r>
        <w:rPr>
          <w:sz w:val="20"/>
          <w:szCs w:val="20"/>
          <w:lang w:val="tr-TR"/>
        </w:rPr>
        <w:t>(9) Yüklenici, mallar Geçici Kabul için hazır olduklarında Proje Yöneticisine Geçici Kabul onay belg</w:t>
      </w:r>
      <w:r>
        <w:rPr>
          <w:sz w:val="20"/>
          <w:szCs w:val="20"/>
          <w:lang w:val="tr-TR"/>
        </w:rPr>
        <w:t xml:space="preserve">esi için başvurur. Proje Yöneticisi de başvurudan itibaren 30 gün içerisinde aşağıdaki işlemlerden birini uygular:  </w:t>
      </w:r>
    </w:p>
    <w:p w:rsidR="009C3D4F" w:rsidRDefault="00410F62">
      <w:pPr>
        <w:spacing w:before="60"/>
        <w:ind w:left="993" w:hanging="284"/>
        <w:rPr>
          <w:sz w:val="20"/>
          <w:szCs w:val="20"/>
          <w:lang w:val="tr-TR"/>
        </w:rPr>
      </w:pPr>
      <w:r>
        <w:rPr>
          <w:sz w:val="20"/>
          <w:szCs w:val="20"/>
          <w:lang w:val="tr-TR"/>
        </w:rPr>
        <w:tab/>
        <w:t>a) Yükleniciye üzerinde eğer varsa çekincelerin belirtildiği, teslimatın sözleşmeye göre tamamlandığı tarihin yer aldığı ve malların geçic</w:t>
      </w:r>
      <w:r>
        <w:rPr>
          <w:sz w:val="20"/>
          <w:szCs w:val="20"/>
          <w:lang w:val="tr-TR"/>
        </w:rPr>
        <w:t>i olarak kabul edildiğinin belirtildiği, bir kopyası Sözleşme Makamında kalan bir Geçici Kabul Onay Belgesi hazırlar; ya da</w:t>
      </w:r>
    </w:p>
    <w:p w:rsidR="009C3D4F" w:rsidRDefault="00410F62">
      <w:pPr>
        <w:spacing w:before="60"/>
        <w:ind w:left="993" w:hanging="284"/>
        <w:rPr>
          <w:sz w:val="20"/>
          <w:szCs w:val="20"/>
          <w:lang w:val="tr-TR"/>
        </w:rPr>
      </w:pPr>
      <w:r>
        <w:rPr>
          <w:sz w:val="20"/>
          <w:szCs w:val="20"/>
          <w:lang w:val="tr-TR"/>
        </w:rPr>
        <w:tab/>
        <w:t>b) Gerekçelerini ve geçici kabul için Yüklenicinin yapmak zorunda olduğu işlemleri belirterek başvuruyu reddeder.</w:t>
      </w:r>
    </w:p>
    <w:p w:rsidR="009C3D4F" w:rsidRDefault="00410F62">
      <w:pPr>
        <w:tabs>
          <w:tab w:val="left" w:pos="0"/>
        </w:tabs>
        <w:ind w:firstLine="0"/>
        <w:rPr>
          <w:sz w:val="20"/>
          <w:szCs w:val="20"/>
          <w:lang w:val="tr-TR"/>
        </w:rPr>
      </w:pPr>
      <w:r>
        <w:rPr>
          <w:sz w:val="20"/>
          <w:szCs w:val="20"/>
          <w:lang w:val="tr-TR"/>
        </w:rPr>
        <w:t>(10) Eğer Proje Y</w:t>
      </w:r>
      <w:r>
        <w:rPr>
          <w:sz w:val="20"/>
          <w:szCs w:val="20"/>
          <w:lang w:val="tr-TR"/>
        </w:rPr>
        <w:t>öneticisi 30 gün içerisinde geçici kabul onay belgesi vermez ya da malları reddetmezse, geçici kabul onay belgesini vermiş sayılır.</w:t>
      </w:r>
    </w:p>
    <w:p w:rsidR="009C3D4F" w:rsidRDefault="00410F62">
      <w:pPr>
        <w:tabs>
          <w:tab w:val="left" w:pos="0"/>
        </w:tabs>
        <w:ind w:firstLine="0"/>
        <w:rPr>
          <w:sz w:val="20"/>
          <w:szCs w:val="20"/>
          <w:lang w:val="tr-TR"/>
        </w:rPr>
      </w:pPr>
      <w:r>
        <w:rPr>
          <w:sz w:val="20"/>
          <w:szCs w:val="20"/>
          <w:lang w:val="tr-TR"/>
        </w:rPr>
        <w:t>(11) Kısmi sevkiyat durumunda Sözleşme Makamının kısmi kabul verme hakkı vardır.</w:t>
      </w:r>
    </w:p>
    <w:p w:rsidR="009C3D4F" w:rsidRDefault="00410F62">
      <w:pPr>
        <w:tabs>
          <w:tab w:val="left" w:pos="0"/>
        </w:tabs>
        <w:ind w:firstLine="0"/>
        <w:rPr>
          <w:sz w:val="20"/>
          <w:szCs w:val="20"/>
          <w:lang w:val="tr-TR"/>
        </w:rPr>
      </w:pPr>
      <w:r>
        <w:rPr>
          <w:sz w:val="20"/>
          <w:szCs w:val="20"/>
          <w:lang w:val="tr-TR"/>
        </w:rPr>
        <w:t>(12) Malların geçici kabulünden sonra Yükle</w:t>
      </w:r>
      <w:r>
        <w:rPr>
          <w:sz w:val="20"/>
          <w:szCs w:val="20"/>
          <w:lang w:val="tr-TR"/>
        </w:rPr>
        <w:t>nici, sözleşmenin uygulanmasıyla ilintili bir iş için gerek duyulmayan geçici yapı ve malzemeleri söküp alacaktır. Ayrıca, her türlü çöp ve engelleyici unsuru kaldıracak ve Kabul yerini sözleşmenin gerektirdiği gibi eski haline getirecektir.</w:t>
      </w:r>
    </w:p>
    <w:p w:rsidR="009C3D4F" w:rsidRDefault="00410F62">
      <w:pPr>
        <w:tabs>
          <w:tab w:val="left" w:pos="0"/>
        </w:tabs>
        <w:ind w:firstLine="0"/>
        <w:rPr>
          <w:sz w:val="20"/>
          <w:szCs w:val="20"/>
          <w:lang w:val="tr-TR"/>
        </w:rPr>
      </w:pPr>
      <w:r>
        <w:rPr>
          <w:sz w:val="20"/>
          <w:szCs w:val="20"/>
          <w:lang w:val="tr-TR"/>
        </w:rPr>
        <w:t>(13) Yüklenici</w:t>
      </w:r>
      <w:r>
        <w:rPr>
          <w:sz w:val="20"/>
          <w:szCs w:val="20"/>
          <w:lang w:val="tr-TR"/>
        </w:rPr>
        <w:t>, malların yeni, kullanılmamış, son model ve tasarımla malzemede son yenilikleri birleştirir durumda olduğunu eğer aksi sözleşmede yazmıyorsa garanti eder. Yüklenici, tasarım ya da malzemelerin şartnamede belirtildiği şekilde, kullanım hataları ya da ihmal</w:t>
      </w:r>
      <w:r>
        <w:rPr>
          <w:sz w:val="20"/>
          <w:szCs w:val="20"/>
          <w:lang w:val="tr-TR"/>
        </w:rPr>
        <w:t>lerden kaynaklananlar hariç olmak üzere, malzeme ya da işçilikten kaynaklanan hata ve kusurların olmadığını garanti eder. Bu garanti hükmü Özel Koşullarda belirtildiği şekilde geçerli kalır.</w:t>
      </w:r>
    </w:p>
    <w:p w:rsidR="009C3D4F" w:rsidRDefault="00410F62">
      <w:pPr>
        <w:tabs>
          <w:tab w:val="left" w:pos="0"/>
        </w:tabs>
        <w:ind w:firstLine="0"/>
        <w:rPr>
          <w:sz w:val="20"/>
          <w:szCs w:val="20"/>
          <w:lang w:val="tr-TR"/>
        </w:rPr>
      </w:pPr>
      <w:r>
        <w:rPr>
          <w:sz w:val="20"/>
          <w:szCs w:val="20"/>
          <w:lang w:val="tr-TR"/>
        </w:rPr>
        <w:t>(14) Yüklenici, garanti süresinde ortaya çıkan bozukluk ya da has</w:t>
      </w:r>
      <w:r>
        <w:rPr>
          <w:sz w:val="20"/>
          <w:szCs w:val="20"/>
          <w:lang w:val="tr-TR"/>
        </w:rPr>
        <w:t>arları ve aşağıda belirtilen durumları düzeltmekle sorumludur:</w:t>
      </w:r>
    </w:p>
    <w:p w:rsidR="009C3D4F" w:rsidRDefault="00410F62">
      <w:pPr>
        <w:widowControl w:val="0"/>
        <w:numPr>
          <w:ilvl w:val="1"/>
          <w:numId w:val="36"/>
        </w:numPr>
        <w:spacing w:before="0"/>
        <w:ind w:left="992" w:hanging="357"/>
        <w:rPr>
          <w:rFonts w:cs="Arial"/>
          <w:sz w:val="20"/>
          <w:szCs w:val="20"/>
          <w:lang w:val="tr-TR"/>
        </w:rPr>
      </w:pPr>
      <w:r>
        <w:rPr>
          <w:rFonts w:cs="Arial"/>
          <w:sz w:val="20"/>
          <w:szCs w:val="20"/>
          <w:lang w:val="tr-TR"/>
        </w:rPr>
        <w:t>Kusurlu malzeme, hatalı işçilik ya da Yüklenicinin tasarımından kaynaklanan sonuçlar,</w:t>
      </w:r>
    </w:p>
    <w:p w:rsidR="009C3D4F" w:rsidRDefault="00410F62">
      <w:pPr>
        <w:widowControl w:val="0"/>
        <w:numPr>
          <w:ilvl w:val="1"/>
          <w:numId w:val="36"/>
        </w:numPr>
        <w:spacing w:before="0"/>
        <w:ind w:left="992" w:hanging="357"/>
        <w:rPr>
          <w:rFonts w:cs="Arial"/>
          <w:sz w:val="20"/>
          <w:szCs w:val="20"/>
          <w:lang w:val="tr-TR"/>
        </w:rPr>
      </w:pPr>
      <w:r>
        <w:rPr>
          <w:rFonts w:cs="Arial"/>
          <w:sz w:val="20"/>
          <w:szCs w:val="20"/>
          <w:lang w:val="tr-TR"/>
        </w:rPr>
        <w:t>Garanti süresinde Yüklenicinin herhangi bir ihmal ya da eylemiyle ortaya çıkan durumlar,</w:t>
      </w:r>
    </w:p>
    <w:p w:rsidR="009C3D4F" w:rsidRDefault="00410F62">
      <w:pPr>
        <w:widowControl w:val="0"/>
        <w:numPr>
          <w:ilvl w:val="1"/>
          <w:numId w:val="36"/>
        </w:numPr>
        <w:spacing w:before="0"/>
        <w:ind w:left="992" w:hanging="357"/>
        <w:rPr>
          <w:rFonts w:cs="Arial"/>
          <w:sz w:val="20"/>
          <w:szCs w:val="20"/>
          <w:lang w:val="tr-TR"/>
        </w:rPr>
      </w:pPr>
      <w:r>
        <w:rPr>
          <w:rFonts w:cs="Arial"/>
          <w:sz w:val="20"/>
          <w:szCs w:val="20"/>
          <w:lang w:val="tr-TR"/>
        </w:rPr>
        <w:t>Sözleşme Makamı ta</w:t>
      </w:r>
      <w:r>
        <w:rPr>
          <w:rFonts w:cs="Arial"/>
          <w:sz w:val="20"/>
          <w:szCs w:val="20"/>
          <w:lang w:val="tr-TR"/>
        </w:rPr>
        <w:t xml:space="preserve">rafından ya da onun adına yapılan bir muayene sırasında ortaya çıkan durumlar. </w:t>
      </w:r>
    </w:p>
    <w:p w:rsidR="009C3D4F" w:rsidRDefault="00410F62">
      <w:pPr>
        <w:tabs>
          <w:tab w:val="left" w:pos="0"/>
        </w:tabs>
        <w:ind w:firstLine="0"/>
        <w:rPr>
          <w:sz w:val="20"/>
          <w:szCs w:val="20"/>
          <w:lang w:val="tr-TR"/>
        </w:rPr>
      </w:pPr>
      <w:r>
        <w:rPr>
          <w:sz w:val="20"/>
          <w:szCs w:val="20"/>
          <w:lang w:val="tr-TR"/>
        </w:rPr>
        <w:t>(15) Yüklenici pratik olan en kısa sürede kusurlu ya da hasarlı malı maliyetini karşılayarak düzeltir. Değiştirilen ya da tamir edilen tüm mallar için garanti süresi Proje Yöne</w:t>
      </w:r>
      <w:r>
        <w:rPr>
          <w:sz w:val="20"/>
          <w:szCs w:val="20"/>
          <w:lang w:val="tr-TR"/>
        </w:rPr>
        <w:t xml:space="preserve">ticisinin sonuçtan tatmin olduğu tarihten itibaren başlar. Eğer sözleşme kısmi kabule izin veriyorsa, garanti süresi sadece yenileme ya da tamirden etkilenen parçalar için uzatılır.  </w:t>
      </w:r>
    </w:p>
    <w:p w:rsidR="009C3D4F" w:rsidRDefault="00410F62">
      <w:pPr>
        <w:tabs>
          <w:tab w:val="left" w:pos="0"/>
        </w:tabs>
        <w:ind w:firstLine="0"/>
        <w:rPr>
          <w:sz w:val="20"/>
          <w:szCs w:val="20"/>
          <w:lang w:val="tr-TR"/>
        </w:rPr>
      </w:pPr>
      <w:r>
        <w:rPr>
          <w:sz w:val="20"/>
          <w:szCs w:val="20"/>
          <w:lang w:val="tr-TR"/>
        </w:rPr>
        <w:t>(16) Eğer garanti süresinde bu tür bir kusur ya da hasar oluşursa Sözleş</w:t>
      </w:r>
      <w:r>
        <w:rPr>
          <w:sz w:val="20"/>
          <w:szCs w:val="20"/>
          <w:lang w:val="tr-TR"/>
        </w:rPr>
        <w:t>me Makamı ya da Proje Yöneticisi durumu Yükleniciye tebliğ eder. Eğer yüklenici tebliğde verilen zamanda içinde hata ve hasarda bir düzeltme yoluna gitmezse, Sözleşme Makamı;</w:t>
      </w:r>
    </w:p>
    <w:p w:rsidR="009C3D4F" w:rsidRDefault="00410F62">
      <w:pPr>
        <w:tabs>
          <w:tab w:val="left" w:pos="0"/>
        </w:tabs>
        <w:ind w:firstLine="0"/>
        <w:rPr>
          <w:sz w:val="20"/>
          <w:szCs w:val="20"/>
          <w:lang w:val="tr-TR"/>
        </w:rPr>
      </w:pPr>
      <w:r>
        <w:rPr>
          <w:sz w:val="20"/>
          <w:szCs w:val="20"/>
          <w:lang w:val="tr-TR"/>
        </w:rPr>
        <w:t>Kusur ya da hasarı kendi düzeltebilir ya da düzeltme işini maliyeti ve riskleri Y</w:t>
      </w:r>
      <w:r>
        <w:rPr>
          <w:sz w:val="20"/>
          <w:szCs w:val="20"/>
          <w:lang w:val="tr-TR"/>
        </w:rPr>
        <w:t xml:space="preserve">üklenici tarafından karşılanacak şekilde başkasına yaptırır. Bu durumda tüm masraflar Sözleşme Makamı tarafından Yükleniciye yapılacak ödemelerden, teminatından ya da her ikisinden birden düşülür. </w:t>
      </w:r>
    </w:p>
    <w:p w:rsidR="009C3D4F" w:rsidRDefault="00410F62">
      <w:pPr>
        <w:tabs>
          <w:tab w:val="left" w:pos="0"/>
        </w:tabs>
        <w:ind w:firstLine="0"/>
        <w:rPr>
          <w:sz w:val="20"/>
          <w:szCs w:val="20"/>
          <w:lang w:val="tr-TR"/>
        </w:rPr>
      </w:pPr>
      <w:r>
        <w:rPr>
          <w:sz w:val="20"/>
          <w:szCs w:val="20"/>
          <w:lang w:val="tr-TR"/>
        </w:rPr>
        <w:t>Sözleşmeyi feshedebilir.</w:t>
      </w:r>
    </w:p>
    <w:p w:rsidR="009C3D4F" w:rsidRDefault="00410F62">
      <w:pPr>
        <w:tabs>
          <w:tab w:val="left" w:pos="0"/>
        </w:tabs>
        <w:ind w:firstLine="0"/>
        <w:rPr>
          <w:sz w:val="20"/>
          <w:szCs w:val="20"/>
          <w:lang w:val="tr-TR"/>
        </w:rPr>
      </w:pPr>
      <w:r>
        <w:rPr>
          <w:sz w:val="20"/>
          <w:szCs w:val="20"/>
          <w:lang w:val="tr-TR"/>
        </w:rPr>
        <w:t>(17) Yükleniciye hemen ulaşılamay</w:t>
      </w:r>
      <w:r>
        <w:rPr>
          <w:sz w:val="20"/>
          <w:szCs w:val="20"/>
          <w:lang w:val="tr-TR"/>
        </w:rPr>
        <w:t>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w:t>
      </w:r>
      <w:r>
        <w:rPr>
          <w:sz w:val="20"/>
          <w:szCs w:val="20"/>
          <w:lang w:val="tr-TR"/>
        </w:rPr>
        <w:t>lendirirler</w:t>
      </w:r>
    </w:p>
    <w:p w:rsidR="009C3D4F" w:rsidRDefault="00410F62">
      <w:pPr>
        <w:tabs>
          <w:tab w:val="left" w:pos="0"/>
        </w:tabs>
        <w:ind w:firstLine="0"/>
        <w:rPr>
          <w:sz w:val="20"/>
          <w:szCs w:val="20"/>
          <w:lang w:val="tr-TR"/>
        </w:rPr>
      </w:pPr>
      <w:r>
        <w:rPr>
          <w:sz w:val="20"/>
          <w:szCs w:val="20"/>
          <w:lang w:val="tr-TR"/>
        </w:rPr>
        <w:t>(18) Garanti süresi geçici kabul tarihinde başlar ve garanti yükümlülükleri Özel Koşullar ve Teknik Şartnamede belirtilir. Eğer garanti süresi belirtilmemişse 365 gün olarak kabul edilecektir.</w:t>
      </w:r>
    </w:p>
    <w:p w:rsidR="009C3D4F" w:rsidRDefault="00410F62">
      <w:pPr>
        <w:tabs>
          <w:tab w:val="left" w:pos="0"/>
        </w:tabs>
        <w:ind w:firstLine="0"/>
        <w:rPr>
          <w:sz w:val="20"/>
          <w:szCs w:val="20"/>
          <w:lang w:val="tr-TR"/>
        </w:rPr>
      </w:pPr>
      <w:r>
        <w:rPr>
          <w:sz w:val="20"/>
          <w:szCs w:val="20"/>
          <w:lang w:val="tr-TR"/>
        </w:rPr>
        <w:t>(19) Garanti süresinin sona ermesiyle Proje Yönetic</w:t>
      </w:r>
      <w:r>
        <w:rPr>
          <w:sz w:val="20"/>
          <w:szCs w:val="20"/>
          <w:lang w:val="tr-TR"/>
        </w:rPr>
        <w:t>isi Yüklenicinin sözleşmedeki yükümlülüklerini Proje Yöneticisinin memnuniyetiyle tamamladığı tarihi belirten ve bir kopyası Yüklenicide kalacak olan bir kesin kabul onay belgesini Yükleniciye verir. Kesin Kabul onay belgesi garanti süresinin bitiminden it</w:t>
      </w:r>
      <w:r>
        <w:rPr>
          <w:sz w:val="20"/>
          <w:szCs w:val="20"/>
          <w:lang w:val="tr-TR"/>
        </w:rPr>
        <w:t>ibaren 30 gün içinde hazırlanır.</w:t>
      </w:r>
    </w:p>
    <w:p w:rsidR="009C3D4F" w:rsidRDefault="00410F62">
      <w:pPr>
        <w:tabs>
          <w:tab w:val="left" w:pos="0"/>
        </w:tabs>
        <w:ind w:firstLine="0"/>
        <w:rPr>
          <w:sz w:val="20"/>
          <w:szCs w:val="20"/>
          <w:lang w:val="tr-TR"/>
        </w:rPr>
      </w:pPr>
      <w:r>
        <w:rPr>
          <w:sz w:val="20"/>
          <w:szCs w:val="20"/>
          <w:lang w:val="tr-TR"/>
        </w:rPr>
        <w:t xml:space="preserve">(20) Sözleşme, kesin kabul onay belgesi imzalanana ya da Proje Yöneticisi tarafından imzalanmış varsayılana kadar tamamlanmış sayılmaz. </w:t>
      </w:r>
    </w:p>
    <w:p w:rsidR="009C3D4F" w:rsidRDefault="00410F62">
      <w:pPr>
        <w:numPr>
          <w:ilvl w:val="0"/>
          <w:numId w:val="20"/>
        </w:numPr>
        <w:textAlignment w:val="baseline"/>
        <w:rPr>
          <w:sz w:val="20"/>
          <w:szCs w:val="20"/>
          <w:lang w:val="tr-TR"/>
        </w:rPr>
      </w:pPr>
      <w:r>
        <w:rPr>
          <w:b/>
          <w:sz w:val="20"/>
          <w:szCs w:val="20"/>
          <w:lang w:val="tr-TR"/>
        </w:rPr>
        <w:lastRenderedPageBreak/>
        <w:t>Fiyatlarda değişiklik</w:t>
      </w:r>
      <w:r>
        <w:rPr>
          <w:sz w:val="20"/>
          <w:szCs w:val="20"/>
          <w:lang w:val="tr-TR"/>
        </w:rPr>
        <w:t xml:space="preserve"> </w:t>
      </w:r>
    </w:p>
    <w:p w:rsidR="009C3D4F" w:rsidRDefault="00410F62">
      <w:pPr>
        <w:tabs>
          <w:tab w:val="left" w:pos="0"/>
        </w:tabs>
        <w:ind w:firstLine="0"/>
        <w:rPr>
          <w:sz w:val="20"/>
          <w:szCs w:val="20"/>
          <w:lang w:val="tr-TR"/>
        </w:rPr>
      </w:pPr>
      <w:r>
        <w:rPr>
          <w:sz w:val="20"/>
          <w:szCs w:val="20"/>
          <w:lang w:val="tr-TR"/>
        </w:rPr>
        <w:t>(1) Özel Koşullarda aksi öngörülmedikçe fiyat/ücret oranları ve</w:t>
      </w:r>
      <w:r>
        <w:rPr>
          <w:sz w:val="20"/>
          <w:szCs w:val="20"/>
          <w:lang w:val="tr-TR"/>
        </w:rPr>
        <w:t>ya tutarları değiştirilemeyecektir.</w:t>
      </w:r>
    </w:p>
    <w:p w:rsidR="009C3D4F" w:rsidRDefault="00410F62">
      <w:pPr>
        <w:tabs>
          <w:tab w:val="left" w:pos="0"/>
        </w:tabs>
        <w:spacing w:before="240" w:after="240"/>
        <w:jc w:val="center"/>
        <w:rPr>
          <w:b/>
          <w:sz w:val="20"/>
          <w:szCs w:val="20"/>
          <w:lang w:val="tr-TR"/>
        </w:rPr>
      </w:pPr>
      <w:r>
        <w:rPr>
          <w:rFonts w:cs="Arial"/>
          <w:b/>
          <w:sz w:val="20"/>
          <w:szCs w:val="20"/>
          <w:lang w:val="tr-TR"/>
        </w:rPr>
        <w:t>SÖZLEŞMENİN</w:t>
      </w:r>
      <w:r>
        <w:rPr>
          <w:b/>
          <w:sz w:val="20"/>
          <w:szCs w:val="20"/>
          <w:lang w:val="tr-TR"/>
        </w:rPr>
        <w:t xml:space="preserve"> İHLALİ VE FESİH</w:t>
      </w:r>
    </w:p>
    <w:p w:rsidR="009C3D4F" w:rsidRDefault="00410F62">
      <w:pPr>
        <w:numPr>
          <w:ilvl w:val="0"/>
          <w:numId w:val="20"/>
        </w:numPr>
        <w:textAlignment w:val="baseline"/>
        <w:rPr>
          <w:b/>
          <w:sz w:val="20"/>
          <w:szCs w:val="20"/>
          <w:lang w:val="tr-TR"/>
        </w:rPr>
      </w:pPr>
      <w:r>
        <w:rPr>
          <w:b/>
          <w:sz w:val="20"/>
          <w:szCs w:val="20"/>
          <w:lang w:val="tr-TR"/>
        </w:rPr>
        <w:t>Sözleşmenin ihlali</w:t>
      </w:r>
    </w:p>
    <w:p w:rsidR="009C3D4F" w:rsidRDefault="00410F62">
      <w:pPr>
        <w:tabs>
          <w:tab w:val="left" w:pos="0"/>
        </w:tabs>
        <w:ind w:firstLine="0"/>
        <w:rPr>
          <w:sz w:val="20"/>
          <w:szCs w:val="20"/>
          <w:lang w:val="tr-TR"/>
        </w:rPr>
      </w:pPr>
      <w:r>
        <w:rPr>
          <w:sz w:val="20"/>
          <w:szCs w:val="20"/>
          <w:lang w:val="tr-TR"/>
        </w:rPr>
        <w:t>(1) Tarafların herhangi biri sözleşme altındaki yükümlülüklerinden herhangi birini yerine getirmediğinde sözleşmeyi ihlal etmiş addedilir.</w:t>
      </w:r>
    </w:p>
    <w:p w:rsidR="009C3D4F" w:rsidRDefault="00410F62">
      <w:pPr>
        <w:tabs>
          <w:tab w:val="left" w:pos="0"/>
        </w:tabs>
        <w:ind w:firstLine="0"/>
        <w:rPr>
          <w:sz w:val="20"/>
          <w:szCs w:val="20"/>
          <w:lang w:val="tr-TR"/>
        </w:rPr>
      </w:pPr>
      <w:r>
        <w:rPr>
          <w:sz w:val="20"/>
          <w:szCs w:val="20"/>
          <w:lang w:val="tr-TR"/>
        </w:rPr>
        <w:t xml:space="preserve">(2) Sözleşmenin ihlal edilmesi </w:t>
      </w:r>
      <w:r>
        <w:rPr>
          <w:sz w:val="20"/>
          <w:szCs w:val="20"/>
          <w:lang w:val="tr-TR"/>
        </w:rPr>
        <w:t>durumunda, ihlalden zarar gören taraf aşağıdaki hukuki çarelere başvurma hakkına sahip olacaktır:</w:t>
      </w:r>
    </w:p>
    <w:p w:rsidR="009C3D4F" w:rsidRDefault="00410F62">
      <w:pPr>
        <w:numPr>
          <w:ilvl w:val="0"/>
          <w:numId w:val="23"/>
        </w:numPr>
        <w:textAlignment w:val="baseline"/>
        <w:rPr>
          <w:sz w:val="20"/>
          <w:szCs w:val="20"/>
          <w:lang w:val="tr-TR"/>
        </w:rPr>
      </w:pPr>
      <w:r>
        <w:rPr>
          <w:sz w:val="20"/>
          <w:szCs w:val="20"/>
          <w:lang w:val="tr-TR"/>
        </w:rPr>
        <w:t>Zarar-ziyan bedelinin karşılıklı mutabakatla tahsili ve/veya</w:t>
      </w:r>
    </w:p>
    <w:p w:rsidR="009C3D4F" w:rsidRDefault="00410F62">
      <w:pPr>
        <w:numPr>
          <w:ilvl w:val="0"/>
          <w:numId w:val="23"/>
        </w:numPr>
        <w:textAlignment w:val="baseline"/>
        <w:rPr>
          <w:sz w:val="20"/>
          <w:szCs w:val="20"/>
          <w:lang w:val="tr-TR"/>
        </w:rPr>
      </w:pPr>
      <w:r>
        <w:rPr>
          <w:sz w:val="20"/>
          <w:szCs w:val="20"/>
          <w:lang w:val="tr-TR"/>
        </w:rPr>
        <w:t>Sözleşmenin feshedilerek yasal yollardan tahsili.</w:t>
      </w:r>
    </w:p>
    <w:p w:rsidR="009C3D4F" w:rsidRDefault="00410F62">
      <w:pPr>
        <w:tabs>
          <w:tab w:val="left" w:pos="0"/>
        </w:tabs>
        <w:rPr>
          <w:sz w:val="20"/>
          <w:szCs w:val="20"/>
          <w:lang w:val="tr-TR"/>
        </w:rPr>
      </w:pPr>
      <w:r>
        <w:rPr>
          <w:sz w:val="20"/>
          <w:szCs w:val="20"/>
          <w:lang w:val="tr-TR"/>
        </w:rPr>
        <w:t xml:space="preserve">(3) </w:t>
      </w:r>
      <w:r>
        <w:rPr>
          <w:rFonts w:cs="Arial"/>
          <w:sz w:val="20"/>
          <w:szCs w:val="20"/>
          <w:lang w:val="tr-TR"/>
        </w:rPr>
        <w:t>Zarar</w:t>
      </w:r>
      <w:r>
        <w:rPr>
          <w:sz w:val="20"/>
          <w:szCs w:val="20"/>
          <w:lang w:val="tr-TR"/>
        </w:rPr>
        <w:t>-ziyan bedeli iki şekilde olabilir:</w:t>
      </w:r>
    </w:p>
    <w:p w:rsidR="009C3D4F" w:rsidRDefault="00410F62">
      <w:pPr>
        <w:numPr>
          <w:ilvl w:val="0"/>
          <w:numId w:val="22"/>
        </w:numPr>
        <w:textAlignment w:val="baseline"/>
        <w:rPr>
          <w:sz w:val="20"/>
          <w:szCs w:val="20"/>
          <w:lang w:val="tr-TR"/>
        </w:rPr>
      </w:pPr>
      <w:r>
        <w:rPr>
          <w:sz w:val="20"/>
          <w:szCs w:val="20"/>
          <w:lang w:val="tr-TR"/>
        </w:rPr>
        <w:t>Ge</w:t>
      </w:r>
      <w:r>
        <w:rPr>
          <w:sz w:val="20"/>
          <w:szCs w:val="20"/>
          <w:lang w:val="tr-TR"/>
        </w:rPr>
        <w:t xml:space="preserve">nel zarar-ziyan bedeli veya </w:t>
      </w:r>
    </w:p>
    <w:p w:rsidR="009C3D4F" w:rsidRDefault="00410F62">
      <w:pPr>
        <w:numPr>
          <w:ilvl w:val="0"/>
          <w:numId w:val="22"/>
        </w:numPr>
        <w:textAlignment w:val="baseline"/>
        <w:rPr>
          <w:sz w:val="20"/>
          <w:szCs w:val="20"/>
          <w:lang w:val="tr-TR"/>
        </w:rPr>
      </w:pPr>
      <w:r>
        <w:rPr>
          <w:sz w:val="20"/>
          <w:szCs w:val="20"/>
          <w:lang w:val="tr-TR"/>
        </w:rPr>
        <w:t>Maktu zarar-ziyan bedeli.</w:t>
      </w:r>
    </w:p>
    <w:p w:rsidR="009C3D4F" w:rsidRDefault="00410F62">
      <w:pPr>
        <w:tabs>
          <w:tab w:val="left" w:pos="0"/>
        </w:tabs>
        <w:ind w:firstLine="0"/>
        <w:rPr>
          <w:sz w:val="20"/>
          <w:szCs w:val="20"/>
          <w:lang w:val="tr-TR"/>
        </w:rPr>
      </w:pPr>
      <w:r>
        <w:rPr>
          <w:sz w:val="20"/>
          <w:szCs w:val="20"/>
          <w:lang w:val="tr-TR"/>
        </w:rPr>
        <w:t>(4) Sözleşme Makamı zarar-ziyan bedeline hak kazandığı her durumda bu zarar-ziyan bedellerini Yükleniciye ödeyeceği tutarlardan veya ilgili teminattan kesebilir.</w:t>
      </w:r>
    </w:p>
    <w:p w:rsidR="009C3D4F" w:rsidRDefault="00410F62">
      <w:pPr>
        <w:tabs>
          <w:tab w:val="left" w:pos="0"/>
        </w:tabs>
        <w:ind w:firstLine="0"/>
        <w:rPr>
          <w:sz w:val="20"/>
          <w:szCs w:val="20"/>
          <w:lang w:val="tr-TR"/>
        </w:rPr>
      </w:pPr>
      <w:r>
        <w:rPr>
          <w:sz w:val="20"/>
          <w:szCs w:val="20"/>
          <w:lang w:val="tr-TR"/>
        </w:rPr>
        <w:t>(5) Sözleşme Makamının, sözleşme tamaml</w:t>
      </w:r>
      <w:r>
        <w:rPr>
          <w:sz w:val="20"/>
          <w:szCs w:val="20"/>
          <w:lang w:val="tr-TR"/>
        </w:rPr>
        <w:t>andıktan sonra tespit edilen zarar veya hasarlar için tazminat alma hakkı saklıdır.</w:t>
      </w:r>
    </w:p>
    <w:p w:rsidR="009C3D4F" w:rsidRDefault="00410F62">
      <w:pPr>
        <w:numPr>
          <w:ilvl w:val="0"/>
          <w:numId w:val="20"/>
        </w:numPr>
        <w:textAlignment w:val="baseline"/>
        <w:rPr>
          <w:b/>
          <w:sz w:val="20"/>
          <w:szCs w:val="20"/>
          <w:lang w:val="tr-TR"/>
        </w:rPr>
      </w:pPr>
      <w:r>
        <w:rPr>
          <w:b/>
          <w:sz w:val="20"/>
          <w:szCs w:val="20"/>
          <w:lang w:val="tr-TR"/>
        </w:rPr>
        <w:t>Sözleşmenin askıya alınması</w:t>
      </w:r>
    </w:p>
    <w:p w:rsidR="009C3D4F" w:rsidRDefault="00410F62">
      <w:pPr>
        <w:tabs>
          <w:tab w:val="left" w:pos="0"/>
        </w:tabs>
        <w:ind w:firstLine="0"/>
        <w:rPr>
          <w:sz w:val="20"/>
          <w:szCs w:val="20"/>
          <w:lang w:val="tr-TR"/>
        </w:rPr>
      </w:pPr>
      <w:r>
        <w:rPr>
          <w:sz w:val="20"/>
          <w:szCs w:val="20"/>
          <w:lang w:val="tr-TR"/>
        </w:rPr>
        <w:t>(1) Sözleşme konusu işin ihale edilmesine ilişkin prosedürlere veya sözleşmenin ifa edilmesine maddi hatalar veya usulsüzlükler veya sahtekarlık</w:t>
      </w:r>
      <w:r>
        <w:rPr>
          <w:sz w:val="20"/>
          <w:szCs w:val="20"/>
          <w:lang w:val="tr-TR"/>
        </w:rPr>
        <w:t>lar dolayısıyla halel gelmesi durumunda Sözleşme Makamı sözleşmenin yürütülmesini askıya alacaktır.</w:t>
      </w:r>
    </w:p>
    <w:p w:rsidR="009C3D4F" w:rsidRDefault="00410F62">
      <w:pPr>
        <w:tabs>
          <w:tab w:val="left" w:pos="0"/>
        </w:tabs>
        <w:ind w:firstLine="0"/>
        <w:rPr>
          <w:sz w:val="20"/>
          <w:szCs w:val="20"/>
          <w:lang w:val="tr-TR"/>
        </w:rPr>
      </w:pPr>
      <w:r>
        <w:rPr>
          <w:sz w:val="20"/>
          <w:szCs w:val="20"/>
          <w:lang w:val="tr-TR"/>
        </w:rPr>
        <w:t>(2) Söz konusu hataların veya usulsüzlüklerin veya sahtekarlıkların Yükleniciye atfedilecek sebeplerden kaynaklanması halinde Sözleşme Makamı ek bir önlem o</w:t>
      </w:r>
      <w:r>
        <w:rPr>
          <w:sz w:val="20"/>
          <w:szCs w:val="20"/>
          <w:lang w:val="tr-TR"/>
        </w:rPr>
        <w:t>larak bu hataların, usulsüzlüklerin veya sahtekarlıkların ciddiyetiyle orantılı şekilde Yükleniciye ödeme yapmayı reddetme veya evvelce ödemiş olduğu tutarları geri alma hakkına sahip olacaktır.</w:t>
      </w:r>
    </w:p>
    <w:p w:rsidR="009C3D4F" w:rsidRDefault="00410F62">
      <w:pPr>
        <w:numPr>
          <w:ilvl w:val="0"/>
          <w:numId w:val="20"/>
        </w:numPr>
        <w:textAlignment w:val="baseline"/>
        <w:rPr>
          <w:b/>
          <w:sz w:val="20"/>
          <w:szCs w:val="20"/>
          <w:lang w:val="tr-TR"/>
        </w:rPr>
      </w:pPr>
      <w:r>
        <w:rPr>
          <w:b/>
          <w:sz w:val="20"/>
          <w:szCs w:val="20"/>
          <w:lang w:val="tr-TR"/>
        </w:rPr>
        <w:t>Sözleşmenin sözleşme makamı tarafından feshi</w:t>
      </w:r>
    </w:p>
    <w:p w:rsidR="009C3D4F" w:rsidRDefault="00410F62">
      <w:pPr>
        <w:tabs>
          <w:tab w:val="left" w:pos="0"/>
        </w:tabs>
        <w:ind w:firstLine="0"/>
        <w:rPr>
          <w:sz w:val="20"/>
          <w:szCs w:val="20"/>
          <w:lang w:val="tr-TR"/>
        </w:rPr>
      </w:pPr>
      <w:r>
        <w:rPr>
          <w:sz w:val="20"/>
          <w:szCs w:val="20"/>
          <w:lang w:val="tr-TR"/>
        </w:rPr>
        <w:t>(1) Sözleşme, sö</w:t>
      </w:r>
      <w:r>
        <w:rPr>
          <w:sz w:val="20"/>
          <w:szCs w:val="20"/>
          <w:lang w:val="tr-TR"/>
        </w:rPr>
        <w:t>zleşmenin her iki tarafça imzalanmasından itibaren bir yıl içinde herhangi bir faaliyet ve karşılığında ödeme yapılmamışsa, kendiliğinden fesholunmuş addedilecektir.</w:t>
      </w:r>
    </w:p>
    <w:p w:rsidR="009C3D4F" w:rsidRDefault="00410F62">
      <w:pPr>
        <w:tabs>
          <w:tab w:val="left" w:pos="0"/>
        </w:tabs>
        <w:ind w:firstLine="0"/>
        <w:rPr>
          <w:sz w:val="20"/>
          <w:szCs w:val="20"/>
          <w:lang w:val="tr-TR"/>
        </w:rPr>
      </w:pPr>
      <w:r>
        <w:rPr>
          <w:sz w:val="20"/>
          <w:szCs w:val="20"/>
          <w:lang w:val="tr-TR"/>
        </w:rPr>
        <w:t>(2) Fesih, Sözleşme Makamının veya Yüklenicinin sözleşme altında sahip oldukları diğer hak</w:t>
      </w:r>
      <w:r>
        <w:rPr>
          <w:sz w:val="20"/>
          <w:szCs w:val="20"/>
          <w:lang w:val="tr-TR"/>
        </w:rPr>
        <w:t xml:space="preserve"> ve yetkilere halel getirmeyecektir.</w:t>
      </w:r>
    </w:p>
    <w:p w:rsidR="009C3D4F" w:rsidRDefault="00410F62">
      <w:pPr>
        <w:tabs>
          <w:tab w:val="left" w:pos="0"/>
        </w:tabs>
        <w:ind w:firstLine="0"/>
        <w:rPr>
          <w:sz w:val="20"/>
          <w:szCs w:val="20"/>
          <w:lang w:val="tr-TR"/>
        </w:rPr>
      </w:pPr>
      <w:r>
        <w:rPr>
          <w:sz w:val="20"/>
          <w:szCs w:val="20"/>
          <w:lang w:val="tr-TR"/>
        </w:rPr>
        <w:t>(3) Bu Genel Koşullar’da tarif edilen fesih gerekçelerine ek olarak, Sözleşme Makamı aşağıdaki durumlardan herhangi birinin ortaya çıkması halinde Yükleniciye 7 (yedi) gün önceden bildirimde bulunarak sözleşmeyi feshede</w:t>
      </w:r>
      <w:r>
        <w:rPr>
          <w:sz w:val="20"/>
          <w:szCs w:val="20"/>
          <w:lang w:val="tr-TR"/>
        </w:rPr>
        <w:t>bilir:</w:t>
      </w:r>
    </w:p>
    <w:p w:rsidR="009C3D4F" w:rsidRDefault="00410F62">
      <w:pPr>
        <w:numPr>
          <w:ilvl w:val="0"/>
          <w:numId w:val="24"/>
        </w:numPr>
        <w:spacing w:before="100"/>
        <w:ind w:left="709" w:hanging="482"/>
        <w:textAlignment w:val="baseline"/>
        <w:rPr>
          <w:sz w:val="20"/>
          <w:szCs w:val="20"/>
          <w:lang w:val="tr-TR"/>
        </w:rPr>
      </w:pPr>
      <w:r>
        <w:rPr>
          <w:sz w:val="20"/>
          <w:szCs w:val="20"/>
          <w:lang w:val="tr-TR"/>
        </w:rPr>
        <w:t xml:space="preserve">Yüklenicinin Sözleşme konusu işi önemli ölçüde sözleşmeye uygun şekilde yerine getirmemesi;    </w:t>
      </w:r>
    </w:p>
    <w:p w:rsidR="009C3D4F" w:rsidRDefault="00410F62">
      <w:pPr>
        <w:numPr>
          <w:ilvl w:val="0"/>
          <w:numId w:val="24"/>
        </w:numPr>
        <w:spacing w:before="100"/>
        <w:ind w:left="709" w:hanging="482"/>
        <w:textAlignment w:val="baseline"/>
        <w:rPr>
          <w:sz w:val="20"/>
          <w:szCs w:val="20"/>
          <w:lang w:val="tr-TR"/>
        </w:rPr>
      </w:pPr>
      <w:r>
        <w:rPr>
          <w:sz w:val="20"/>
          <w:szCs w:val="20"/>
          <w:lang w:val="tr-TR"/>
        </w:rPr>
        <w:t>Yüklenicinin işin düzgün ve zamanında yürütülmesini ciddi ölçüde etkileyecek şekilde yükümlülüklerini yerine getirmemesi veya ihmal etmesi durumunda bu h</w:t>
      </w:r>
      <w:r>
        <w:rPr>
          <w:sz w:val="20"/>
          <w:szCs w:val="20"/>
          <w:lang w:val="tr-TR"/>
        </w:rPr>
        <w:t xml:space="preserve">alin giderilmesi için Proje Yöneticisi tarafından yapılan bildirimin gereklerine Yüklenicinin makul bir süre içinde uymaması;  </w:t>
      </w:r>
    </w:p>
    <w:p w:rsidR="009C3D4F" w:rsidRDefault="00410F62">
      <w:pPr>
        <w:numPr>
          <w:ilvl w:val="0"/>
          <w:numId w:val="24"/>
        </w:numPr>
        <w:spacing w:before="100"/>
        <w:ind w:left="709" w:hanging="482"/>
        <w:textAlignment w:val="baseline"/>
        <w:rPr>
          <w:sz w:val="20"/>
          <w:szCs w:val="20"/>
          <w:lang w:val="tr-TR"/>
        </w:rPr>
      </w:pPr>
      <w:r>
        <w:rPr>
          <w:sz w:val="20"/>
          <w:szCs w:val="20"/>
          <w:lang w:val="tr-TR"/>
        </w:rPr>
        <w:t>Yüklenicinin Proje Yöneticisi tarafından verilen idari emirleri yerine getirmeyi reddetmesi veya ihmal etmesi;</w:t>
      </w:r>
    </w:p>
    <w:p w:rsidR="009C3D4F" w:rsidRDefault="00410F62">
      <w:pPr>
        <w:numPr>
          <w:ilvl w:val="0"/>
          <w:numId w:val="24"/>
        </w:numPr>
        <w:spacing w:before="100"/>
        <w:ind w:left="709" w:hanging="482"/>
        <w:textAlignment w:val="baseline"/>
        <w:rPr>
          <w:sz w:val="20"/>
          <w:szCs w:val="20"/>
          <w:lang w:val="tr-TR"/>
        </w:rPr>
      </w:pPr>
      <w:r>
        <w:rPr>
          <w:sz w:val="20"/>
          <w:szCs w:val="20"/>
          <w:lang w:val="tr-TR"/>
        </w:rPr>
        <w:t xml:space="preserve">Yüklenicinin </w:t>
      </w:r>
      <w:r>
        <w:rPr>
          <w:sz w:val="20"/>
          <w:szCs w:val="20"/>
          <w:lang w:val="tr-TR"/>
        </w:rPr>
        <w:t>sözleşmeyi devretmesi veya sözleşme altındaki işleri taşerona vermesi;</w:t>
      </w:r>
    </w:p>
    <w:p w:rsidR="009C3D4F" w:rsidRDefault="00410F62">
      <w:pPr>
        <w:numPr>
          <w:ilvl w:val="0"/>
          <w:numId w:val="24"/>
        </w:numPr>
        <w:spacing w:before="100"/>
        <w:ind w:left="709" w:hanging="482"/>
        <w:textAlignment w:val="baseline"/>
        <w:rPr>
          <w:sz w:val="20"/>
          <w:szCs w:val="20"/>
          <w:lang w:val="tr-TR"/>
        </w:rPr>
      </w:pPr>
      <w:r>
        <w:rPr>
          <w:sz w:val="20"/>
          <w:szCs w:val="20"/>
          <w:lang w:val="tr-TR"/>
        </w:rPr>
        <w:t>Yüklenicinin iflas etmesi veya tasfiyeye gitmesi, faaliyetlerinin mahkemeler tarafından kayyum idaresine verilmesi, alacaklılarıyla konkordato ve benzeri anlaşmalar yapması, ticari faal</w:t>
      </w:r>
      <w:r>
        <w:rPr>
          <w:sz w:val="20"/>
          <w:szCs w:val="20"/>
          <w:lang w:val="tr-TR"/>
        </w:rPr>
        <w:t xml:space="preserve">iyetlerini askıya alması, bu hususlarla ilgili olarak dava veya takibatlara maruz kalması, veya ulusal mevzuat gereğince benzer bir prosedür neticesinde bu türden durumlara düşmesi;   </w:t>
      </w:r>
    </w:p>
    <w:p w:rsidR="009C3D4F" w:rsidRDefault="00410F62">
      <w:pPr>
        <w:numPr>
          <w:ilvl w:val="0"/>
          <w:numId w:val="24"/>
        </w:numPr>
        <w:spacing w:before="100"/>
        <w:ind w:left="709" w:hanging="482"/>
        <w:textAlignment w:val="baseline"/>
        <w:rPr>
          <w:sz w:val="20"/>
          <w:szCs w:val="20"/>
          <w:lang w:val="tr-TR"/>
        </w:rPr>
      </w:pPr>
      <w:r>
        <w:rPr>
          <w:sz w:val="20"/>
          <w:szCs w:val="20"/>
          <w:lang w:val="tr-TR"/>
        </w:rPr>
        <w:t xml:space="preserve">Yüklenicinin mesleki fiil ve davranışlarıyla ilgili olarak kesinleşmiş </w:t>
      </w:r>
      <w:r>
        <w:rPr>
          <w:sz w:val="20"/>
          <w:szCs w:val="20"/>
          <w:lang w:val="tr-TR"/>
        </w:rPr>
        <w:t xml:space="preserve">hüküm ifade eden bir mahkeme kararıyla suçlu bulunarak hüküm giymiş olması; </w:t>
      </w:r>
    </w:p>
    <w:p w:rsidR="009C3D4F" w:rsidRDefault="00410F62">
      <w:pPr>
        <w:numPr>
          <w:ilvl w:val="0"/>
          <w:numId w:val="24"/>
        </w:numPr>
        <w:spacing w:before="100"/>
        <w:ind w:left="709" w:hanging="482"/>
        <w:textAlignment w:val="baseline"/>
        <w:rPr>
          <w:sz w:val="20"/>
          <w:szCs w:val="20"/>
          <w:lang w:val="tr-TR"/>
        </w:rPr>
      </w:pPr>
      <w:r>
        <w:rPr>
          <w:sz w:val="20"/>
          <w:szCs w:val="20"/>
          <w:lang w:val="tr-TR"/>
        </w:rPr>
        <w:t>Yüklenicinin Sözleşme Makamı tarafından gerekçeli olarak kanıtlanan ağır bir mesleki kusur veya suistimalden suçlu bulunmuş olması;</w:t>
      </w:r>
    </w:p>
    <w:p w:rsidR="009C3D4F" w:rsidRDefault="00410F62">
      <w:pPr>
        <w:numPr>
          <w:ilvl w:val="0"/>
          <w:numId w:val="24"/>
        </w:numPr>
        <w:spacing w:before="100"/>
        <w:ind w:left="709" w:hanging="482"/>
        <w:textAlignment w:val="baseline"/>
        <w:rPr>
          <w:sz w:val="20"/>
          <w:szCs w:val="20"/>
          <w:lang w:val="tr-TR"/>
        </w:rPr>
      </w:pPr>
      <w:r>
        <w:rPr>
          <w:sz w:val="20"/>
          <w:szCs w:val="20"/>
          <w:lang w:val="tr-TR"/>
        </w:rPr>
        <w:lastRenderedPageBreak/>
        <w:t>Yüklenicinin sahtekarlık, yolsuzluk, suç örgütü</w:t>
      </w:r>
      <w:r>
        <w:rPr>
          <w:sz w:val="20"/>
          <w:szCs w:val="20"/>
          <w:lang w:val="tr-TR"/>
        </w:rPr>
        <w:t xml:space="preserve">ne iştirak veya başka bir yasadışı faaliyet münasebetiyle kesinleşmiş hüküm ifade eden bir mahkeme kararıyla suçlu bulunarak hüküm giymiş olması;  </w:t>
      </w:r>
    </w:p>
    <w:p w:rsidR="009C3D4F" w:rsidRDefault="00410F62">
      <w:pPr>
        <w:numPr>
          <w:ilvl w:val="0"/>
          <w:numId w:val="24"/>
        </w:numPr>
        <w:spacing w:before="100"/>
        <w:ind w:left="709" w:hanging="482"/>
        <w:textAlignment w:val="baseline"/>
        <w:rPr>
          <w:sz w:val="20"/>
          <w:szCs w:val="20"/>
          <w:lang w:val="tr-TR"/>
        </w:rPr>
      </w:pPr>
      <w:r>
        <w:rPr>
          <w:color w:val="000000"/>
          <w:sz w:val="20"/>
          <w:szCs w:val="20"/>
          <w:lang w:val="tr-TR"/>
        </w:rPr>
        <w:t xml:space="preserve">Kalkınma Ajansı </w:t>
      </w:r>
      <w:r>
        <w:rPr>
          <w:sz w:val="20"/>
          <w:szCs w:val="20"/>
          <w:lang w:val="tr-TR"/>
        </w:rPr>
        <w:t>mali destekleri kapsamında finanse edilen başka bir tedarik sözleşmesi prosedürünü veya dest</w:t>
      </w:r>
      <w:r>
        <w:rPr>
          <w:sz w:val="20"/>
          <w:szCs w:val="20"/>
          <w:lang w:val="tr-TR"/>
        </w:rPr>
        <w:t xml:space="preserve">ek programı prosedürünü takiben Yüklenicinin akdi yükümlülüklerini yerine getirmediği için sözleşmeyi ciddi ölçüde ihlal ettiğinin ilan edilmiş olması;   </w:t>
      </w:r>
    </w:p>
    <w:p w:rsidR="009C3D4F" w:rsidRDefault="00410F62">
      <w:pPr>
        <w:numPr>
          <w:ilvl w:val="0"/>
          <w:numId w:val="24"/>
        </w:numPr>
        <w:spacing w:before="100"/>
        <w:ind w:left="709" w:hanging="482"/>
        <w:textAlignment w:val="baseline"/>
        <w:rPr>
          <w:sz w:val="20"/>
          <w:szCs w:val="20"/>
          <w:lang w:val="tr-TR"/>
        </w:rPr>
      </w:pPr>
      <w:r>
        <w:rPr>
          <w:sz w:val="20"/>
          <w:szCs w:val="20"/>
          <w:lang w:val="tr-TR"/>
        </w:rPr>
        <w:t>Sözleşmeye eklenen bir zeyilnameyle kaydedilmediği halde Yüklenicinin tüzel kişiliğinde, niteliğinde,</w:t>
      </w:r>
      <w:r>
        <w:rPr>
          <w:sz w:val="20"/>
          <w:szCs w:val="20"/>
          <w:lang w:val="tr-TR"/>
        </w:rPr>
        <w:t xml:space="preserve"> statüsünde veya şirket üzerindeki kontrolünde değişikliğe yol açan bir kurumsal yapı değişikliğinin meydana gelmiş olması;     </w:t>
      </w:r>
    </w:p>
    <w:p w:rsidR="009C3D4F" w:rsidRDefault="00410F62">
      <w:pPr>
        <w:numPr>
          <w:ilvl w:val="0"/>
          <w:numId w:val="24"/>
        </w:numPr>
        <w:spacing w:before="100"/>
        <w:ind w:left="709" w:hanging="482"/>
        <w:textAlignment w:val="baseline"/>
        <w:rPr>
          <w:sz w:val="20"/>
          <w:szCs w:val="20"/>
          <w:lang w:val="tr-TR"/>
        </w:rPr>
      </w:pPr>
      <w:r>
        <w:rPr>
          <w:sz w:val="20"/>
          <w:szCs w:val="20"/>
          <w:lang w:val="tr-TR"/>
        </w:rPr>
        <w:t xml:space="preserve">Sözleşmenin ifa edilmesini önleyen başka bir yasal engelin zuhur etmiş olması;   </w:t>
      </w:r>
    </w:p>
    <w:p w:rsidR="009C3D4F" w:rsidRDefault="00410F62">
      <w:pPr>
        <w:numPr>
          <w:ilvl w:val="0"/>
          <w:numId w:val="24"/>
        </w:numPr>
        <w:spacing w:before="100"/>
        <w:ind w:left="709" w:hanging="482"/>
        <w:textAlignment w:val="baseline"/>
        <w:rPr>
          <w:sz w:val="20"/>
          <w:szCs w:val="20"/>
          <w:lang w:val="tr-TR"/>
        </w:rPr>
      </w:pPr>
      <w:r>
        <w:rPr>
          <w:sz w:val="20"/>
          <w:szCs w:val="20"/>
          <w:lang w:val="tr-TR"/>
        </w:rPr>
        <w:t>Yüklenicinin gerekli teminatları veya sigorta</w:t>
      </w:r>
      <w:r>
        <w:rPr>
          <w:sz w:val="20"/>
          <w:szCs w:val="20"/>
          <w:lang w:val="tr-TR"/>
        </w:rPr>
        <w:t xml:space="preserve">yı sağlayamaması ya da söz konusu teminat veya sigortayı sağlayan kişinin bunlarda yer alan taahhüt hükümlerine riayet etmemesi. </w:t>
      </w:r>
    </w:p>
    <w:p w:rsidR="009C3D4F" w:rsidRDefault="00410F62">
      <w:pPr>
        <w:tabs>
          <w:tab w:val="left" w:pos="0"/>
        </w:tabs>
        <w:ind w:firstLine="0"/>
        <w:rPr>
          <w:sz w:val="20"/>
          <w:szCs w:val="20"/>
          <w:lang w:val="tr-TR"/>
        </w:rPr>
      </w:pPr>
      <w:r>
        <w:rPr>
          <w:sz w:val="20"/>
          <w:szCs w:val="20"/>
          <w:lang w:val="tr-TR"/>
        </w:rPr>
        <w:t>(4) Yukarıda belirtilen durumlardan herhangi birinin ortaya çıkmasını takiben Sözleşme Makamı Yüklenicinin namı hesabına olmak</w:t>
      </w:r>
      <w:r>
        <w:rPr>
          <w:sz w:val="20"/>
          <w:szCs w:val="20"/>
          <w:lang w:val="tr-TR"/>
        </w:rPr>
        <w:t xml:space="preserve"> üzere ya işi kendisi tamamlayacak ya da üçüncü bir şahısla/tarafla başka bir sözleşme akdedecektir. Sözleşme Makamı’nın, Sözleşmeyi feshetmesi halinde, Yüklenicinin işin tamamlanmasındaki gecikmeden ötürü sorumluluğu, sözleşme altında daha önceden maruz k</w:t>
      </w:r>
      <w:r>
        <w:rPr>
          <w:sz w:val="20"/>
          <w:szCs w:val="20"/>
          <w:lang w:val="tr-TR"/>
        </w:rPr>
        <w:t>alınmış yükümlülükler saklı kalmak kaydıyla,  derhal sona erecektir.</w:t>
      </w:r>
    </w:p>
    <w:p w:rsidR="009C3D4F" w:rsidRDefault="00410F62">
      <w:pPr>
        <w:tabs>
          <w:tab w:val="left" w:pos="0"/>
        </w:tabs>
        <w:ind w:firstLine="0"/>
        <w:rPr>
          <w:sz w:val="20"/>
          <w:szCs w:val="20"/>
          <w:lang w:val="tr-TR"/>
        </w:rPr>
      </w:pPr>
      <w:r>
        <w:rPr>
          <w:sz w:val="20"/>
          <w:szCs w:val="20"/>
          <w:lang w:val="tr-TR"/>
        </w:rPr>
        <w:t>(5) Yüklenici, sözleşmenin feshi üzerine veya sözleşmenin feshedildiğine dair bildirimi aldığında, işin süratli ve düzgün bir biçimde ve ilgili maliyetler asgari düzeyde tutulacak şekilde</w:t>
      </w:r>
      <w:r>
        <w:rPr>
          <w:sz w:val="20"/>
          <w:szCs w:val="20"/>
          <w:lang w:val="tr-TR"/>
        </w:rPr>
        <w:t xml:space="preserve"> tamamlanmasını teminen gerekli adımları derhal atacaktır.</w:t>
      </w:r>
    </w:p>
    <w:p w:rsidR="009C3D4F" w:rsidRDefault="00410F62">
      <w:pPr>
        <w:tabs>
          <w:tab w:val="left" w:pos="0"/>
        </w:tabs>
        <w:ind w:firstLine="0"/>
        <w:rPr>
          <w:sz w:val="20"/>
          <w:szCs w:val="20"/>
          <w:lang w:val="tr-TR"/>
        </w:rPr>
      </w:pPr>
      <w:r>
        <w:rPr>
          <w:sz w:val="20"/>
          <w:szCs w:val="20"/>
          <w:lang w:val="tr-TR"/>
        </w:rPr>
        <w:t>(6) Proje Yöneticisi sözleşmenin feshinden sonra mümkün olan en kısa süre içinde fesih tarihi itibariyle Yükleniciye borçlu olunan bütün tutarları ve hizmet bedellerini onaylayacaktır.</w:t>
      </w:r>
    </w:p>
    <w:p w:rsidR="009C3D4F" w:rsidRDefault="00410F62">
      <w:pPr>
        <w:tabs>
          <w:tab w:val="left" w:pos="0"/>
        </w:tabs>
        <w:ind w:firstLine="0"/>
        <w:rPr>
          <w:sz w:val="20"/>
          <w:szCs w:val="20"/>
          <w:lang w:val="tr-TR"/>
        </w:rPr>
      </w:pPr>
      <w:r>
        <w:rPr>
          <w:sz w:val="20"/>
          <w:szCs w:val="20"/>
          <w:lang w:val="tr-TR"/>
        </w:rPr>
        <w:t>(7) Sözleşme</w:t>
      </w:r>
      <w:r>
        <w:rPr>
          <w:sz w:val="20"/>
          <w:szCs w:val="20"/>
          <w:lang w:val="tr-TR"/>
        </w:rPr>
        <w:t xml:space="preserv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w:t>
      </w:r>
      <w:r>
        <w:rPr>
          <w:sz w:val="20"/>
          <w:szCs w:val="20"/>
          <w:lang w:val="tr-TR"/>
        </w:rPr>
        <w:t>leniciye borçlu kalınan herhangi bir bakiye mevcutsa bu bakiyeyi Yükleniciye ödeyecektir.</w:t>
      </w:r>
    </w:p>
    <w:p w:rsidR="009C3D4F" w:rsidRDefault="00410F62">
      <w:pPr>
        <w:tabs>
          <w:tab w:val="left" w:pos="0"/>
        </w:tabs>
        <w:ind w:firstLine="0"/>
        <w:rPr>
          <w:sz w:val="20"/>
          <w:szCs w:val="20"/>
          <w:lang w:val="tr-TR"/>
        </w:rPr>
      </w:pPr>
      <w:r>
        <w:rPr>
          <w:sz w:val="20"/>
          <w:szCs w:val="20"/>
          <w:lang w:val="tr-TR"/>
        </w:rPr>
        <w:t xml:space="preserve">(8) Şayet Sözleşme Makamı tarafından sözleşme feshedilirse, Sözleşme Makamı maruz kaldığı zarar ve kayıpların bedelini sözleşmede belirtilen azami tutara kadar olmak </w:t>
      </w:r>
      <w:r>
        <w:rPr>
          <w:sz w:val="20"/>
          <w:szCs w:val="20"/>
          <w:lang w:val="tr-TR"/>
        </w:rPr>
        <w:t xml:space="preserve">üzere Yükleniciden geri alma hakkına sahip bulunacaktır. Eğer sözleşmede herhangi bir azami tutar belirtilmemişse, Sözleşme Makamı, sözleşme altında tanınan diğer hukuki çarelere başvurma hakkı saklı kalmak kaydıyla, sözleşme bedelinin Yüklenicinin kusuru </w:t>
      </w:r>
      <w:r>
        <w:rPr>
          <w:sz w:val="20"/>
          <w:szCs w:val="20"/>
          <w:lang w:val="tr-TR"/>
        </w:rPr>
        <w:t>nedeniyle işin yeterli şekilde tamamlanamayan bölümüne ait bulunan kısmını Yükleniciden geri alma hakkına sahiptir.</w:t>
      </w:r>
    </w:p>
    <w:p w:rsidR="009C3D4F" w:rsidRDefault="00410F62">
      <w:pPr>
        <w:tabs>
          <w:tab w:val="left" w:pos="0"/>
        </w:tabs>
        <w:ind w:firstLine="0"/>
        <w:rPr>
          <w:sz w:val="20"/>
          <w:szCs w:val="20"/>
          <w:lang w:val="tr-TR"/>
        </w:rPr>
      </w:pPr>
      <w:r>
        <w:rPr>
          <w:sz w:val="20"/>
          <w:szCs w:val="20"/>
          <w:lang w:val="tr-TR"/>
        </w:rPr>
        <w:t>(9) Yüklenici, fesih anına kadar yapmış olduğu işler için kendisine borçlu olunan tutarlara ek olarak herhangi bir zarar veya hasar tazminat</w:t>
      </w:r>
      <w:r>
        <w:rPr>
          <w:sz w:val="20"/>
          <w:szCs w:val="20"/>
          <w:lang w:val="tr-TR"/>
        </w:rPr>
        <w:t>ı talep etme hakkına sahip değildir.</w:t>
      </w:r>
    </w:p>
    <w:p w:rsidR="009C3D4F" w:rsidRDefault="00410F62">
      <w:pPr>
        <w:numPr>
          <w:ilvl w:val="0"/>
          <w:numId w:val="20"/>
        </w:numPr>
        <w:textAlignment w:val="baseline"/>
        <w:rPr>
          <w:b/>
          <w:sz w:val="20"/>
          <w:szCs w:val="20"/>
          <w:lang w:val="tr-TR"/>
        </w:rPr>
      </w:pPr>
      <w:r>
        <w:rPr>
          <w:b/>
          <w:sz w:val="20"/>
          <w:szCs w:val="20"/>
          <w:lang w:val="tr-TR"/>
        </w:rPr>
        <w:t>Sözleşmenin Yüklenici tarafından feshi</w:t>
      </w:r>
    </w:p>
    <w:p w:rsidR="009C3D4F" w:rsidRDefault="00410F62">
      <w:pPr>
        <w:tabs>
          <w:tab w:val="left" w:pos="0"/>
        </w:tabs>
        <w:ind w:firstLine="0"/>
        <w:rPr>
          <w:sz w:val="20"/>
          <w:szCs w:val="20"/>
          <w:lang w:val="tr-TR"/>
        </w:rPr>
      </w:pPr>
      <w:r>
        <w:rPr>
          <w:sz w:val="20"/>
          <w:szCs w:val="20"/>
          <w:lang w:val="tr-TR"/>
        </w:rPr>
        <w:t>(1) Yüklenici, Sözleşme Makamının aşağıdaki durumlara sebebiyet vermesi halinde, Sözleşme Makamına 15 gün önceden bildirimde bulunarak sözleşmeyi feshedebilir:</w:t>
      </w:r>
    </w:p>
    <w:p w:rsidR="009C3D4F" w:rsidRDefault="00410F62">
      <w:pPr>
        <w:numPr>
          <w:ilvl w:val="0"/>
          <w:numId w:val="25"/>
        </w:numPr>
        <w:textAlignment w:val="baseline"/>
        <w:rPr>
          <w:sz w:val="20"/>
          <w:szCs w:val="20"/>
          <w:lang w:val="tr-TR"/>
        </w:rPr>
      </w:pPr>
      <w:r>
        <w:rPr>
          <w:sz w:val="20"/>
          <w:szCs w:val="20"/>
          <w:lang w:val="tr-TR"/>
        </w:rPr>
        <w:t>Sözleşme Makamının Y</w:t>
      </w:r>
      <w:r>
        <w:rPr>
          <w:sz w:val="20"/>
          <w:szCs w:val="20"/>
          <w:lang w:val="tr-TR"/>
        </w:rPr>
        <w:t xml:space="preserve">ükleniciye borcunu haklı bir neden olmaksızın ödememesi; </w:t>
      </w:r>
    </w:p>
    <w:p w:rsidR="009C3D4F" w:rsidRDefault="00410F62">
      <w:pPr>
        <w:numPr>
          <w:ilvl w:val="0"/>
          <w:numId w:val="25"/>
        </w:numPr>
        <w:textAlignment w:val="baseline"/>
        <w:rPr>
          <w:sz w:val="20"/>
          <w:szCs w:val="20"/>
          <w:lang w:val="tr-TR"/>
        </w:rPr>
      </w:pPr>
      <w:r>
        <w:rPr>
          <w:sz w:val="20"/>
          <w:szCs w:val="20"/>
          <w:lang w:val="tr-TR"/>
        </w:rPr>
        <w:t>Hatırlatmalara rağmen Sözleşme Makamının yükümlülüklerini ısrarla yerine getirmemesi; veya</w:t>
      </w:r>
    </w:p>
    <w:p w:rsidR="009C3D4F" w:rsidRDefault="00410F62">
      <w:pPr>
        <w:numPr>
          <w:ilvl w:val="0"/>
          <w:numId w:val="25"/>
        </w:numPr>
        <w:textAlignment w:val="baseline"/>
        <w:rPr>
          <w:sz w:val="20"/>
          <w:szCs w:val="20"/>
          <w:lang w:val="tr-TR"/>
        </w:rPr>
      </w:pPr>
      <w:r>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rsidR="009C3D4F" w:rsidRDefault="00410F62">
      <w:pPr>
        <w:tabs>
          <w:tab w:val="left" w:pos="0"/>
        </w:tabs>
        <w:ind w:firstLine="0"/>
        <w:rPr>
          <w:sz w:val="20"/>
          <w:szCs w:val="20"/>
          <w:lang w:val="tr-TR"/>
        </w:rPr>
      </w:pPr>
      <w:r>
        <w:rPr>
          <w:sz w:val="20"/>
          <w:szCs w:val="20"/>
          <w:lang w:val="tr-TR"/>
        </w:rPr>
        <w:t>(2) Sözleşmenin Yüklenici tarafından feshi Sözleşm</w:t>
      </w:r>
      <w:r>
        <w:rPr>
          <w:sz w:val="20"/>
          <w:szCs w:val="20"/>
          <w:lang w:val="tr-TR"/>
        </w:rPr>
        <w:t>e Makamı’nın veya Yüklenicinin sözleşme altında sahip oldukları diğer haklara halel getirmeyecektir.</w:t>
      </w:r>
    </w:p>
    <w:p w:rsidR="009C3D4F" w:rsidRDefault="00410F62">
      <w:pPr>
        <w:tabs>
          <w:tab w:val="left" w:pos="0"/>
        </w:tabs>
        <w:ind w:firstLine="0"/>
        <w:rPr>
          <w:sz w:val="20"/>
          <w:szCs w:val="20"/>
          <w:lang w:val="tr-TR"/>
        </w:rPr>
      </w:pPr>
      <w:r>
        <w:rPr>
          <w:sz w:val="20"/>
          <w:szCs w:val="20"/>
          <w:lang w:val="tr-TR"/>
        </w:rPr>
        <w:t>(3) Sözleşmenin Yüklenici tarafından feshedilmesi durumunda Sözleşme Makamı bu fesih dolayısıyla Yüklenicinin uğrayacağı zarar ve hasarların bedelini ödeye</w:t>
      </w:r>
      <w:r>
        <w:rPr>
          <w:sz w:val="20"/>
          <w:szCs w:val="20"/>
          <w:lang w:val="tr-TR"/>
        </w:rPr>
        <w:t>cektir. Bu ilave ödemenin toplam tutarı Özel Koşulların sözleşme bedeli belirtilen maddesinde yer alan miktarı aşamayacaktır.</w:t>
      </w:r>
    </w:p>
    <w:p w:rsidR="009C3D4F" w:rsidRDefault="00410F62">
      <w:pPr>
        <w:numPr>
          <w:ilvl w:val="0"/>
          <w:numId w:val="20"/>
        </w:numPr>
        <w:textAlignment w:val="baseline"/>
        <w:rPr>
          <w:b/>
          <w:sz w:val="20"/>
          <w:szCs w:val="20"/>
          <w:lang w:val="tr-TR"/>
        </w:rPr>
      </w:pPr>
      <w:r>
        <w:rPr>
          <w:b/>
          <w:sz w:val="20"/>
          <w:szCs w:val="20"/>
          <w:lang w:val="tr-TR"/>
        </w:rPr>
        <w:t>Vefat</w:t>
      </w:r>
    </w:p>
    <w:p w:rsidR="009C3D4F" w:rsidRDefault="00410F62">
      <w:pPr>
        <w:tabs>
          <w:tab w:val="left" w:pos="0"/>
        </w:tabs>
        <w:ind w:firstLine="0"/>
        <w:rPr>
          <w:sz w:val="20"/>
          <w:szCs w:val="20"/>
          <w:lang w:val="tr-TR"/>
        </w:rPr>
      </w:pPr>
      <w:r>
        <w:rPr>
          <w:sz w:val="20"/>
          <w:szCs w:val="20"/>
          <w:lang w:val="tr-TR"/>
        </w:rPr>
        <w:t>(1) Eğer Yüklenici tek bir gerçek kişiyse bu kişinin vefatı halinde sözleşme kendiliğinden fesholunmuş addedilecektir. Ancak</w:t>
      </w:r>
      <w:r>
        <w:rPr>
          <w:sz w:val="20"/>
          <w:szCs w:val="20"/>
          <w:lang w:val="tr-TR"/>
        </w:rPr>
        <w:t xml:space="preserve"> bu kişinin varisleri veya hak sahipleri Yüklenicinin vefatından itibaren 15 gün içinde sözleşmeyi sürdürme isteklerini bir bildirimle beyan etmişlerse, Sözleşme Makamı bunların yaptıkları teklifi inceleyecektir. Sözleşme Makamı’nın kararı bu teklifin alın</w:t>
      </w:r>
      <w:r>
        <w:rPr>
          <w:sz w:val="20"/>
          <w:szCs w:val="20"/>
          <w:lang w:val="tr-TR"/>
        </w:rPr>
        <w:t>masından itibaren 15 gün içinde ilgili varislere veya hak sahiplerine bildirilecektir.</w:t>
      </w:r>
    </w:p>
    <w:p w:rsidR="009C3D4F" w:rsidRDefault="00410F62">
      <w:pPr>
        <w:tabs>
          <w:tab w:val="left" w:pos="0"/>
        </w:tabs>
        <w:ind w:firstLine="0"/>
        <w:rPr>
          <w:sz w:val="20"/>
          <w:szCs w:val="20"/>
          <w:lang w:val="tr-TR"/>
        </w:rPr>
      </w:pPr>
      <w:r>
        <w:rPr>
          <w:sz w:val="20"/>
          <w:szCs w:val="20"/>
          <w:lang w:val="tr-TR"/>
        </w:rPr>
        <w:t xml:space="preserve">(2) Yüklenici bir grup gerçek kişiden oluşuyorsa ve bunlardan biri veya daha fazlası vefat etmişse, Sözleşme konusu işin sürdürülmesi hakkında taraflar arasında </w:t>
      </w:r>
      <w:r>
        <w:rPr>
          <w:sz w:val="20"/>
          <w:szCs w:val="20"/>
          <w:lang w:val="tr-TR"/>
        </w:rPr>
        <w:t xml:space="preserve">karşılıklı mutabakatla bir rapor düzenlenecek ve Sözleşme </w:t>
      </w:r>
      <w:r>
        <w:rPr>
          <w:sz w:val="20"/>
          <w:szCs w:val="20"/>
          <w:lang w:val="tr-TR"/>
        </w:rPr>
        <w:lastRenderedPageBreak/>
        <w:t>Makamı ölen kişilerin vefat tarihinden itibaren 15 gün içinde duruma göre grubun sağ üyeleri veya ölenlerin varisleri ya da hak sahipleri tarafından bulunulmuş taahhütlere uygun olarak sözleşmenin s</w:t>
      </w:r>
      <w:r>
        <w:rPr>
          <w:sz w:val="20"/>
          <w:szCs w:val="20"/>
          <w:lang w:val="tr-TR"/>
        </w:rPr>
        <w:t>ürdürülmesi veya sözleşmenin feshi yönünde karar verecektir. Sözleşme Makamı’nın kararı bu husustaki teklifin alınmasından itibaren 30 gün içinde grubun sağ üyelerine veya ilgili varislere ya da hak sahiplerine bildirilecektir.</w:t>
      </w:r>
    </w:p>
    <w:p w:rsidR="009C3D4F" w:rsidRDefault="00410F62">
      <w:pPr>
        <w:tabs>
          <w:tab w:val="left" w:pos="0"/>
        </w:tabs>
        <w:ind w:firstLine="0"/>
        <w:rPr>
          <w:sz w:val="20"/>
          <w:szCs w:val="20"/>
          <w:lang w:val="tr-TR"/>
        </w:rPr>
      </w:pPr>
      <w:r>
        <w:rPr>
          <w:sz w:val="20"/>
          <w:szCs w:val="20"/>
          <w:lang w:val="tr-TR"/>
        </w:rPr>
        <w:t xml:space="preserve">(3) Bu kişiler Yükleniciyle </w:t>
      </w:r>
      <w:r>
        <w:rPr>
          <w:sz w:val="20"/>
          <w:szCs w:val="20"/>
          <w:lang w:val="tr-TR"/>
        </w:rPr>
        <w:t>aynı ölçüde sözleşmenin düzgün ifa edilmesinden müştereken ve münferiden sorumlu olacaklardır. Sözleşmenin devam ettirilmesi sözleşmede hükme bağlanmış teminatın düzenlenmesi ve sağlanmasıyla ilgili kurallara tabi olacaktır.</w:t>
      </w:r>
    </w:p>
    <w:p w:rsidR="009C3D4F" w:rsidRDefault="00410F62">
      <w:pPr>
        <w:numPr>
          <w:ilvl w:val="0"/>
          <w:numId w:val="20"/>
        </w:numPr>
        <w:textAlignment w:val="baseline"/>
        <w:rPr>
          <w:b/>
          <w:sz w:val="20"/>
          <w:szCs w:val="20"/>
          <w:lang w:val="tr-TR"/>
        </w:rPr>
      </w:pPr>
      <w:r>
        <w:rPr>
          <w:b/>
          <w:sz w:val="20"/>
          <w:szCs w:val="20"/>
          <w:lang w:val="tr-TR"/>
        </w:rPr>
        <w:t>Süre uzatımı verilebilecek hall</w:t>
      </w:r>
      <w:r>
        <w:rPr>
          <w:b/>
          <w:sz w:val="20"/>
          <w:szCs w:val="20"/>
          <w:lang w:val="tr-TR"/>
        </w:rPr>
        <w:t xml:space="preserve">er ve şartları </w:t>
      </w:r>
    </w:p>
    <w:p w:rsidR="009C3D4F" w:rsidRDefault="00410F62">
      <w:pPr>
        <w:tabs>
          <w:tab w:val="left" w:pos="0"/>
        </w:tabs>
        <w:ind w:firstLine="0"/>
        <w:rPr>
          <w:sz w:val="20"/>
          <w:szCs w:val="20"/>
          <w:lang w:val="tr-TR"/>
        </w:rPr>
      </w:pPr>
      <w:bookmarkStart w:id="24" w:name="_(1)_S%C3%BCre_uzat%C4%B1m%C4%B1_verileb"/>
      <w:bookmarkEnd w:id="24"/>
      <w:r>
        <w:rPr>
          <w:sz w:val="20"/>
          <w:szCs w:val="20"/>
          <w:lang w:val="tr-TR"/>
        </w:rPr>
        <w:t>(1) Süre uzatımı verilebilecek haller aşağıda sayılmıştır.</w:t>
      </w:r>
    </w:p>
    <w:p w:rsidR="009C3D4F" w:rsidRDefault="00410F62">
      <w:pPr>
        <w:numPr>
          <w:ilvl w:val="0"/>
          <w:numId w:val="26"/>
        </w:numPr>
        <w:ind w:left="709" w:hanging="283"/>
        <w:textAlignment w:val="baseline"/>
        <w:rPr>
          <w:sz w:val="20"/>
          <w:szCs w:val="20"/>
          <w:lang w:val="tr-TR"/>
        </w:rPr>
      </w:pPr>
      <w:r>
        <w:rPr>
          <w:sz w:val="20"/>
          <w:szCs w:val="20"/>
          <w:lang w:val="tr-TR"/>
        </w:rPr>
        <w:t>Mücbir sebepler;</w:t>
      </w:r>
    </w:p>
    <w:p w:rsidR="009C3D4F" w:rsidRDefault="00410F62">
      <w:pPr>
        <w:pStyle w:val="GvdeMetniGirintisi3"/>
        <w:spacing w:after="0"/>
        <w:ind w:left="142" w:firstLine="567"/>
        <w:rPr>
          <w:sz w:val="20"/>
          <w:szCs w:val="20"/>
          <w:lang w:val="tr-TR"/>
        </w:rPr>
      </w:pPr>
      <w:r>
        <w:rPr>
          <w:sz w:val="20"/>
          <w:szCs w:val="20"/>
          <w:lang w:val="tr-TR"/>
        </w:rPr>
        <w:t>a) Doğal afetler.</w:t>
      </w:r>
    </w:p>
    <w:p w:rsidR="009C3D4F" w:rsidRDefault="00410F62">
      <w:pPr>
        <w:pStyle w:val="GvdeMetniGirintisi3"/>
        <w:spacing w:after="0"/>
        <w:ind w:left="142" w:firstLine="567"/>
        <w:rPr>
          <w:sz w:val="20"/>
          <w:szCs w:val="20"/>
          <w:lang w:val="tr-TR"/>
        </w:rPr>
      </w:pPr>
      <w:r>
        <w:rPr>
          <w:sz w:val="20"/>
          <w:szCs w:val="20"/>
          <w:lang w:val="tr-TR"/>
        </w:rPr>
        <w:t>b) Kanuni grev.</w:t>
      </w:r>
    </w:p>
    <w:p w:rsidR="009C3D4F" w:rsidRDefault="00410F62">
      <w:pPr>
        <w:pStyle w:val="GvdeMetniGirintisi3"/>
        <w:spacing w:after="0"/>
        <w:ind w:left="142" w:firstLine="567"/>
        <w:rPr>
          <w:sz w:val="20"/>
          <w:szCs w:val="20"/>
          <w:lang w:val="tr-TR"/>
        </w:rPr>
      </w:pPr>
      <w:r>
        <w:rPr>
          <w:sz w:val="20"/>
          <w:szCs w:val="20"/>
          <w:lang w:val="tr-TR"/>
        </w:rPr>
        <w:t>c) Genel salgın hastalık.</w:t>
      </w:r>
    </w:p>
    <w:p w:rsidR="009C3D4F" w:rsidRDefault="00410F62">
      <w:pPr>
        <w:pStyle w:val="GvdeMetniGirintisi3"/>
        <w:spacing w:after="0"/>
        <w:ind w:left="142" w:firstLine="567"/>
        <w:rPr>
          <w:sz w:val="20"/>
          <w:szCs w:val="20"/>
          <w:lang w:val="tr-TR"/>
        </w:rPr>
      </w:pPr>
      <w:r>
        <w:rPr>
          <w:sz w:val="20"/>
          <w:szCs w:val="20"/>
          <w:lang w:val="tr-TR"/>
        </w:rPr>
        <w:t>d) Kısmi veya genel seferberlik ilanı.</w:t>
      </w:r>
    </w:p>
    <w:p w:rsidR="009C3D4F" w:rsidRDefault="00410F62">
      <w:pPr>
        <w:ind w:left="426" w:firstLine="283"/>
        <w:rPr>
          <w:sz w:val="20"/>
          <w:szCs w:val="20"/>
          <w:lang w:val="tr-TR"/>
        </w:rPr>
      </w:pPr>
      <w:r>
        <w:rPr>
          <w:sz w:val="20"/>
          <w:szCs w:val="20"/>
          <w:lang w:val="tr-TR"/>
        </w:rPr>
        <w:t>e) Gerektiğinde Kalkınma Ajansı veya ilgili kurum/kuruluşlar tara</w:t>
      </w:r>
      <w:r>
        <w:rPr>
          <w:sz w:val="20"/>
          <w:szCs w:val="20"/>
          <w:lang w:val="tr-TR"/>
        </w:rPr>
        <w:t>fından belirlenecek benzeri diğer haller.</w:t>
      </w:r>
    </w:p>
    <w:p w:rsidR="009C3D4F" w:rsidRDefault="00410F62">
      <w:pPr>
        <w:rPr>
          <w:sz w:val="20"/>
          <w:szCs w:val="20"/>
          <w:lang w:val="tr-TR"/>
        </w:rPr>
      </w:pPr>
      <w:r>
        <w:rPr>
          <w:sz w:val="20"/>
          <w:szCs w:val="20"/>
          <w:lang w:val="tr-TR"/>
        </w:rPr>
        <w:t xml:space="preserve">Yukarıda belirtilen hallerin mücbir sebep olarak kabul edilebilmesi ve süre uzatımı verilebilmesi için mücbir sebep oluşturacak durumun; </w:t>
      </w:r>
    </w:p>
    <w:p w:rsidR="009C3D4F" w:rsidRDefault="00410F62">
      <w:pPr>
        <w:pStyle w:val="ListeParagraf"/>
        <w:numPr>
          <w:ilvl w:val="0"/>
          <w:numId w:val="38"/>
        </w:numPr>
        <w:rPr>
          <w:sz w:val="20"/>
          <w:szCs w:val="20"/>
          <w:lang w:val="tr-TR"/>
        </w:rPr>
      </w:pPr>
      <w:r>
        <w:rPr>
          <w:sz w:val="20"/>
          <w:szCs w:val="20"/>
          <w:lang w:val="tr-TR"/>
        </w:rPr>
        <w:t xml:space="preserve">Yükleniciden kaynaklanan bir kusurdan ileri gelmemiş bulunması, </w:t>
      </w:r>
    </w:p>
    <w:p w:rsidR="009C3D4F" w:rsidRDefault="00410F62">
      <w:pPr>
        <w:pStyle w:val="ListeParagraf"/>
        <w:numPr>
          <w:ilvl w:val="0"/>
          <w:numId w:val="38"/>
        </w:numPr>
        <w:rPr>
          <w:sz w:val="20"/>
          <w:szCs w:val="20"/>
          <w:lang w:val="tr-TR"/>
        </w:rPr>
      </w:pPr>
      <w:r>
        <w:rPr>
          <w:sz w:val="20"/>
          <w:szCs w:val="20"/>
          <w:lang w:val="tr-TR"/>
        </w:rPr>
        <w:t>Taahhüdün y</w:t>
      </w:r>
      <w:r>
        <w:rPr>
          <w:sz w:val="20"/>
          <w:szCs w:val="20"/>
          <w:lang w:val="tr-TR"/>
        </w:rPr>
        <w:t xml:space="preserve">erine getirilmesine engel nitelikte olması, </w:t>
      </w:r>
    </w:p>
    <w:p w:rsidR="009C3D4F" w:rsidRDefault="00410F62">
      <w:pPr>
        <w:pStyle w:val="ListeParagraf"/>
        <w:numPr>
          <w:ilvl w:val="0"/>
          <w:numId w:val="38"/>
        </w:numPr>
        <w:rPr>
          <w:sz w:val="20"/>
          <w:szCs w:val="20"/>
          <w:lang w:val="tr-TR"/>
        </w:rPr>
      </w:pPr>
      <w:r>
        <w:rPr>
          <w:sz w:val="20"/>
          <w:szCs w:val="20"/>
          <w:lang w:val="tr-TR"/>
        </w:rPr>
        <w:t xml:space="preserve">Yüklenicinin bu engeli ortadan kaldırmaya gücünün yetmemiş olması, </w:t>
      </w:r>
    </w:p>
    <w:p w:rsidR="009C3D4F" w:rsidRDefault="00410F62">
      <w:pPr>
        <w:pStyle w:val="ListeParagraf"/>
        <w:numPr>
          <w:ilvl w:val="0"/>
          <w:numId w:val="38"/>
        </w:numPr>
        <w:rPr>
          <w:sz w:val="20"/>
          <w:szCs w:val="20"/>
          <w:lang w:val="tr-TR"/>
        </w:rPr>
      </w:pPr>
      <w:r>
        <w:rPr>
          <w:sz w:val="20"/>
          <w:szCs w:val="20"/>
          <w:lang w:val="tr-TR"/>
        </w:rPr>
        <w:t>Mücbir sebebin meydana geldiği tarihi izleyen yirmi (20) gün içinde yüklenicinin Sözleşme Makamına ve ilgili Ajansa yazılı olarak bildirimde bu</w:t>
      </w:r>
      <w:r>
        <w:rPr>
          <w:sz w:val="20"/>
          <w:szCs w:val="20"/>
          <w:lang w:val="tr-TR"/>
        </w:rPr>
        <w:t xml:space="preserve">lunması </w:t>
      </w:r>
    </w:p>
    <w:p w:rsidR="009C3D4F" w:rsidRDefault="00410F62">
      <w:pPr>
        <w:pStyle w:val="ListeParagraf"/>
        <w:numPr>
          <w:ilvl w:val="0"/>
          <w:numId w:val="38"/>
        </w:numPr>
        <w:rPr>
          <w:sz w:val="20"/>
          <w:szCs w:val="20"/>
          <w:lang w:val="tr-TR"/>
        </w:rPr>
      </w:pPr>
      <w:r>
        <w:rPr>
          <w:sz w:val="20"/>
          <w:szCs w:val="20"/>
          <w:lang w:val="tr-TR"/>
        </w:rPr>
        <w:t>Yetkili merciler tarafından belgelendirilmesi,</w:t>
      </w:r>
    </w:p>
    <w:p w:rsidR="009C3D4F" w:rsidRDefault="00410F62">
      <w:pPr>
        <w:rPr>
          <w:sz w:val="20"/>
          <w:szCs w:val="20"/>
          <w:lang w:val="tr-TR"/>
        </w:rPr>
      </w:pPr>
      <w:r>
        <w:rPr>
          <w:sz w:val="20"/>
          <w:szCs w:val="20"/>
          <w:lang w:val="tr-TR"/>
        </w:rPr>
        <w:t>zorunludur.</w:t>
      </w:r>
    </w:p>
    <w:p w:rsidR="009C3D4F" w:rsidRDefault="00410F62">
      <w:pPr>
        <w:numPr>
          <w:ilvl w:val="0"/>
          <w:numId w:val="26"/>
        </w:numPr>
        <w:tabs>
          <w:tab w:val="left" w:pos="0"/>
        </w:tabs>
        <w:ind w:left="709"/>
        <w:rPr>
          <w:sz w:val="20"/>
          <w:szCs w:val="20"/>
          <w:lang w:val="tr-TR"/>
        </w:rPr>
      </w:pPr>
      <w:r>
        <w:rPr>
          <w:sz w:val="20"/>
          <w:szCs w:val="20"/>
          <w:lang w:val="tr-TR"/>
        </w:rPr>
        <w:t>Sözleşme Makamından kaynaklanan sebepler</w:t>
      </w:r>
    </w:p>
    <w:p w:rsidR="009C3D4F" w:rsidRDefault="00410F62">
      <w:pPr>
        <w:tabs>
          <w:tab w:val="left" w:pos="0"/>
        </w:tabs>
        <w:ind w:firstLine="0"/>
        <w:rPr>
          <w:sz w:val="20"/>
          <w:szCs w:val="20"/>
          <w:lang w:val="tr-TR"/>
        </w:rPr>
      </w:pPr>
      <w:r>
        <w:rPr>
          <w:sz w:val="20"/>
          <w:szCs w:val="20"/>
          <w:lang w:val="tr-TR"/>
        </w:rPr>
        <w:t xml:space="preserve">Ayrıca Sözleşme Makamının sözleşmenin ifasına ilişkin yükümlülüklerini yüklenicinin kusuru olmaksızın, öngörülen süreler içinde yerine getirmemesi </w:t>
      </w:r>
      <w:r>
        <w:rPr>
          <w:sz w:val="20"/>
          <w:szCs w:val="20"/>
          <w:lang w:val="tr-TR"/>
        </w:rPr>
        <w:t>(yer tesliminin, projelerin onaylanmasının gecikmesi gibi) ve bu sebeple sorumluluğu yükleniciye ait olmayan gecikmeler meydana gelmesi ve işin süresinde bitirilememesi halinde, bu durumun taahhüdün yerine getirilmesine engel olması ve yüklenicinin bu enge</w:t>
      </w:r>
      <w:r>
        <w:rPr>
          <w:sz w:val="20"/>
          <w:szCs w:val="20"/>
          <w:lang w:val="tr-TR"/>
        </w:rPr>
        <w:t>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rsidR="009C3D4F" w:rsidRDefault="00410F62">
      <w:pPr>
        <w:tabs>
          <w:tab w:val="left" w:pos="0"/>
        </w:tabs>
        <w:ind w:firstLine="0"/>
        <w:rPr>
          <w:sz w:val="20"/>
          <w:szCs w:val="20"/>
          <w:lang w:val="tr-TR"/>
        </w:rPr>
      </w:pPr>
      <w:r>
        <w:rPr>
          <w:sz w:val="20"/>
          <w:szCs w:val="20"/>
          <w:lang w:val="tr-TR"/>
        </w:rPr>
        <w:t xml:space="preserve"> (2) Eğer </w:t>
      </w:r>
      <w:r>
        <w:rPr>
          <w:sz w:val="20"/>
          <w:szCs w:val="20"/>
          <w:lang w:val="tr-TR"/>
        </w:rPr>
        <w:t>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9C3D4F" w:rsidRDefault="00410F62">
      <w:pPr>
        <w:tabs>
          <w:tab w:val="left" w:pos="0"/>
        </w:tabs>
        <w:ind w:firstLine="0"/>
        <w:rPr>
          <w:sz w:val="20"/>
          <w:szCs w:val="20"/>
          <w:lang w:val="tr-TR"/>
        </w:rPr>
      </w:pPr>
      <w:r>
        <w:rPr>
          <w:sz w:val="20"/>
          <w:szCs w:val="20"/>
          <w:lang w:val="tr-TR"/>
        </w:rPr>
        <w:t>(</w:t>
      </w:r>
      <w:r>
        <w:rPr>
          <w:sz w:val="20"/>
          <w:szCs w:val="20"/>
          <w:lang w:val="tr-TR"/>
        </w:rPr>
        <w:t>3) Mücbir sebep durumundan etkilenen taraf sözleşme altındaki yükümlülüklerini asgari gecikmeyle yerine getirebilecek şekilde bu durumu ortadan kaldırmak için tüm makul tedbirleri alacaktır.</w:t>
      </w:r>
    </w:p>
    <w:p w:rsidR="009C3D4F" w:rsidRDefault="00410F62">
      <w:pPr>
        <w:tabs>
          <w:tab w:val="left" w:pos="0"/>
        </w:tabs>
        <w:ind w:firstLine="0"/>
        <w:rPr>
          <w:sz w:val="20"/>
          <w:szCs w:val="20"/>
          <w:lang w:val="tr-TR"/>
        </w:rPr>
      </w:pPr>
      <w:r>
        <w:rPr>
          <w:sz w:val="20"/>
          <w:szCs w:val="20"/>
          <w:lang w:val="tr-TR"/>
        </w:rPr>
        <w:t xml:space="preserve">(4) Sözleşmedeki özel hükümler saklı kalmak kaydıyla, Yüklenici, </w:t>
      </w:r>
      <w:r>
        <w:rPr>
          <w:sz w:val="20"/>
          <w:szCs w:val="20"/>
          <w:lang w:val="tr-TR"/>
        </w:rPr>
        <w:t>sözleşme altındaki yükümlülüklerini yerine getirememesinin veya yerine getirmede gecikmesinin bir mücbir sebep durumundan kaynaklanması halinde ve kaynaklandığı ölçüde maktu zarar-ziyan bedeli ödemekten veya kusur-temerrüt nedeniyle fesihten sorumlu olmaya</w:t>
      </w:r>
      <w:r>
        <w:rPr>
          <w:sz w:val="20"/>
          <w:szCs w:val="20"/>
          <w:lang w:val="tr-TR"/>
        </w:rPr>
        <w:t>caktır. Sözleşme Makamı da, sözleşmedeki özel hükümler saklı kalmak kaydıyla, benzer şekilde sözleşme altındaki yükümlülüklerini yerine getirememesinin veya yerine getirmede gecikmesinin bir mücbir sebep durumundan kaynaklanması halinde ve kaynaklandığı öl</w:t>
      </w:r>
      <w:r>
        <w:rPr>
          <w:sz w:val="20"/>
          <w:szCs w:val="20"/>
          <w:lang w:val="tr-TR"/>
        </w:rPr>
        <w:t>çüde sözleşmenin kusur-temerrüt nedeniyle Yüklenici tarafından feshinden veya sözleşme tahtındaki mükellefiyetlerini ifa edememesinden ötürü gecikmiş ödemeler için faiz ödemekten sorumlu olmayacaktır.</w:t>
      </w:r>
    </w:p>
    <w:p w:rsidR="009C3D4F" w:rsidRDefault="00410F62">
      <w:pPr>
        <w:tabs>
          <w:tab w:val="left" w:pos="0"/>
        </w:tabs>
        <w:ind w:firstLine="0"/>
        <w:rPr>
          <w:sz w:val="20"/>
          <w:szCs w:val="20"/>
          <w:lang w:val="tr-TR"/>
        </w:rPr>
      </w:pPr>
      <w:r>
        <w:rPr>
          <w:sz w:val="20"/>
          <w:szCs w:val="20"/>
          <w:lang w:val="tr-TR"/>
        </w:rPr>
        <w:t>(5) Eğer taraflardan herhangi biri mücbir sebep durumun</w:t>
      </w:r>
      <w:r>
        <w:rPr>
          <w:sz w:val="20"/>
          <w:szCs w:val="20"/>
          <w:lang w:val="tr-TR"/>
        </w:rPr>
        <w:t>un meydana gelmesi nedeniyle yükümlülüklerini yerine getirmesinin etkilenebileceği kanaatindeyse, diğer tarafı bu durumdan derhal haberdar ederek mücbir sebebin mahiyetini, muhtemel süresini ve yaratacağı muhtemel etkileri bildirecektir. Proje Yöneticisi y</w:t>
      </w:r>
      <w:r>
        <w:rPr>
          <w:sz w:val="20"/>
          <w:szCs w:val="20"/>
          <w:lang w:val="tr-TR"/>
        </w:rPr>
        <w:t>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w:t>
      </w:r>
      <w:r>
        <w:rPr>
          <w:sz w:val="20"/>
          <w:szCs w:val="20"/>
          <w:lang w:val="tr-TR"/>
        </w:rPr>
        <w:t>rı arayacaktır. Yüklenici, Proje Yöneticisi tarafından kendisine bu yönde talimat verilmedikçe söz konusu alternatif yol ve yöntemleri uygulamaya koymayacaktır.</w:t>
      </w:r>
    </w:p>
    <w:p w:rsidR="009C3D4F" w:rsidRDefault="00410F62">
      <w:pPr>
        <w:tabs>
          <w:tab w:val="left" w:pos="0"/>
        </w:tabs>
        <w:ind w:firstLine="0"/>
        <w:rPr>
          <w:sz w:val="20"/>
          <w:szCs w:val="20"/>
          <w:lang w:val="tr-TR"/>
        </w:rPr>
      </w:pPr>
      <w:r>
        <w:rPr>
          <w:sz w:val="20"/>
          <w:szCs w:val="20"/>
          <w:lang w:val="tr-TR"/>
        </w:rPr>
        <w:t>(6) Eğer mücbir sebep koşulları meydana gelir ve varlığını 180 gün boyunca sürdürürse, bu takdi</w:t>
      </w:r>
      <w:r>
        <w:rPr>
          <w:sz w:val="20"/>
          <w:szCs w:val="20"/>
          <w:lang w:val="tr-TR"/>
        </w:rPr>
        <w:t xml:space="preserve">rde, Yükleniciye mücbir sebepten ötürü tanınacak ifa süresi uzatımları saklı kalmak kaydıyla, tarafların herhangi biri 30 gün önceden diğer tarafa fesih bildiriminde bulunma hakkına sahip olacaktır. Şayet 30 günlük sürenin sonunda mücbir </w:t>
      </w:r>
      <w:r>
        <w:rPr>
          <w:sz w:val="20"/>
          <w:szCs w:val="20"/>
          <w:lang w:val="tr-TR"/>
        </w:rPr>
        <w:lastRenderedPageBreak/>
        <w:t xml:space="preserve">sebep durumu hala </w:t>
      </w:r>
      <w:r>
        <w:rPr>
          <w:sz w:val="20"/>
          <w:szCs w:val="20"/>
          <w:lang w:val="tr-TR"/>
        </w:rPr>
        <w:t>devam ediyorsa, sözleşme feshedilecek ve bunun neticesinde taraflar sözleşme altındaki yükümlülüklerini yerine getirmeyi sürdürmekten kurtulmuş olacaklardır.</w:t>
      </w:r>
    </w:p>
    <w:p w:rsidR="009C3D4F" w:rsidRDefault="00410F62">
      <w:pPr>
        <w:spacing w:before="240" w:after="240"/>
        <w:jc w:val="center"/>
        <w:rPr>
          <w:b/>
          <w:sz w:val="20"/>
          <w:szCs w:val="20"/>
          <w:lang w:val="tr-TR"/>
        </w:rPr>
      </w:pPr>
      <w:r>
        <w:rPr>
          <w:b/>
          <w:sz w:val="20"/>
          <w:szCs w:val="20"/>
          <w:lang w:val="tr-TR"/>
        </w:rPr>
        <w:t>İHTİLAFLARIN HALLİ</w:t>
      </w:r>
    </w:p>
    <w:p w:rsidR="009C3D4F" w:rsidRDefault="00410F62">
      <w:pPr>
        <w:numPr>
          <w:ilvl w:val="0"/>
          <w:numId w:val="20"/>
        </w:numPr>
        <w:textAlignment w:val="baseline"/>
        <w:rPr>
          <w:b/>
          <w:sz w:val="20"/>
          <w:szCs w:val="20"/>
          <w:lang w:val="tr-TR"/>
        </w:rPr>
      </w:pPr>
      <w:r>
        <w:rPr>
          <w:b/>
          <w:sz w:val="20"/>
          <w:szCs w:val="20"/>
          <w:lang w:val="tr-TR"/>
        </w:rPr>
        <w:t>İhtilafların halli</w:t>
      </w:r>
    </w:p>
    <w:p w:rsidR="009C3D4F" w:rsidRDefault="00410F62">
      <w:pPr>
        <w:tabs>
          <w:tab w:val="left" w:pos="0"/>
        </w:tabs>
        <w:ind w:firstLine="0"/>
        <w:rPr>
          <w:sz w:val="20"/>
          <w:szCs w:val="20"/>
          <w:lang w:val="tr-TR"/>
        </w:rPr>
      </w:pPr>
      <w:r>
        <w:rPr>
          <w:sz w:val="20"/>
          <w:szCs w:val="20"/>
          <w:lang w:val="tr-TR"/>
        </w:rPr>
        <w:t xml:space="preserve">(1) Sözleşme Makamı ve Yüklenici, sözleşmeyle ilgili olarak </w:t>
      </w:r>
      <w:r>
        <w:rPr>
          <w:sz w:val="20"/>
          <w:szCs w:val="20"/>
          <w:lang w:val="tr-TR"/>
        </w:rPr>
        <w:t>kendi aralarında çıkabilecek her türlü ihtilafı dostane yollarla çözmek için ellerinden gelen tüm çabayı harcayacaklardır.</w:t>
      </w:r>
    </w:p>
    <w:p w:rsidR="009C3D4F" w:rsidRDefault="00410F62">
      <w:pPr>
        <w:tabs>
          <w:tab w:val="left" w:pos="0"/>
        </w:tabs>
        <w:ind w:firstLine="0"/>
        <w:rPr>
          <w:sz w:val="20"/>
          <w:szCs w:val="20"/>
          <w:lang w:val="tr-TR"/>
        </w:rPr>
      </w:pPr>
      <w:r>
        <w:rPr>
          <w:sz w:val="20"/>
          <w:szCs w:val="20"/>
          <w:lang w:val="tr-TR"/>
        </w:rPr>
        <w:t>(2) Herhangi bir ihtilafın ortaya çıkması durumunda, sözleşme tarafları gerek ihtilafla ilgili tutum ve konumlarını gerekse mümkün gö</w:t>
      </w:r>
      <w:r>
        <w:rPr>
          <w:sz w:val="20"/>
          <w:szCs w:val="20"/>
          <w:lang w:val="tr-TR"/>
        </w:rPr>
        <w:t>rdükleri çözümler hakkındaki düşüncelerini birbirlerine yazılı olarak bildireceklerdir. Eğer sözleşme taraflarından herhangi biri yararlı olacağı kanaatindeyse, taraflar bir toplantı yaparak ihtilafı halletmeye çalışacaklardır. Tarafların her biri, dostane</w:t>
      </w:r>
      <w:r>
        <w:rPr>
          <w:sz w:val="20"/>
          <w:szCs w:val="20"/>
          <w:lang w:val="tr-TR"/>
        </w:rPr>
        <w:t xml:space="preserve"> çözüm isteğine bu yöndeki talebi almasından itibaren 10 gün içinde cevap verecektir. Dostane çözüme ulaşma süresi, bu husustaki isteğin yapıldığı tarihten itibaren 60 gün olacaktır. </w:t>
      </w:r>
    </w:p>
    <w:p w:rsidR="009C3D4F" w:rsidRDefault="00410F62">
      <w:pPr>
        <w:tabs>
          <w:tab w:val="left" w:pos="0"/>
        </w:tabs>
        <w:ind w:firstLine="0"/>
        <w:rPr>
          <w:sz w:val="20"/>
          <w:szCs w:val="20"/>
          <w:lang w:val="tr-TR"/>
        </w:rPr>
      </w:pPr>
      <w:r>
        <w:rPr>
          <w:sz w:val="20"/>
          <w:szCs w:val="20"/>
          <w:lang w:val="tr-TR"/>
        </w:rPr>
        <w:t>(3) Dostane çözüme ulaşma çabasının başarısız olması veya taraflardan he</w:t>
      </w:r>
      <w:r>
        <w:rPr>
          <w:sz w:val="20"/>
          <w:szCs w:val="20"/>
          <w:lang w:val="tr-TR"/>
        </w:rPr>
        <w:t xml:space="preserve">rhangi birinin bu yöndeki isteğe zamanında cevap vermemesi halinde, tarafların her biri diğer tarafa bildirimde bulunarak, ihtilafın Kalkınma Ajansının uzlaştırmasıyla çözümlenmesini kararlaştırabilirler. Uzlaştırma sürecinin başlamasından itibaren 60 gün </w:t>
      </w:r>
      <w:r>
        <w:rPr>
          <w:sz w:val="20"/>
          <w:szCs w:val="20"/>
          <w:lang w:val="tr-TR"/>
        </w:rPr>
        <w:t xml:space="preserve">içinde ihtilaf halledilemezse, sözleşme taraflarının her biri ihtilaf çözümleme prosedürüyle ilgili bir sonraki aşamaya geçme hakkına sahip olacaktır. </w:t>
      </w:r>
    </w:p>
    <w:p w:rsidR="009C3D4F" w:rsidRDefault="00410F62">
      <w:pPr>
        <w:tabs>
          <w:tab w:val="left" w:pos="0"/>
        </w:tabs>
        <w:ind w:firstLine="0"/>
        <w:rPr>
          <w:sz w:val="20"/>
          <w:szCs w:val="20"/>
          <w:lang w:val="tr-TR"/>
        </w:rPr>
      </w:pPr>
      <w:r>
        <w:rPr>
          <w:sz w:val="20"/>
          <w:szCs w:val="20"/>
          <w:lang w:val="tr-TR"/>
        </w:rPr>
        <w:t>(4) Dostane çözüme veya uzlaştırma yoluyla ihtilafın halline bu prosedürlerden birinin başlamasından iti</w:t>
      </w:r>
      <w:r>
        <w:rPr>
          <w:sz w:val="20"/>
          <w:szCs w:val="20"/>
          <w:lang w:val="tr-TR"/>
        </w:rPr>
        <w:t>baren 120 gün içinde ulaşılamazsa, tarafların her biri Özel Koşulların ilgili Maddesinde belirtildiği şekilde ihtilafın çözümlenmesini ulusal bir kaza merciinin kararına veya tahkim kararına havale edebilir.</w:t>
      </w:r>
    </w:p>
    <w:p w:rsidR="009C3D4F" w:rsidRDefault="00410F62">
      <w:pPr>
        <w:jc w:val="center"/>
        <w:rPr>
          <w:b/>
          <w:sz w:val="20"/>
          <w:szCs w:val="20"/>
          <w:lang w:val="tr-TR"/>
        </w:rPr>
      </w:pPr>
      <w:r>
        <w:rPr>
          <w:b/>
          <w:sz w:val="20"/>
          <w:szCs w:val="20"/>
          <w:lang w:val="tr-TR"/>
        </w:rPr>
        <w:t>HÜKÜM BULUNMAYAN HALLER</w:t>
      </w:r>
    </w:p>
    <w:p w:rsidR="009C3D4F" w:rsidRDefault="00410F62">
      <w:pPr>
        <w:numPr>
          <w:ilvl w:val="0"/>
          <w:numId w:val="20"/>
        </w:numPr>
        <w:textAlignment w:val="baseline"/>
        <w:rPr>
          <w:b/>
          <w:sz w:val="20"/>
          <w:szCs w:val="20"/>
          <w:lang w:val="tr-TR"/>
        </w:rPr>
      </w:pPr>
      <w:r>
        <w:rPr>
          <w:b/>
          <w:sz w:val="20"/>
          <w:szCs w:val="20"/>
          <w:lang w:val="tr-TR"/>
        </w:rPr>
        <w:t>Hüküm bulunmayan haller</w:t>
      </w:r>
    </w:p>
    <w:p w:rsidR="009C3D4F" w:rsidRDefault="00410F62">
      <w:pPr>
        <w:tabs>
          <w:tab w:val="left" w:pos="0"/>
        </w:tabs>
        <w:ind w:firstLine="0"/>
        <w:rPr>
          <w:sz w:val="20"/>
          <w:szCs w:val="20"/>
          <w:lang w:val="tr-TR"/>
        </w:rPr>
      </w:pPr>
      <w:r>
        <w:rPr>
          <w:sz w:val="20"/>
          <w:szCs w:val="20"/>
          <w:lang w:val="tr-TR"/>
        </w:rPr>
        <w:t xml:space="preserve">(1) İş bu Genel Koşullarda ve sözleşmenin diğer bağlayıcı belgelerinde, sözleşmenin imzalanması ve ifası aşamalarında ortaya çıkabilecek ve karşılığında ilgili belgelerde hüküm bulunmayan hallerde, ilgisine göre Kamu İhale Mevzuatının mal, hizmet ve yapım </w:t>
      </w:r>
      <w:r>
        <w:rPr>
          <w:sz w:val="20"/>
          <w:szCs w:val="20"/>
          <w:lang w:val="tr-TR"/>
        </w:rPr>
        <w:t>işlerine ilişkin Tip Sözleşmelerindeki hükümler ve hukuki referansları kıyasen uygulanır.</w:t>
      </w:r>
    </w:p>
    <w:p w:rsidR="009C3D4F" w:rsidRDefault="009C3D4F">
      <w:pPr>
        <w:rPr>
          <w:sz w:val="20"/>
          <w:szCs w:val="20"/>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410F62">
      <w:pPr>
        <w:pStyle w:val="Balk6"/>
        <w:ind w:firstLine="0"/>
        <w:jc w:val="center"/>
        <w:rPr>
          <w:lang w:val="tr-TR"/>
        </w:rPr>
      </w:pPr>
      <w:bookmarkStart w:id="25" w:name="_S%C3%B6z.Ek-2%3A_Teknik_%C5%9Eartname_("/>
      <w:bookmarkStart w:id="26" w:name="_Toc233021555"/>
      <w:bookmarkEnd w:id="25"/>
      <w:r>
        <w:rPr>
          <w:lang w:val="tr-TR"/>
        </w:rPr>
        <w:t>Söz. Ek-2: Teknik Şartname (İş Tanımı)</w:t>
      </w:r>
      <w:bookmarkEnd w:id="26"/>
      <w:r>
        <w:rPr>
          <w:lang w:val="tr-TR"/>
        </w:rPr>
        <w:t xml:space="preserve"> </w:t>
      </w:r>
    </w:p>
    <w:p w:rsidR="009C3D4F" w:rsidRDefault="00410F62">
      <w:pPr>
        <w:spacing w:after="120"/>
        <w:rPr>
          <w:sz w:val="20"/>
          <w:szCs w:val="20"/>
          <w:highlight w:val="lightGray"/>
          <w:lang w:val="tr-TR"/>
        </w:rPr>
      </w:pPr>
      <w:r>
        <w:rPr>
          <w:color w:val="000000"/>
          <w:sz w:val="20"/>
          <w:szCs w:val="20"/>
          <w:highlight w:val="lightGray"/>
          <w:lang w:val="tr-TR"/>
        </w:rPr>
        <w:t>[</w:t>
      </w:r>
      <w:r>
        <w:rPr>
          <w:sz w:val="20"/>
          <w:szCs w:val="20"/>
          <w:highlight w:val="lightGray"/>
          <w:lang w:val="tr-TR"/>
        </w:rPr>
        <w:t xml:space="preserve">Teknik şartnamenin (iş tanımının) amacı, yürütülecek proje kapsamında gerçekleştirilecek </w:t>
      </w:r>
      <w:r>
        <w:rPr>
          <w:sz w:val="20"/>
          <w:szCs w:val="20"/>
          <w:highlight w:val="lightGray"/>
          <w:lang w:val="tr-TR"/>
        </w:rPr>
        <w:t>faaliyetleri ve yapılacak işleri net bir şekilde tanımlamak, teklif verme aşamasında yüklenicilere verecekleri teklifin mahiyeti hakkında bilgi vermek, teklifçileri yönlendirmek ve proje uygulaması esnasında yüklenicinin başvuracağı referansı olarak hizmet</w:t>
      </w:r>
      <w:r>
        <w:rPr>
          <w:sz w:val="20"/>
          <w:szCs w:val="20"/>
          <w:highlight w:val="lightGray"/>
          <w:lang w:val="tr-TR"/>
        </w:rPr>
        <w:t xml:space="preserve"> etmektir. Teknik Şartname, ihale dosyasına dâhil edilir ve ihale sonucunda imzalanan sözleşmenin ayrılmaz bir parçası olur.</w:t>
      </w:r>
    </w:p>
    <w:p w:rsidR="009C3D4F" w:rsidRDefault="00410F62">
      <w:pPr>
        <w:spacing w:after="120"/>
        <w:textAlignment w:val="baseline"/>
        <w:rPr>
          <w:lang w:val="tr-TR"/>
        </w:rPr>
        <w:sectPr w:rsidR="009C3D4F">
          <w:headerReference w:type="default" r:id="rId15"/>
          <w:pgSz w:w="11906" w:h="16838"/>
          <w:pgMar w:top="1418" w:right="1417" w:bottom="709" w:left="1417" w:header="708" w:footer="0" w:gutter="0"/>
          <w:cols w:space="708"/>
          <w:formProt w:val="0"/>
          <w:docGrid w:linePitch="360"/>
        </w:sectPr>
      </w:pPr>
      <w:r>
        <w:rPr>
          <w:sz w:val="20"/>
          <w:szCs w:val="20"/>
          <w:highlight w:val="lightGray"/>
          <w:lang w:val="tr-TR"/>
        </w:rPr>
        <w:t>Teknik Şartnamenin tam olarak hazırlanması, projenin nihai başarısı için çok önemlidir. D</w:t>
      </w:r>
      <w:r>
        <w:rPr>
          <w:sz w:val="20"/>
          <w:szCs w:val="20"/>
          <w:highlight w:val="lightGray"/>
          <w:lang w:val="tr-TR"/>
        </w:rPr>
        <w:t>üzgün bir şekilde hazırlanmış Teknik Şartname projenin doğru bir biçimde tasarlanmasını, çalışmanın öngörülen takvim dahilinde yapılmasını ve kaynakların israf edilmemesini sağlar.]</w:t>
      </w:r>
      <w:r>
        <w:rPr>
          <w:lang w:val="tr-TR"/>
        </w:rPr>
        <w:t xml:space="preserve"> </w:t>
      </w:r>
    </w:p>
    <w:p w:rsidR="009C3D4F" w:rsidRDefault="00410F62">
      <w:pPr>
        <w:ind w:firstLine="0"/>
        <w:jc w:val="center"/>
        <w:rPr>
          <w:b/>
          <w:sz w:val="20"/>
          <w:szCs w:val="20"/>
          <w:lang w:val="tr-TR"/>
        </w:rPr>
      </w:pPr>
      <w:r>
        <w:rPr>
          <w:b/>
          <w:sz w:val="20"/>
          <w:szCs w:val="20"/>
          <w:lang w:val="tr-TR"/>
        </w:rPr>
        <w:lastRenderedPageBreak/>
        <w:t>TEKNİK ŞARTNAME STANDART FORMU   (Söz. EK:2b)</w:t>
      </w:r>
    </w:p>
    <w:p w:rsidR="009C3D4F" w:rsidRDefault="00410F62">
      <w:pPr>
        <w:spacing w:after="120"/>
        <w:ind w:firstLine="0"/>
        <w:jc w:val="center"/>
        <w:rPr>
          <w:sz w:val="20"/>
          <w:szCs w:val="20"/>
          <w:lang w:val="tr-TR"/>
        </w:rPr>
      </w:pPr>
      <w:r>
        <w:rPr>
          <w:sz w:val="20"/>
          <w:szCs w:val="20"/>
          <w:lang w:val="tr-TR"/>
        </w:rPr>
        <w:t>(Mal Alımı ihaleleri için)</w:t>
      </w:r>
    </w:p>
    <w:p w:rsidR="009C3D4F" w:rsidRDefault="00410F62">
      <w:pPr>
        <w:spacing w:after="120"/>
        <w:ind w:firstLine="0"/>
        <w:jc w:val="center"/>
        <w:rPr>
          <w:b/>
          <w:sz w:val="20"/>
          <w:szCs w:val="20"/>
          <w:lang w:val="tr-TR"/>
        </w:rPr>
      </w:pPr>
      <w:r>
        <w:rPr>
          <w:b/>
          <w:sz w:val="20"/>
          <w:szCs w:val="20"/>
          <w:lang w:val="tr-TR"/>
        </w:rPr>
        <w:t>LOT-1</w:t>
      </w:r>
    </w:p>
    <w:p w:rsidR="009C3D4F" w:rsidRDefault="00410F62">
      <w:pPr>
        <w:spacing w:after="120"/>
        <w:ind w:firstLine="0"/>
        <w:rPr>
          <w:sz w:val="20"/>
          <w:szCs w:val="20"/>
          <w:lang w:val="tr-TR"/>
        </w:rPr>
      </w:pPr>
      <w:r>
        <w:rPr>
          <w:b/>
          <w:sz w:val="20"/>
          <w:szCs w:val="20"/>
          <w:lang w:val="tr-TR"/>
        </w:rPr>
        <w:t>Sözleşme başlığı</w:t>
      </w:r>
      <w:r>
        <w:rPr>
          <w:b/>
          <w:sz w:val="20"/>
          <w:szCs w:val="20"/>
          <w:lang w:val="tr-TR"/>
        </w:rPr>
        <w:tab/>
        <w:t>:</w:t>
      </w:r>
      <w:r>
        <w:rPr>
          <w:sz w:val="20"/>
          <w:szCs w:val="20"/>
          <w:lang w:val="tr-TR"/>
        </w:rPr>
        <w:t xml:space="preserve"> </w:t>
      </w:r>
      <w:r>
        <w:rPr>
          <w:b/>
          <w:bCs/>
          <w:sz w:val="20"/>
          <w:szCs w:val="20"/>
          <w:lang w:val="tr-TR"/>
        </w:rPr>
        <w:t>Venta Makine Üretim Verimliliğini ve İhracat Kapasitesini Artırma Projesi Mal Alımı</w:t>
      </w:r>
      <w:bookmarkStart w:id="27" w:name="_Hlk37669204"/>
      <w:bookmarkEnd w:id="27"/>
    </w:p>
    <w:p w:rsidR="009C3D4F" w:rsidRDefault="00410F62">
      <w:pPr>
        <w:spacing w:after="120"/>
        <w:ind w:firstLine="0"/>
        <w:rPr>
          <w:sz w:val="20"/>
          <w:szCs w:val="20"/>
          <w:lang w:val="tr-TR"/>
        </w:rPr>
      </w:pPr>
      <w:r>
        <w:rPr>
          <w:b/>
          <w:sz w:val="20"/>
          <w:szCs w:val="20"/>
          <w:lang w:val="tr-TR"/>
        </w:rPr>
        <w:t>Yayın Referansı</w:t>
      </w:r>
      <w:r>
        <w:rPr>
          <w:b/>
          <w:sz w:val="20"/>
          <w:szCs w:val="20"/>
          <w:lang w:val="tr-TR"/>
        </w:rPr>
        <w:tab/>
        <w:t>:</w:t>
      </w:r>
      <w:r>
        <w:rPr>
          <w:sz w:val="20"/>
          <w:szCs w:val="20"/>
          <w:lang w:val="tr-TR"/>
        </w:rPr>
        <w:t xml:space="preserve"> </w:t>
      </w:r>
      <w:r>
        <w:rPr>
          <w:b/>
          <w:bCs/>
          <w:sz w:val="20"/>
          <w:szCs w:val="20"/>
          <w:lang w:val="tr-TR"/>
        </w:rPr>
        <w:t>TR71/19/İSVK/0080</w:t>
      </w:r>
    </w:p>
    <w:p w:rsidR="009C3D4F" w:rsidRDefault="00410F62">
      <w:pPr>
        <w:spacing w:after="120"/>
        <w:ind w:firstLine="0"/>
        <w:rPr>
          <w:sz w:val="20"/>
          <w:szCs w:val="20"/>
          <w:lang w:val="tr-TR"/>
        </w:rPr>
      </w:pPr>
      <w:r>
        <w:rPr>
          <w:sz w:val="20"/>
          <w:szCs w:val="20"/>
          <w:lang w:val="tr-TR"/>
        </w:rPr>
        <w:t>1. Genel Tanım</w:t>
      </w:r>
    </w:p>
    <w:p w:rsidR="009C3D4F" w:rsidRDefault="00410F62">
      <w:pPr>
        <w:widowControl w:val="0"/>
        <w:spacing w:after="120"/>
        <w:ind w:firstLine="0"/>
        <w:textAlignment w:val="baseline"/>
        <w:rPr>
          <w:b/>
          <w:bCs/>
          <w:sz w:val="20"/>
          <w:szCs w:val="20"/>
          <w:lang w:val="tr-TR"/>
        </w:rPr>
      </w:pPr>
      <w:r>
        <w:rPr>
          <w:b/>
          <w:bCs/>
          <w:sz w:val="20"/>
          <w:szCs w:val="20"/>
          <w:lang w:val="tr-TR"/>
        </w:rPr>
        <w:t xml:space="preserve">Firmamız üretim hattına Sprey Yıkamalı Konveyörlü Otomatik Toz Boya Kaplama Tesisinin kurulumu </w:t>
      </w:r>
      <w:r>
        <w:rPr>
          <w:b/>
          <w:bCs/>
          <w:sz w:val="20"/>
          <w:szCs w:val="20"/>
          <w:lang w:val="tr-TR"/>
        </w:rPr>
        <w:t>planlanmaktadır.</w:t>
      </w:r>
    </w:p>
    <w:p w:rsidR="009C3D4F" w:rsidRDefault="00410F62">
      <w:pPr>
        <w:spacing w:after="120"/>
        <w:ind w:firstLine="0"/>
        <w:rPr>
          <w:sz w:val="20"/>
          <w:szCs w:val="20"/>
          <w:lang w:val="tr-TR"/>
        </w:rPr>
      </w:pPr>
      <w:r>
        <w:rPr>
          <w:sz w:val="20"/>
          <w:szCs w:val="20"/>
          <w:lang w:val="tr-TR"/>
        </w:rPr>
        <w:t>2. Tedarik Edilecek Mallar, Teknik Özellikleri ve Miktarı</w:t>
      </w:r>
    </w:p>
    <w:tbl>
      <w:tblPr>
        <w:tblW w:w="5000" w:type="pct"/>
        <w:tblInd w:w="108" w:type="dxa"/>
        <w:tblLook w:val="0000" w:firstRow="0" w:lastRow="0" w:firstColumn="0" w:lastColumn="0" w:noHBand="0" w:noVBand="0"/>
      </w:tblPr>
      <w:tblGrid>
        <w:gridCol w:w="1056"/>
        <w:gridCol w:w="1768"/>
        <w:gridCol w:w="1056"/>
        <w:gridCol w:w="9513"/>
        <w:gridCol w:w="1308"/>
      </w:tblGrid>
      <w:tr w:rsidR="009C3D4F">
        <w:trPr>
          <w:trHeight w:val="270"/>
          <w:tblHeader/>
        </w:trPr>
        <w:tc>
          <w:tcPr>
            <w:tcW w:w="591" w:type="dxa"/>
            <w:tcBorders>
              <w:top w:val="single" w:sz="4" w:space="0" w:color="000000"/>
              <w:left w:val="single" w:sz="4" w:space="0" w:color="000000"/>
              <w:bottom w:val="single" w:sz="4" w:space="0" w:color="000000"/>
              <w:right w:val="single" w:sz="4" w:space="0" w:color="000000"/>
            </w:tcBorders>
            <w:shd w:val="pct5" w:color="auto" w:fill="FFFFFF"/>
          </w:tcPr>
          <w:p w:rsidR="009C3D4F" w:rsidRDefault="00410F62">
            <w:pPr>
              <w:spacing w:after="120"/>
              <w:ind w:firstLine="0"/>
              <w:rPr>
                <w:rFonts w:cs="Times New Roman"/>
                <w:b/>
              </w:rPr>
            </w:pPr>
            <w:r>
              <w:rPr>
                <w:rFonts w:cs="Times New Roman"/>
                <w:b/>
              </w:rPr>
              <w:t>A</w:t>
            </w:r>
          </w:p>
        </w:tc>
        <w:tc>
          <w:tcPr>
            <w:tcW w:w="1803" w:type="dxa"/>
            <w:tcBorders>
              <w:top w:val="single" w:sz="4" w:space="0" w:color="000000"/>
              <w:left w:val="single" w:sz="4" w:space="0" w:color="000000"/>
              <w:bottom w:val="single" w:sz="4" w:space="0" w:color="000000"/>
              <w:right w:val="single" w:sz="4" w:space="0" w:color="000000"/>
            </w:tcBorders>
            <w:shd w:val="pct5" w:color="auto" w:fill="FFFFFF"/>
          </w:tcPr>
          <w:p w:rsidR="009C3D4F" w:rsidRDefault="00410F62">
            <w:pPr>
              <w:spacing w:after="120"/>
              <w:jc w:val="center"/>
              <w:rPr>
                <w:rFonts w:cs="Times New Roman"/>
                <w:b/>
              </w:rPr>
            </w:pPr>
            <w:r>
              <w:rPr>
                <w:rFonts w:cs="Times New Roman"/>
                <w:b/>
              </w:rPr>
              <w:t>B</w:t>
            </w:r>
          </w:p>
        </w:tc>
        <w:tc>
          <w:tcPr>
            <w:tcW w:w="870" w:type="dxa"/>
            <w:tcBorders>
              <w:top w:val="single" w:sz="4" w:space="0" w:color="000000"/>
              <w:left w:val="single" w:sz="4" w:space="0" w:color="000000"/>
              <w:bottom w:val="single" w:sz="4" w:space="0" w:color="000000"/>
              <w:right w:val="single" w:sz="4" w:space="0" w:color="000000"/>
            </w:tcBorders>
            <w:shd w:val="pct5" w:color="auto" w:fill="FFFFFF"/>
          </w:tcPr>
          <w:p w:rsidR="009C3D4F" w:rsidRDefault="00410F62">
            <w:pPr>
              <w:spacing w:after="120"/>
              <w:ind w:firstLine="0"/>
              <w:rPr>
                <w:rFonts w:cs="Times New Roman"/>
                <w:b/>
              </w:rPr>
            </w:pPr>
            <w:r>
              <w:rPr>
                <w:rFonts w:cs="Times New Roman"/>
                <w:b/>
              </w:rPr>
              <w:t>C</w:t>
            </w:r>
          </w:p>
        </w:tc>
        <w:tc>
          <w:tcPr>
            <w:tcW w:w="10137" w:type="dxa"/>
            <w:tcBorders>
              <w:top w:val="single" w:sz="4" w:space="0" w:color="000000"/>
              <w:left w:val="single" w:sz="4" w:space="0" w:color="000000"/>
              <w:bottom w:val="single" w:sz="4" w:space="0" w:color="000000"/>
              <w:right w:val="single" w:sz="4" w:space="0" w:color="000000"/>
            </w:tcBorders>
            <w:shd w:val="pct5" w:color="auto" w:fill="FFFFFF"/>
          </w:tcPr>
          <w:p w:rsidR="009C3D4F" w:rsidRDefault="00410F62">
            <w:pPr>
              <w:spacing w:after="120"/>
              <w:jc w:val="center"/>
              <w:rPr>
                <w:rFonts w:cs="Times New Roman"/>
                <w:b/>
              </w:rPr>
            </w:pPr>
            <w:r>
              <w:rPr>
                <w:rFonts w:cs="Times New Roman"/>
                <w:b/>
              </w:rPr>
              <w:t>D</w:t>
            </w:r>
          </w:p>
        </w:tc>
        <w:tc>
          <w:tcPr>
            <w:tcW w:w="1310" w:type="dxa"/>
            <w:tcBorders>
              <w:top w:val="single" w:sz="4" w:space="0" w:color="000000"/>
              <w:left w:val="single" w:sz="4" w:space="0" w:color="000000"/>
              <w:bottom w:val="single" w:sz="4" w:space="0" w:color="000000"/>
              <w:right w:val="single" w:sz="4" w:space="0" w:color="000000"/>
            </w:tcBorders>
            <w:shd w:val="pct5" w:color="auto" w:fill="FFFFFF"/>
          </w:tcPr>
          <w:p w:rsidR="009C3D4F" w:rsidRDefault="00410F62">
            <w:pPr>
              <w:spacing w:after="120"/>
              <w:ind w:firstLine="0"/>
              <w:rPr>
                <w:rFonts w:cs="Times New Roman"/>
                <w:b/>
              </w:rPr>
            </w:pPr>
            <w:r>
              <w:rPr>
                <w:rFonts w:cs="Times New Roman"/>
                <w:b/>
              </w:rPr>
              <w:t>E</w:t>
            </w:r>
          </w:p>
        </w:tc>
      </w:tr>
      <w:tr w:rsidR="009C3D4F">
        <w:trPr>
          <w:trHeight w:val="270"/>
          <w:tblHeader/>
        </w:trPr>
        <w:tc>
          <w:tcPr>
            <w:tcW w:w="591" w:type="dxa"/>
            <w:tcBorders>
              <w:top w:val="single" w:sz="4" w:space="0" w:color="000000"/>
              <w:left w:val="single" w:sz="4" w:space="0" w:color="000000"/>
              <w:bottom w:val="single" w:sz="4" w:space="0" w:color="000000"/>
              <w:right w:val="single" w:sz="4" w:space="0" w:color="000000"/>
            </w:tcBorders>
            <w:shd w:val="pct5" w:color="auto" w:fill="FFFFFF"/>
          </w:tcPr>
          <w:p w:rsidR="009C3D4F" w:rsidRDefault="00410F62">
            <w:pPr>
              <w:spacing w:after="120"/>
              <w:ind w:firstLine="0"/>
              <w:rPr>
                <w:rFonts w:cs="Times New Roman"/>
                <w:b/>
                <w:sz w:val="20"/>
                <w:szCs w:val="20"/>
              </w:rPr>
            </w:pPr>
            <w:r>
              <w:rPr>
                <w:rFonts w:cs="Times New Roman"/>
                <w:b/>
                <w:sz w:val="20"/>
                <w:szCs w:val="20"/>
              </w:rPr>
              <w:t>Sıra No</w:t>
            </w:r>
          </w:p>
        </w:tc>
        <w:tc>
          <w:tcPr>
            <w:tcW w:w="1803" w:type="dxa"/>
            <w:tcBorders>
              <w:top w:val="single" w:sz="4" w:space="0" w:color="000000"/>
              <w:left w:val="single" w:sz="4" w:space="0" w:color="000000"/>
              <w:bottom w:val="single" w:sz="4" w:space="0" w:color="000000"/>
              <w:right w:val="single" w:sz="4" w:space="0" w:color="000000"/>
            </w:tcBorders>
            <w:shd w:val="pct5" w:color="auto" w:fill="FFFFFF"/>
          </w:tcPr>
          <w:p w:rsidR="009C3D4F" w:rsidRDefault="00410F62">
            <w:pPr>
              <w:spacing w:after="120"/>
              <w:ind w:firstLine="0"/>
              <w:rPr>
                <w:rFonts w:cs="Times New Roman"/>
                <w:b/>
                <w:sz w:val="20"/>
                <w:szCs w:val="20"/>
              </w:rPr>
            </w:pPr>
            <w:r>
              <w:rPr>
                <w:rFonts w:cs="Times New Roman"/>
                <w:b/>
                <w:sz w:val="20"/>
                <w:szCs w:val="20"/>
              </w:rPr>
              <w:t>Ekipman Adı/ Modeli</w:t>
            </w:r>
          </w:p>
        </w:tc>
        <w:tc>
          <w:tcPr>
            <w:tcW w:w="870" w:type="dxa"/>
            <w:tcBorders>
              <w:top w:val="single" w:sz="4" w:space="0" w:color="000000"/>
              <w:left w:val="single" w:sz="4" w:space="0" w:color="000000"/>
              <w:bottom w:val="single" w:sz="4" w:space="0" w:color="000000"/>
              <w:right w:val="single" w:sz="4" w:space="0" w:color="000000"/>
            </w:tcBorders>
            <w:shd w:val="pct5" w:color="auto" w:fill="FFFFFF"/>
          </w:tcPr>
          <w:p w:rsidR="009C3D4F" w:rsidRDefault="00410F62">
            <w:pPr>
              <w:spacing w:after="120"/>
              <w:ind w:firstLine="0"/>
              <w:rPr>
                <w:rFonts w:cs="Times New Roman"/>
                <w:b/>
                <w:sz w:val="20"/>
                <w:szCs w:val="20"/>
              </w:rPr>
            </w:pPr>
            <w:r>
              <w:rPr>
                <w:rFonts w:cs="Times New Roman"/>
                <w:b/>
                <w:sz w:val="20"/>
                <w:szCs w:val="20"/>
              </w:rPr>
              <w:t>Miktar</w:t>
            </w:r>
          </w:p>
        </w:tc>
        <w:tc>
          <w:tcPr>
            <w:tcW w:w="10137" w:type="dxa"/>
            <w:tcBorders>
              <w:top w:val="single" w:sz="4" w:space="0" w:color="000000"/>
              <w:left w:val="single" w:sz="4" w:space="0" w:color="000000"/>
              <w:bottom w:val="single" w:sz="4" w:space="0" w:color="000000"/>
              <w:right w:val="single" w:sz="4" w:space="0" w:color="000000"/>
            </w:tcBorders>
            <w:shd w:val="pct5" w:color="auto" w:fill="FFFFFF"/>
          </w:tcPr>
          <w:p w:rsidR="009C3D4F" w:rsidRDefault="00410F62">
            <w:pPr>
              <w:spacing w:after="120"/>
              <w:jc w:val="center"/>
              <w:rPr>
                <w:rFonts w:cs="Times New Roman"/>
                <w:b/>
                <w:sz w:val="20"/>
                <w:szCs w:val="20"/>
              </w:rPr>
            </w:pPr>
            <w:r>
              <w:rPr>
                <w:rFonts w:cs="Times New Roman"/>
                <w:b/>
                <w:sz w:val="20"/>
                <w:szCs w:val="20"/>
              </w:rPr>
              <w:t>Teknik Özellikler</w:t>
            </w:r>
          </w:p>
        </w:tc>
        <w:tc>
          <w:tcPr>
            <w:tcW w:w="1310" w:type="dxa"/>
            <w:tcBorders>
              <w:top w:val="single" w:sz="4" w:space="0" w:color="000000"/>
              <w:left w:val="single" w:sz="4" w:space="0" w:color="000000"/>
              <w:bottom w:val="single" w:sz="4" w:space="0" w:color="000000"/>
              <w:right w:val="single" w:sz="4" w:space="0" w:color="000000"/>
            </w:tcBorders>
            <w:shd w:val="pct5" w:color="auto" w:fill="FFFFFF"/>
          </w:tcPr>
          <w:p w:rsidR="009C3D4F" w:rsidRDefault="00410F62">
            <w:pPr>
              <w:spacing w:after="120"/>
              <w:ind w:firstLine="0"/>
              <w:rPr>
                <w:rFonts w:cs="Times New Roman"/>
                <w:b/>
                <w:sz w:val="20"/>
                <w:szCs w:val="20"/>
              </w:rPr>
            </w:pPr>
            <w:r>
              <w:rPr>
                <w:rFonts w:cs="Times New Roman"/>
                <w:b/>
                <w:sz w:val="20"/>
                <w:szCs w:val="20"/>
              </w:rPr>
              <w:t>Açıklamalar</w:t>
            </w:r>
          </w:p>
        </w:tc>
      </w:tr>
      <w:tr w:rsidR="009C3D4F">
        <w:trPr>
          <w:trHeight w:val="502"/>
        </w:trPr>
        <w:tc>
          <w:tcPr>
            <w:tcW w:w="59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jc w:val="center"/>
              <w:rPr>
                <w:rFonts w:cs="Times New Roman"/>
                <w:b/>
              </w:rPr>
            </w:pPr>
            <w:r>
              <w:rPr>
                <w:rFonts w:cs="Times New Roman"/>
                <w:b/>
              </w:rPr>
              <w:t>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rFonts w:cs="Times New Roman"/>
              </w:rPr>
            </w:pPr>
          </w:p>
          <w:p w:rsidR="009C3D4F" w:rsidRDefault="009C3D4F">
            <w:pPr>
              <w:spacing w:after="120"/>
              <w:ind w:firstLine="0"/>
              <w:rPr>
                <w:rFonts w:cs="Times New Roman"/>
              </w:rPr>
            </w:pPr>
          </w:p>
          <w:p w:rsidR="009C3D4F" w:rsidRDefault="009C3D4F">
            <w:pPr>
              <w:spacing w:after="120"/>
              <w:ind w:firstLine="0"/>
              <w:rPr>
                <w:rFonts w:cs="Times New Roman"/>
              </w:rPr>
            </w:pPr>
          </w:p>
          <w:p w:rsidR="009C3D4F" w:rsidRDefault="009C3D4F">
            <w:pPr>
              <w:spacing w:after="120"/>
              <w:ind w:firstLine="0"/>
              <w:rPr>
                <w:rFonts w:cs="Times New Roman"/>
              </w:rPr>
            </w:pPr>
          </w:p>
          <w:p w:rsidR="009C3D4F" w:rsidRDefault="00410F62">
            <w:pPr>
              <w:spacing w:after="120"/>
              <w:ind w:firstLine="0"/>
              <w:rPr>
                <w:rFonts w:cs="Times New Roman"/>
              </w:rPr>
            </w:pPr>
            <w:r>
              <w:rPr>
                <w:rFonts w:cs="Times New Roman"/>
              </w:rPr>
              <w:t>Sprey Yıkamalı Konveyörlü Otomotik Toz Boya Kaplama Tesisi</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after="120"/>
              <w:rPr>
                <w:rFonts w:cs="Times New Roman"/>
              </w:rPr>
            </w:pPr>
            <w:r>
              <w:rPr>
                <w:rFonts w:cs="Times New Roman"/>
              </w:rPr>
              <w:t>1</w:t>
            </w:r>
          </w:p>
        </w:tc>
        <w:tc>
          <w:tcPr>
            <w:tcW w:w="1013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rPr>
                <w:rFonts w:cs="Times New Roman"/>
                <w:b/>
                <w:bCs/>
                <w:sz w:val="20"/>
                <w:szCs w:val="20"/>
                <w:u w:val="single"/>
              </w:rPr>
            </w:pPr>
            <w:r>
              <w:rPr>
                <w:rFonts w:cs="Times New Roman"/>
                <w:b/>
                <w:bCs/>
                <w:sz w:val="20"/>
                <w:szCs w:val="20"/>
                <w:u w:val="single"/>
              </w:rPr>
              <w:t>Sprey Tip Yüzey Temizleme Hattı</w:t>
            </w:r>
          </w:p>
          <w:p w:rsidR="009C3D4F" w:rsidRDefault="00410F62">
            <w:pPr>
              <w:spacing w:before="0"/>
              <w:rPr>
                <w:rFonts w:cs="Times New Roman"/>
                <w:sz w:val="20"/>
                <w:szCs w:val="20"/>
              </w:rPr>
            </w:pPr>
            <w:r>
              <w:rPr>
                <w:rFonts w:cs="Times New Roman"/>
                <w:sz w:val="20"/>
                <w:szCs w:val="20"/>
              </w:rPr>
              <w:t>Giriş-Çıkış Ağız Ölçüleri: 1.000 x 2.500 mm</w:t>
            </w:r>
          </w:p>
          <w:p w:rsidR="009C3D4F" w:rsidRDefault="00410F62">
            <w:pPr>
              <w:spacing w:before="0"/>
              <w:rPr>
                <w:rFonts w:cs="Times New Roman"/>
                <w:sz w:val="20"/>
                <w:szCs w:val="20"/>
              </w:rPr>
            </w:pPr>
            <w:r>
              <w:rPr>
                <w:rFonts w:cs="Times New Roman"/>
                <w:sz w:val="20"/>
                <w:szCs w:val="20"/>
              </w:rPr>
              <w:t>Pompalar: 2 adet x 90 m</w:t>
            </w:r>
            <w:r>
              <w:rPr>
                <w:rFonts w:cs="Times New Roman"/>
                <w:sz w:val="20"/>
                <w:szCs w:val="20"/>
                <w:vertAlign w:val="superscript"/>
              </w:rPr>
              <w:t>3</w:t>
            </w:r>
            <w:r>
              <w:rPr>
                <w:rFonts w:cs="Times New Roman"/>
                <w:sz w:val="20"/>
                <w:szCs w:val="20"/>
              </w:rPr>
              <w:t>/h, 2 adet x 60m</w:t>
            </w:r>
            <w:r>
              <w:rPr>
                <w:rFonts w:cs="Times New Roman"/>
                <w:sz w:val="20"/>
                <w:szCs w:val="20"/>
                <w:vertAlign w:val="superscript"/>
              </w:rPr>
              <w:t>3</w:t>
            </w:r>
            <w:r>
              <w:rPr>
                <w:rFonts w:cs="Times New Roman"/>
                <w:sz w:val="20"/>
                <w:szCs w:val="20"/>
              </w:rPr>
              <w:t>/h</w:t>
            </w:r>
          </w:p>
          <w:p w:rsidR="009C3D4F" w:rsidRDefault="00410F62">
            <w:pPr>
              <w:spacing w:before="0"/>
              <w:rPr>
                <w:rFonts w:cs="Times New Roman"/>
                <w:sz w:val="20"/>
                <w:szCs w:val="20"/>
              </w:rPr>
            </w:pPr>
            <w:r>
              <w:rPr>
                <w:rFonts w:cs="Times New Roman"/>
                <w:sz w:val="20"/>
                <w:szCs w:val="20"/>
              </w:rPr>
              <w:t>Pompa Basıncı: 1,5 Bar</w:t>
            </w:r>
          </w:p>
          <w:p w:rsidR="009C3D4F" w:rsidRDefault="00410F62">
            <w:pPr>
              <w:spacing w:before="0"/>
              <w:rPr>
                <w:rFonts w:cs="Times New Roman"/>
                <w:sz w:val="20"/>
                <w:szCs w:val="20"/>
              </w:rPr>
            </w:pPr>
            <w:r>
              <w:rPr>
                <w:rFonts w:cs="Times New Roman"/>
                <w:sz w:val="20"/>
                <w:szCs w:val="20"/>
              </w:rPr>
              <w:t>Egzoz Fanı: 2 adet x 3.500m</w:t>
            </w:r>
            <w:r>
              <w:rPr>
                <w:rFonts w:cs="Times New Roman"/>
                <w:sz w:val="20"/>
                <w:szCs w:val="20"/>
                <w:vertAlign w:val="superscript"/>
              </w:rPr>
              <w:t>3</w:t>
            </w:r>
            <w:r>
              <w:rPr>
                <w:rFonts w:cs="Times New Roman"/>
                <w:sz w:val="20"/>
                <w:szCs w:val="20"/>
              </w:rPr>
              <w:t>/h</w:t>
            </w:r>
          </w:p>
          <w:p w:rsidR="009C3D4F" w:rsidRDefault="00410F62">
            <w:pPr>
              <w:spacing w:before="0"/>
              <w:rPr>
                <w:rFonts w:cs="Times New Roman"/>
                <w:sz w:val="20"/>
                <w:szCs w:val="20"/>
              </w:rPr>
            </w:pPr>
            <w:r>
              <w:rPr>
                <w:rFonts w:cs="Times New Roman"/>
                <w:sz w:val="20"/>
                <w:szCs w:val="20"/>
              </w:rPr>
              <w:t>Egzoz Fanı Motoru: 2 adet x 1.500d/d 2,2kw</w:t>
            </w:r>
          </w:p>
          <w:p w:rsidR="009C3D4F" w:rsidRDefault="00410F62">
            <w:pPr>
              <w:spacing w:before="0"/>
              <w:rPr>
                <w:rFonts w:cs="Times New Roman"/>
                <w:sz w:val="20"/>
                <w:szCs w:val="20"/>
              </w:rPr>
            </w:pPr>
            <w:r>
              <w:rPr>
                <w:rFonts w:cs="Times New Roman"/>
                <w:sz w:val="20"/>
                <w:szCs w:val="20"/>
              </w:rPr>
              <w:t>Pozitif basınç fanı: 1 adet x 3000m</w:t>
            </w:r>
            <w:r>
              <w:rPr>
                <w:rFonts w:cs="Times New Roman"/>
                <w:sz w:val="20"/>
                <w:szCs w:val="20"/>
                <w:vertAlign w:val="superscript"/>
              </w:rPr>
              <w:t>3</w:t>
            </w:r>
            <w:r>
              <w:rPr>
                <w:rFonts w:cs="Times New Roman"/>
                <w:sz w:val="20"/>
                <w:szCs w:val="20"/>
              </w:rPr>
              <w:t>/h</w:t>
            </w:r>
          </w:p>
          <w:p w:rsidR="009C3D4F" w:rsidRDefault="00410F62">
            <w:pPr>
              <w:spacing w:before="0"/>
              <w:rPr>
                <w:rFonts w:cs="Times New Roman"/>
                <w:sz w:val="20"/>
                <w:szCs w:val="20"/>
              </w:rPr>
            </w:pPr>
            <w:r>
              <w:rPr>
                <w:rFonts w:cs="Times New Roman"/>
                <w:sz w:val="20"/>
                <w:szCs w:val="20"/>
              </w:rPr>
              <w:t>Pozitif basınç fanı motoru: 1 ad</w:t>
            </w:r>
            <w:r>
              <w:rPr>
                <w:rFonts w:cs="Times New Roman"/>
                <w:sz w:val="20"/>
                <w:szCs w:val="20"/>
              </w:rPr>
              <w:t>et x 1.500d/d 1,5 kW</w:t>
            </w:r>
          </w:p>
          <w:p w:rsidR="009C3D4F" w:rsidRDefault="00410F62">
            <w:pPr>
              <w:spacing w:before="0"/>
              <w:rPr>
                <w:rFonts w:cs="Times New Roman"/>
                <w:sz w:val="20"/>
                <w:szCs w:val="20"/>
              </w:rPr>
            </w:pPr>
            <w:r>
              <w:rPr>
                <w:rFonts w:cs="Times New Roman"/>
                <w:sz w:val="20"/>
                <w:szCs w:val="20"/>
              </w:rPr>
              <w:t>Hava duşu fanı: 1 adet x 8.000 m</w:t>
            </w:r>
            <w:r>
              <w:rPr>
                <w:rFonts w:cs="Times New Roman"/>
                <w:sz w:val="20"/>
                <w:szCs w:val="20"/>
                <w:vertAlign w:val="superscript"/>
              </w:rPr>
              <w:t>3</w:t>
            </w:r>
            <w:r>
              <w:rPr>
                <w:rFonts w:cs="Times New Roman"/>
                <w:sz w:val="20"/>
                <w:szCs w:val="20"/>
              </w:rPr>
              <w:t>/h</w:t>
            </w:r>
          </w:p>
          <w:p w:rsidR="009C3D4F" w:rsidRDefault="00410F62">
            <w:pPr>
              <w:spacing w:before="0"/>
              <w:rPr>
                <w:rFonts w:cs="Times New Roman"/>
                <w:sz w:val="20"/>
                <w:szCs w:val="20"/>
              </w:rPr>
            </w:pPr>
            <w:r>
              <w:rPr>
                <w:rFonts w:cs="Times New Roman"/>
                <w:sz w:val="20"/>
                <w:szCs w:val="20"/>
              </w:rPr>
              <w:t>Hava duşu fanı motoru: 1 adet x 3.000 d/d 7.5kW</w:t>
            </w:r>
          </w:p>
          <w:p w:rsidR="009C3D4F" w:rsidRDefault="00410F62">
            <w:pPr>
              <w:rPr>
                <w:rFonts w:cs="Times New Roman"/>
                <w:b/>
                <w:bCs/>
                <w:sz w:val="20"/>
                <w:szCs w:val="20"/>
                <w:u w:val="single"/>
              </w:rPr>
            </w:pPr>
            <w:r>
              <w:rPr>
                <w:rFonts w:cs="Times New Roman"/>
                <w:b/>
                <w:bCs/>
                <w:sz w:val="20"/>
                <w:szCs w:val="20"/>
                <w:u w:val="single"/>
              </w:rPr>
              <w:t>TÜNEL GÖVEDESİ</w:t>
            </w:r>
          </w:p>
          <w:p w:rsidR="009C3D4F" w:rsidRDefault="00410F62">
            <w:pPr>
              <w:rPr>
                <w:rFonts w:cs="Times New Roman"/>
                <w:sz w:val="20"/>
                <w:szCs w:val="20"/>
              </w:rPr>
            </w:pPr>
            <w:r>
              <w:rPr>
                <w:rFonts w:cs="Times New Roman"/>
                <w:sz w:val="20"/>
                <w:szCs w:val="20"/>
              </w:rPr>
              <w:t>Tünel gövdesi 2.5 mm baza üzerine 1.5 mm AISI-304 kalite PASLANMAZ sacdan mamul panellerden oluşacaktır. Bazalar kaynaklı paneller ise c</w:t>
            </w:r>
            <w:r>
              <w:rPr>
                <w:rFonts w:cs="Times New Roman"/>
                <w:sz w:val="20"/>
                <w:szCs w:val="20"/>
              </w:rPr>
              <w:t>ivatalar ile yerinde monte edilebilecektir. Paneller arasında sıcaklığa ve kimyasal malzemelere dayanıklı özel bir mastik kullanılacaktır. Gövdenin dışı 50 mm taşyünü ile izole edilecek ve üzeri tozboyalı DKP sacdan mamül paneller ile kaplanacaktır. Tüneli</w:t>
            </w:r>
            <w:r>
              <w:rPr>
                <w:rFonts w:cs="Times New Roman"/>
                <w:sz w:val="20"/>
                <w:szCs w:val="20"/>
              </w:rPr>
              <w:t>n içinde</w:t>
            </w:r>
          </w:p>
          <w:p w:rsidR="009C3D4F" w:rsidRDefault="00410F62">
            <w:pPr>
              <w:rPr>
                <w:rFonts w:cs="Times New Roman"/>
                <w:sz w:val="20"/>
                <w:szCs w:val="20"/>
              </w:rPr>
            </w:pPr>
            <w:r>
              <w:rPr>
                <w:rFonts w:cs="Times New Roman"/>
                <w:sz w:val="20"/>
                <w:szCs w:val="20"/>
              </w:rPr>
              <w:t>nozullardan çıkan kimyasalların birbirine karışmaması için kırıcılar bulunacak, damlama bölgelerinin zemini gerektiği biçimde eğimli olacaktır.</w:t>
            </w:r>
          </w:p>
          <w:p w:rsidR="009C3D4F" w:rsidRDefault="00410F62">
            <w:pPr>
              <w:rPr>
                <w:rFonts w:cs="Times New Roman"/>
                <w:b/>
                <w:bCs/>
                <w:sz w:val="20"/>
                <w:szCs w:val="20"/>
                <w:u w:val="single"/>
              </w:rPr>
            </w:pPr>
            <w:r>
              <w:rPr>
                <w:rFonts w:cs="Times New Roman"/>
                <w:b/>
                <w:bCs/>
                <w:sz w:val="20"/>
                <w:szCs w:val="20"/>
                <w:u w:val="single"/>
              </w:rPr>
              <w:t>SÜZÜLME BÖLGESİ</w:t>
            </w:r>
          </w:p>
          <w:p w:rsidR="009C3D4F" w:rsidRDefault="00410F62">
            <w:pPr>
              <w:rPr>
                <w:rFonts w:cs="Times New Roman"/>
                <w:sz w:val="20"/>
                <w:szCs w:val="20"/>
              </w:rPr>
            </w:pPr>
            <w:r>
              <w:rPr>
                <w:rFonts w:cs="Times New Roman"/>
                <w:sz w:val="20"/>
                <w:szCs w:val="20"/>
              </w:rPr>
              <w:lastRenderedPageBreak/>
              <w:t>Sprey edilen mainin malzeme üzerinden geri kazanılması için öngörülen süzülme bölgeleri</w:t>
            </w:r>
            <w:r>
              <w:rPr>
                <w:rFonts w:cs="Times New Roman"/>
                <w:sz w:val="20"/>
                <w:szCs w:val="20"/>
              </w:rPr>
              <w:t xml:space="preserve"> her bir proses grubunun arasında bulunmaktadır. Düşük hızlarda nozul açısından dolayı tanklarda meydana gelecek karışmayı engellemek amacıyla bu bölgelerin uzunluğu özel olarak dizayn edilmektedir. Süzülme bölgeleri tanklara doğru eğimlidir. Bu sayede uyg</w:t>
            </w:r>
            <w:r>
              <w:rPr>
                <w:rFonts w:cs="Times New Roman"/>
                <w:sz w:val="20"/>
                <w:szCs w:val="20"/>
              </w:rPr>
              <w:t>un banyo maisinin kendi tankına süzülmesi gerçekleşmektedir.</w:t>
            </w:r>
          </w:p>
          <w:p w:rsidR="009C3D4F" w:rsidRDefault="00410F62">
            <w:pPr>
              <w:rPr>
                <w:rFonts w:cs="Times New Roman"/>
                <w:b/>
                <w:bCs/>
                <w:sz w:val="20"/>
                <w:szCs w:val="20"/>
                <w:u w:val="single"/>
              </w:rPr>
            </w:pPr>
            <w:r>
              <w:rPr>
                <w:rFonts w:cs="Times New Roman"/>
                <w:b/>
                <w:bCs/>
                <w:sz w:val="20"/>
                <w:szCs w:val="20"/>
                <w:u w:val="single"/>
              </w:rPr>
              <w:t>KIRICILAR</w:t>
            </w:r>
          </w:p>
          <w:p w:rsidR="009C3D4F" w:rsidRDefault="00410F62">
            <w:pPr>
              <w:rPr>
                <w:rFonts w:cs="Times New Roman"/>
                <w:sz w:val="20"/>
                <w:szCs w:val="20"/>
              </w:rPr>
            </w:pPr>
            <w:r>
              <w:rPr>
                <w:rFonts w:cs="Times New Roman"/>
                <w:sz w:val="20"/>
                <w:szCs w:val="20"/>
              </w:rPr>
              <w:t>Proses bölgelerinin başlangıç ve bitimlerine nozullardan çıkan mainin bir önceki ve bir sonraki banyoya karışmasını engellemek için kırıcı saclar konulmaktadır.</w:t>
            </w:r>
          </w:p>
          <w:p w:rsidR="009C3D4F" w:rsidRDefault="00410F62">
            <w:pPr>
              <w:rPr>
                <w:rFonts w:cs="Times New Roman"/>
                <w:b/>
                <w:bCs/>
                <w:sz w:val="20"/>
                <w:szCs w:val="20"/>
                <w:u w:val="single"/>
              </w:rPr>
            </w:pPr>
            <w:r>
              <w:rPr>
                <w:rFonts w:cs="Times New Roman"/>
                <w:b/>
                <w:bCs/>
                <w:sz w:val="20"/>
                <w:szCs w:val="20"/>
                <w:u w:val="single"/>
              </w:rPr>
              <w:t>KONTRAL KAPILARI</w:t>
            </w:r>
          </w:p>
          <w:p w:rsidR="009C3D4F" w:rsidRDefault="00410F62">
            <w:pPr>
              <w:rPr>
                <w:rFonts w:cs="Times New Roman"/>
                <w:sz w:val="20"/>
                <w:szCs w:val="20"/>
              </w:rPr>
            </w:pPr>
            <w:r>
              <w:rPr>
                <w:rFonts w:cs="Times New Roman"/>
                <w:sz w:val="20"/>
                <w:szCs w:val="20"/>
              </w:rPr>
              <w:t>Tünel i</w:t>
            </w:r>
            <w:r>
              <w:rPr>
                <w:rFonts w:cs="Times New Roman"/>
                <w:sz w:val="20"/>
                <w:szCs w:val="20"/>
              </w:rPr>
              <w:t>çerisinde ısıya ve kimyasala mukavim aydınlatma lambaları, tünele girilebilmesi için gerekli görülen yerlerde elle açılıp kapanabilen sızdırmaz servis kapıları ve sahanlıklı merdivenler yapılacaktır.  Tünelin içi komple operatörün girmesine ve müdahalesine</w:t>
            </w:r>
            <w:r>
              <w:rPr>
                <w:rFonts w:cs="Times New Roman"/>
                <w:sz w:val="20"/>
                <w:szCs w:val="20"/>
              </w:rPr>
              <w:t xml:space="preserve"> uygun bir şekilde üretilecektir.</w:t>
            </w:r>
          </w:p>
          <w:p w:rsidR="009C3D4F" w:rsidRDefault="00410F62">
            <w:pPr>
              <w:rPr>
                <w:rFonts w:cs="Times New Roman"/>
                <w:b/>
                <w:bCs/>
                <w:sz w:val="20"/>
                <w:szCs w:val="20"/>
                <w:u w:val="single"/>
              </w:rPr>
            </w:pPr>
            <w:r>
              <w:rPr>
                <w:rFonts w:cs="Times New Roman"/>
                <w:b/>
                <w:bCs/>
                <w:sz w:val="20"/>
                <w:szCs w:val="20"/>
                <w:u w:val="single"/>
              </w:rPr>
              <w:t>TANKLAR</w:t>
            </w:r>
          </w:p>
          <w:p w:rsidR="009C3D4F" w:rsidRDefault="00410F62">
            <w:pPr>
              <w:rPr>
                <w:rFonts w:cs="Times New Roman"/>
                <w:sz w:val="20"/>
                <w:szCs w:val="20"/>
              </w:rPr>
            </w:pPr>
            <w:r>
              <w:rPr>
                <w:rFonts w:cs="Times New Roman"/>
                <w:sz w:val="20"/>
                <w:szCs w:val="20"/>
              </w:rPr>
              <w:t xml:space="preserve">Tanklar AISI-304 kalite PASLANMAZ sacdan kaynaklı birleştirme ile üretilecek olup üzerinde gerekli taşma besleme ve boşaltma boruları ile fittings malzemeleri mevcuttur. Tank hacimlerinin boyutlandırılmasında </w:t>
            </w:r>
            <w:r>
              <w:rPr>
                <w:rFonts w:cs="Times New Roman"/>
                <w:sz w:val="20"/>
                <w:szCs w:val="20"/>
              </w:rPr>
              <w:t>kimyasalın uzun süre kirlenmemesi esası dikkate alınmıştır. Yekpare ve kolay ulaşılır sistemler sayesinde banyo tankları kolayca temizlenebilir. Tank içerisinde oluşacak kirli suyun ve çamurun kolayca temizlenebilmesi için tank tabanı ‘’V’’ şeklinde dizayn</w:t>
            </w:r>
            <w:r>
              <w:rPr>
                <w:rFonts w:cs="Times New Roman"/>
                <w:sz w:val="20"/>
                <w:szCs w:val="20"/>
              </w:rPr>
              <w:t xml:space="preserve"> edilmiş olup, boşaltma vanasına doğru eğimli yapılmaktadır. Sistemin ayrılmaz ekipmanlarından olan filtreler tank içerisinde kolayca takılıp sökülebilecek şekilde yerleştirilmiştir. Bütün tanklarda çift sıra filtre sistemi olacaktır. Filtre elemanları sir</w:t>
            </w:r>
            <w:r>
              <w:rPr>
                <w:rFonts w:cs="Times New Roman"/>
                <w:sz w:val="20"/>
                <w:szCs w:val="20"/>
              </w:rPr>
              <w:t>külasyon suyunda daha az çamur oluşmasını ve buna bağlı olarak daha iyi işlem gerçekleşmesini sağlar. Düşük çamur konsantrasyonu sayesinde pompa ve nozulların ömrü korunmaktadır.</w:t>
            </w:r>
          </w:p>
          <w:p w:rsidR="009C3D4F" w:rsidRDefault="00410F62">
            <w:pPr>
              <w:rPr>
                <w:rFonts w:cs="Times New Roman"/>
                <w:b/>
                <w:bCs/>
                <w:sz w:val="20"/>
                <w:szCs w:val="20"/>
                <w:u w:val="single"/>
              </w:rPr>
            </w:pPr>
            <w:r>
              <w:rPr>
                <w:rFonts w:cs="Times New Roman"/>
                <w:b/>
                <w:bCs/>
                <w:sz w:val="20"/>
                <w:szCs w:val="20"/>
                <w:u w:val="single"/>
              </w:rPr>
              <w:t>POMPALAR</w:t>
            </w:r>
          </w:p>
          <w:p w:rsidR="009C3D4F" w:rsidRDefault="00410F62">
            <w:pPr>
              <w:rPr>
                <w:rFonts w:cs="Times New Roman"/>
                <w:sz w:val="20"/>
                <w:szCs w:val="20"/>
              </w:rPr>
            </w:pPr>
            <w:r>
              <w:rPr>
                <w:rFonts w:cs="Times New Roman"/>
                <w:sz w:val="20"/>
                <w:szCs w:val="20"/>
              </w:rPr>
              <w:t xml:space="preserve">Pompalar STANDART MARKA ve döküm gövdelidir. Bütün pompalar mekanik </w:t>
            </w:r>
            <w:r>
              <w:rPr>
                <w:rFonts w:cs="Times New Roman"/>
                <w:sz w:val="20"/>
                <w:szCs w:val="20"/>
              </w:rPr>
              <w:t>salmastralıdır. Mekanik salmastralar Burgmann marka olacak olup mekanik salmastra seçiminde tanktaki kimyasal malzeme ve banyo sıcaklığı dikkate alınacaktır.</w:t>
            </w:r>
          </w:p>
          <w:p w:rsidR="009C3D4F" w:rsidRDefault="00410F62">
            <w:pPr>
              <w:rPr>
                <w:rFonts w:cs="Times New Roman"/>
                <w:b/>
                <w:bCs/>
                <w:sz w:val="20"/>
                <w:szCs w:val="20"/>
                <w:u w:val="single"/>
              </w:rPr>
            </w:pPr>
            <w:r>
              <w:rPr>
                <w:rFonts w:cs="Times New Roman"/>
                <w:b/>
                <w:bCs/>
                <w:sz w:val="20"/>
                <w:szCs w:val="20"/>
                <w:u w:val="single"/>
              </w:rPr>
              <w:t>VANALAR, MANOMETRELER, FİLTRELER</w:t>
            </w:r>
          </w:p>
          <w:p w:rsidR="009C3D4F" w:rsidRDefault="00410F62">
            <w:pPr>
              <w:rPr>
                <w:rFonts w:cs="Times New Roman"/>
                <w:sz w:val="20"/>
                <w:szCs w:val="20"/>
              </w:rPr>
            </w:pPr>
            <w:r>
              <w:rPr>
                <w:rFonts w:cs="Times New Roman"/>
                <w:sz w:val="20"/>
                <w:szCs w:val="20"/>
              </w:rPr>
              <w:lastRenderedPageBreak/>
              <w:t xml:space="preserve">Bütün pompaların giriş ve çıkışlarında debi ve basınç ayarı için </w:t>
            </w:r>
            <w:r>
              <w:rPr>
                <w:rFonts w:cs="Times New Roman"/>
                <w:sz w:val="20"/>
                <w:szCs w:val="20"/>
              </w:rPr>
              <w:t>'Kelebek Vanalar' ile pompa çıkışlarında basıncı gösteren manometreler ve pompalara iri taneciklerin gelmemesi için tankların içinde sökülüp takılabilen paslanmaz sacdan mamul filtreler mevcuttur. Filtreler çift sıra olacaktır.</w:t>
            </w:r>
          </w:p>
          <w:p w:rsidR="009C3D4F" w:rsidRDefault="00410F62">
            <w:pPr>
              <w:rPr>
                <w:rFonts w:cs="Times New Roman"/>
                <w:b/>
                <w:bCs/>
                <w:sz w:val="20"/>
                <w:szCs w:val="20"/>
                <w:u w:val="single"/>
              </w:rPr>
            </w:pPr>
            <w:r>
              <w:rPr>
                <w:rFonts w:cs="Times New Roman"/>
                <w:b/>
                <w:bCs/>
                <w:sz w:val="20"/>
                <w:szCs w:val="20"/>
                <w:u w:val="single"/>
              </w:rPr>
              <w:t>ISITMA EŞANJÖRLERİ</w:t>
            </w:r>
          </w:p>
          <w:p w:rsidR="009C3D4F" w:rsidRDefault="00410F62">
            <w:pPr>
              <w:rPr>
                <w:rFonts w:cs="Times New Roman"/>
                <w:sz w:val="20"/>
                <w:szCs w:val="20"/>
              </w:rPr>
            </w:pPr>
            <w:r>
              <w:rPr>
                <w:rFonts w:cs="Times New Roman"/>
                <w:sz w:val="20"/>
                <w:szCs w:val="20"/>
              </w:rPr>
              <w:t>Yağalma b</w:t>
            </w:r>
            <w:r>
              <w:rPr>
                <w:rFonts w:cs="Times New Roman"/>
                <w:sz w:val="20"/>
                <w:szCs w:val="20"/>
              </w:rPr>
              <w:t>anyolarının ısıtılması için kazan içine yerleştirilen brülörlü ısı jeneratörleri kullanılacaktır.</w:t>
            </w:r>
          </w:p>
          <w:p w:rsidR="009C3D4F" w:rsidRDefault="00410F62">
            <w:pPr>
              <w:rPr>
                <w:rFonts w:cs="Times New Roman"/>
                <w:b/>
                <w:bCs/>
                <w:sz w:val="20"/>
                <w:szCs w:val="20"/>
                <w:u w:val="single"/>
              </w:rPr>
            </w:pPr>
            <w:r>
              <w:rPr>
                <w:rFonts w:cs="Times New Roman"/>
                <w:b/>
                <w:bCs/>
                <w:sz w:val="20"/>
                <w:szCs w:val="20"/>
                <w:u w:val="single"/>
              </w:rPr>
              <w:t>SICAKLIK KONTROLÜ</w:t>
            </w:r>
          </w:p>
          <w:p w:rsidR="009C3D4F" w:rsidRDefault="00410F62">
            <w:pPr>
              <w:rPr>
                <w:rFonts w:cs="Times New Roman"/>
                <w:sz w:val="20"/>
                <w:szCs w:val="20"/>
              </w:rPr>
            </w:pPr>
            <w:r>
              <w:rPr>
                <w:rFonts w:cs="Times New Roman"/>
                <w:sz w:val="20"/>
                <w:szCs w:val="20"/>
              </w:rPr>
              <w:t>Isıtılan banyoların sıcaklık kontrolü kumanda panosu üzerinde PLC ekrandan ayarlanabilecektir.</w:t>
            </w:r>
          </w:p>
          <w:p w:rsidR="009C3D4F" w:rsidRDefault="00410F62">
            <w:pPr>
              <w:rPr>
                <w:rFonts w:cs="Times New Roman"/>
                <w:b/>
                <w:bCs/>
                <w:sz w:val="20"/>
                <w:szCs w:val="20"/>
                <w:u w:val="single"/>
              </w:rPr>
            </w:pPr>
            <w:r>
              <w:rPr>
                <w:rFonts w:cs="Times New Roman"/>
                <w:b/>
                <w:bCs/>
                <w:sz w:val="20"/>
                <w:szCs w:val="20"/>
                <w:u w:val="single"/>
              </w:rPr>
              <w:t>KASKAT SİSTEMİ</w:t>
            </w:r>
          </w:p>
          <w:p w:rsidR="009C3D4F" w:rsidRDefault="00410F62">
            <w:pPr>
              <w:rPr>
                <w:rFonts w:cs="Times New Roman"/>
                <w:sz w:val="20"/>
                <w:szCs w:val="20"/>
              </w:rPr>
            </w:pPr>
            <w:r>
              <w:rPr>
                <w:rFonts w:cs="Times New Roman"/>
                <w:sz w:val="20"/>
                <w:szCs w:val="20"/>
              </w:rPr>
              <w:t xml:space="preserve">Su ve kimyasal malzeme </w:t>
            </w:r>
            <w:r>
              <w:rPr>
                <w:rFonts w:cs="Times New Roman"/>
                <w:sz w:val="20"/>
                <w:szCs w:val="20"/>
              </w:rPr>
              <w:t>tüketimini minimum seviyede tutmak için banyolar arası su transferine olan veren kontrollü aktarma sistemi yapılacak, özellikle durulama suyu tüketimi en az indirilecektir.</w:t>
            </w:r>
          </w:p>
          <w:p w:rsidR="009C3D4F" w:rsidRDefault="00410F62">
            <w:pPr>
              <w:rPr>
                <w:rFonts w:cs="Times New Roman"/>
                <w:b/>
                <w:bCs/>
                <w:sz w:val="20"/>
                <w:szCs w:val="20"/>
                <w:u w:val="single"/>
              </w:rPr>
            </w:pPr>
            <w:r>
              <w:rPr>
                <w:rFonts w:cs="Times New Roman"/>
                <w:b/>
                <w:bCs/>
                <w:sz w:val="20"/>
                <w:szCs w:val="20"/>
                <w:u w:val="single"/>
              </w:rPr>
              <w:t>PÜSKÜRTME SİSTEMİ</w:t>
            </w:r>
          </w:p>
          <w:p w:rsidR="009C3D4F" w:rsidRDefault="00410F62">
            <w:pPr>
              <w:rPr>
                <w:rFonts w:cs="Times New Roman"/>
                <w:sz w:val="20"/>
                <w:szCs w:val="20"/>
              </w:rPr>
            </w:pPr>
            <w:r>
              <w:rPr>
                <w:rFonts w:cs="Times New Roman"/>
                <w:sz w:val="20"/>
                <w:szCs w:val="20"/>
              </w:rPr>
              <w:t>Tanktan emilen mai, santrifüj tip pompa ile püskürtme nozullarına</w:t>
            </w:r>
            <w:r>
              <w:rPr>
                <w:rFonts w:cs="Times New Roman"/>
                <w:sz w:val="20"/>
                <w:szCs w:val="20"/>
              </w:rPr>
              <w:t xml:space="preserve"> sevk edilir. Pompa çıkışında bulunan by-pass borusu üzerindeki vana yardımı ile basınç regülasyonu sağlanmaktadır. Pompadan gelen mai tünel içerisinde bulunan kollektöre buradanda ringlere gönderilir. Bütün bağlantı boruları, kollektörler ve nozul borular</w:t>
            </w:r>
            <w:r>
              <w:rPr>
                <w:rFonts w:cs="Times New Roman"/>
                <w:sz w:val="20"/>
                <w:szCs w:val="20"/>
              </w:rPr>
              <w:t>ı basınca mukavim borulardan mamuldür. Tüm ring ve nozullar özel tutucular sayesinde monte edilmektedir. Her biri tek tek sökülüp temizlenebilecek şekilde dizayn edilmiştir. Nozullar 65º açılı ve oynak başlı, püskürtme yönü ayarlanabilir tiptedir. Nozullar</w:t>
            </w:r>
            <w:r>
              <w:rPr>
                <w:rFonts w:cs="Times New Roman"/>
                <w:sz w:val="20"/>
                <w:szCs w:val="20"/>
              </w:rPr>
              <w:t xml:space="preserve"> Flat-jet tipinde olup 40º lik hareket kabiliyetine sahiptir. Bütün püskürtme memeleri PPR malzemeden üretilmiştir. Püskürtme nozulları SPRAYING SYSTEM marka olacaktır.</w:t>
            </w:r>
          </w:p>
          <w:p w:rsidR="009C3D4F" w:rsidRDefault="00410F62">
            <w:pPr>
              <w:rPr>
                <w:rFonts w:cs="Times New Roman"/>
                <w:b/>
                <w:bCs/>
                <w:sz w:val="20"/>
                <w:szCs w:val="20"/>
                <w:u w:val="single"/>
              </w:rPr>
            </w:pPr>
            <w:r>
              <w:rPr>
                <w:rFonts w:cs="Times New Roman"/>
                <w:b/>
                <w:bCs/>
                <w:sz w:val="20"/>
                <w:szCs w:val="20"/>
                <w:u w:val="single"/>
              </w:rPr>
              <w:t>SİSLEME RİNGLERİ</w:t>
            </w:r>
          </w:p>
          <w:p w:rsidR="009C3D4F" w:rsidRDefault="00410F62">
            <w:pPr>
              <w:jc w:val="left"/>
              <w:rPr>
                <w:rFonts w:cs="Times New Roman"/>
                <w:sz w:val="20"/>
                <w:szCs w:val="20"/>
              </w:rPr>
            </w:pPr>
            <w:r>
              <w:rPr>
                <w:rFonts w:cs="Times New Roman"/>
                <w:sz w:val="20"/>
                <w:szCs w:val="20"/>
              </w:rPr>
              <w:t>Sıcak banyolardan sonra damlama bölgesine malzemenin kurumaması için s</w:t>
            </w:r>
            <w:r>
              <w:rPr>
                <w:rFonts w:cs="Times New Roman"/>
                <w:sz w:val="20"/>
                <w:szCs w:val="20"/>
              </w:rPr>
              <w:t>isleme ringleri konacaktır.</w:t>
            </w:r>
          </w:p>
          <w:p w:rsidR="009C3D4F" w:rsidRDefault="00410F62">
            <w:pPr>
              <w:rPr>
                <w:rFonts w:ascii="CIDFont+F2" w:eastAsia="CIDFont+F4" w:hAnsi="CIDFont+F2" w:cs="CIDFont+F2"/>
                <w:b/>
                <w:bCs/>
                <w:sz w:val="20"/>
                <w:szCs w:val="20"/>
                <w:u w:val="single"/>
              </w:rPr>
            </w:pPr>
            <w:r>
              <w:rPr>
                <w:rFonts w:ascii="CIDFont+F2" w:eastAsia="CIDFont+F4" w:hAnsi="CIDFont+F2" w:cs="CIDFont+F2"/>
                <w:b/>
                <w:bCs/>
                <w:sz w:val="20"/>
                <w:szCs w:val="20"/>
                <w:u w:val="single"/>
              </w:rPr>
              <w:t>BUHAR EMME VE EGZOZ SİSTEMİ</w:t>
            </w:r>
          </w:p>
          <w:p w:rsidR="009C3D4F" w:rsidRDefault="00410F62">
            <w:pPr>
              <w:jc w:val="left"/>
              <w:rPr>
                <w:rFonts w:cs="Times New Roman"/>
                <w:sz w:val="20"/>
                <w:szCs w:val="20"/>
              </w:rPr>
            </w:pPr>
            <w:r>
              <w:rPr>
                <w:rFonts w:cs="Times New Roman"/>
                <w:sz w:val="20"/>
                <w:szCs w:val="20"/>
              </w:rPr>
              <w:t xml:space="preserve">Tünel içinde oluşan buharın fabrika ortamına yayılmasını önlemek ve yoğuşarak tekrar tanka dönmesini sağlamak böylece su tüketimini azaltmak için tünelin üstüne ayrıca pozitif basınç tüneli yapılacak </w:t>
            </w:r>
            <w:r>
              <w:rPr>
                <w:rFonts w:cs="Times New Roman"/>
                <w:sz w:val="20"/>
                <w:szCs w:val="20"/>
              </w:rPr>
              <w:t>iki ucunda egzoz fanları bulunacak hava dengesini sağlamak için ayrıca tünele taze hava basılacaktır.</w:t>
            </w:r>
          </w:p>
          <w:p w:rsidR="009C3D4F" w:rsidRDefault="00410F62">
            <w:pPr>
              <w:rPr>
                <w:rFonts w:eastAsia="CIDFont+F4" w:cs="Times New Roman"/>
                <w:b/>
                <w:bCs/>
                <w:sz w:val="20"/>
                <w:szCs w:val="20"/>
                <w:u w:val="single"/>
              </w:rPr>
            </w:pPr>
            <w:r>
              <w:rPr>
                <w:rFonts w:eastAsia="CIDFont+F4" w:cs="Times New Roman"/>
                <w:b/>
                <w:bCs/>
                <w:sz w:val="20"/>
                <w:szCs w:val="20"/>
                <w:u w:val="single"/>
              </w:rPr>
              <w:t>TÜNEL ÜSTÜ FIRÇALARI</w:t>
            </w:r>
          </w:p>
          <w:p w:rsidR="009C3D4F" w:rsidRDefault="00410F62">
            <w:pPr>
              <w:jc w:val="left"/>
              <w:rPr>
                <w:rFonts w:cs="Times New Roman"/>
                <w:sz w:val="20"/>
                <w:szCs w:val="20"/>
              </w:rPr>
            </w:pPr>
            <w:r>
              <w:rPr>
                <w:rFonts w:cs="Times New Roman"/>
                <w:sz w:val="20"/>
                <w:szCs w:val="20"/>
              </w:rPr>
              <w:lastRenderedPageBreak/>
              <w:t xml:space="preserve">Püskürtme tünelinin üst açıklığında tünel boyunca sıcağa ve kimyasala dayanıklı özel fırçalar kullanılacaktır. Bu fırçalar hem tünel </w:t>
            </w:r>
            <w:r>
              <w:rPr>
                <w:rFonts w:cs="Times New Roman"/>
                <w:sz w:val="20"/>
                <w:szCs w:val="20"/>
              </w:rPr>
              <w:t>dışına buhar çıkmasını hem de konveyör rulmanlarının korozyona uğramasını engelleyecektir.</w:t>
            </w:r>
          </w:p>
          <w:p w:rsidR="009C3D4F" w:rsidRDefault="00410F62">
            <w:pPr>
              <w:rPr>
                <w:rFonts w:eastAsia="CIDFont+F4" w:cs="Times New Roman"/>
                <w:b/>
                <w:bCs/>
                <w:sz w:val="20"/>
                <w:szCs w:val="20"/>
                <w:u w:val="single"/>
              </w:rPr>
            </w:pPr>
            <w:r>
              <w:rPr>
                <w:rFonts w:eastAsia="CIDFont+F4" w:cs="Times New Roman"/>
                <w:b/>
                <w:bCs/>
                <w:sz w:val="20"/>
                <w:szCs w:val="20"/>
                <w:u w:val="single"/>
              </w:rPr>
              <w:t>HAVA DUŞU</w:t>
            </w:r>
          </w:p>
          <w:p w:rsidR="009C3D4F" w:rsidRDefault="00410F62">
            <w:pPr>
              <w:rPr>
                <w:rFonts w:cs="Times New Roman"/>
                <w:sz w:val="20"/>
                <w:szCs w:val="20"/>
              </w:rPr>
            </w:pPr>
            <w:r>
              <w:rPr>
                <w:rFonts w:cs="Times New Roman"/>
                <w:sz w:val="20"/>
                <w:szCs w:val="20"/>
              </w:rPr>
              <w:t xml:space="preserve">Parçanın yapısına bağlı olarak üzerinde bulunan su zerreciklerinin yüzeyden uzaklaştırılabilmesi için tünel çıkışında parça yüzeyine yüksek hızda bir hava </w:t>
            </w:r>
            <w:r>
              <w:rPr>
                <w:rFonts w:cs="Times New Roman"/>
                <w:sz w:val="20"/>
                <w:szCs w:val="20"/>
              </w:rPr>
              <w:t>gönderilir. Bu sayede kurutma fırınının ısıl yükü azaltılmış olmaktadır. Burada parça yüzeyine gönderilen hava toz filtrelerinden geçirilmiş temiz havadır. Dökülen su zerrecikleri tekrar tanka geri dönecektir.</w:t>
            </w:r>
          </w:p>
          <w:p w:rsidR="009C3D4F" w:rsidRDefault="00410F62">
            <w:pPr>
              <w:rPr>
                <w:rFonts w:eastAsia="CIDFont+F4" w:cs="Times New Roman"/>
                <w:b/>
                <w:bCs/>
                <w:sz w:val="20"/>
                <w:szCs w:val="20"/>
                <w:u w:val="single"/>
              </w:rPr>
            </w:pPr>
            <w:r>
              <w:rPr>
                <w:rFonts w:eastAsia="CIDFont+F4" w:cs="Times New Roman"/>
                <w:b/>
                <w:bCs/>
                <w:sz w:val="20"/>
                <w:szCs w:val="20"/>
                <w:u w:val="single"/>
              </w:rPr>
              <w:t>DAMLAMA TAVASI</w:t>
            </w:r>
          </w:p>
          <w:p w:rsidR="009C3D4F" w:rsidRDefault="00410F62">
            <w:pPr>
              <w:jc w:val="left"/>
              <w:rPr>
                <w:rFonts w:cs="Times New Roman"/>
                <w:sz w:val="20"/>
                <w:szCs w:val="20"/>
              </w:rPr>
            </w:pPr>
            <w:r>
              <w:rPr>
                <w:rFonts w:cs="Times New Roman"/>
                <w:sz w:val="20"/>
                <w:szCs w:val="20"/>
              </w:rPr>
              <w:t>Yüzey temizlemenin çıkışına pas</w:t>
            </w:r>
            <w:r>
              <w:rPr>
                <w:rFonts w:cs="Times New Roman"/>
                <w:sz w:val="20"/>
                <w:szCs w:val="20"/>
              </w:rPr>
              <w:t>lanmaz sacdan mamul damlama tavası yapılacak, damlayan sular tekrar yüzey temizleme tüneline dönmesi sağlanacaktır.</w:t>
            </w:r>
          </w:p>
          <w:p w:rsidR="009C3D4F" w:rsidRDefault="00410F62">
            <w:pPr>
              <w:rPr>
                <w:rFonts w:cs="Times New Roman"/>
                <w:b/>
                <w:bCs/>
                <w:sz w:val="20"/>
                <w:szCs w:val="20"/>
                <w:u w:val="single"/>
              </w:rPr>
            </w:pPr>
            <w:r>
              <w:rPr>
                <w:rFonts w:cs="Times New Roman"/>
                <w:b/>
                <w:bCs/>
                <w:sz w:val="20"/>
                <w:szCs w:val="20"/>
                <w:u w:val="single"/>
              </w:rPr>
              <w:t>FIRIN TEKNİK ÖZELLİKLERİ</w:t>
            </w:r>
          </w:p>
          <w:p w:rsidR="009C3D4F" w:rsidRDefault="00410F62">
            <w:pPr>
              <w:spacing w:before="0"/>
              <w:jc w:val="left"/>
              <w:rPr>
                <w:rFonts w:cs="Times New Roman"/>
                <w:sz w:val="20"/>
                <w:szCs w:val="20"/>
              </w:rPr>
            </w:pPr>
            <w:r>
              <w:rPr>
                <w:rFonts w:cs="Times New Roman"/>
                <w:sz w:val="20"/>
                <w:szCs w:val="20"/>
              </w:rPr>
              <w:t>Fırın tipi : Tünel tip konveksiyonel fırın</w:t>
            </w:r>
          </w:p>
          <w:p w:rsidR="009C3D4F" w:rsidRDefault="00410F62">
            <w:pPr>
              <w:spacing w:before="0"/>
              <w:jc w:val="left"/>
              <w:rPr>
                <w:rFonts w:cs="Times New Roman"/>
                <w:sz w:val="20"/>
                <w:szCs w:val="20"/>
              </w:rPr>
            </w:pPr>
            <w:r>
              <w:rPr>
                <w:rFonts w:cs="Times New Roman"/>
                <w:sz w:val="20"/>
                <w:szCs w:val="20"/>
              </w:rPr>
              <w:t>Fırın sıcaklığı : Max. 150ºC</w:t>
            </w:r>
          </w:p>
          <w:p w:rsidR="009C3D4F" w:rsidRDefault="00410F62">
            <w:pPr>
              <w:spacing w:before="0"/>
              <w:jc w:val="left"/>
              <w:rPr>
                <w:rFonts w:cs="Times New Roman"/>
                <w:sz w:val="20"/>
                <w:szCs w:val="20"/>
              </w:rPr>
            </w:pPr>
            <w:r>
              <w:rPr>
                <w:rFonts w:cs="Times New Roman"/>
                <w:sz w:val="20"/>
                <w:szCs w:val="20"/>
              </w:rPr>
              <w:t>Isıtma tipi : Termobloklu, kapalı hava dola</w:t>
            </w:r>
            <w:r>
              <w:rPr>
                <w:rFonts w:cs="Times New Roman"/>
                <w:sz w:val="20"/>
                <w:szCs w:val="20"/>
              </w:rPr>
              <w:t>şımlı, endirekt ısıtma</w:t>
            </w:r>
          </w:p>
          <w:p w:rsidR="009C3D4F" w:rsidRDefault="00410F62">
            <w:pPr>
              <w:spacing w:before="0"/>
              <w:jc w:val="left"/>
              <w:rPr>
                <w:rFonts w:cs="Times New Roman"/>
                <w:sz w:val="20"/>
                <w:szCs w:val="20"/>
              </w:rPr>
            </w:pPr>
            <w:r>
              <w:rPr>
                <w:rFonts w:cs="Times New Roman"/>
                <w:sz w:val="20"/>
                <w:szCs w:val="20"/>
              </w:rPr>
              <w:t>Isıtma kapasitesi : 200.000 kcal/h</w:t>
            </w:r>
          </w:p>
          <w:p w:rsidR="009C3D4F" w:rsidRDefault="00410F62">
            <w:pPr>
              <w:spacing w:before="0"/>
              <w:jc w:val="left"/>
              <w:rPr>
                <w:rFonts w:cs="Times New Roman"/>
                <w:sz w:val="20"/>
                <w:szCs w:val="20"/>
              </w:rPr>
            </w:pPr>
            <w:r>
              <w:rPr>
                <w:rFonts w:cs="Times New Roman"/>
                <w:sz w:val="20"/>
                <w:szCs w:val="20"/>
              </w:rPr>
              <w:t>Sirkülasyon fanları : 2 adet x 7.000 m³/h</w:t>
            </w:r>
          </w:p>
          <w:p w:rsidR="009C3D4F" w:rsidRDefault="00410F62">
            <w:pPr>
              <w:spacing w:before="0"/>
              <w:jc w:val="left"/>
              <w:rPr>
                <w:rFonts w:cs="Times New Roman"/>
                <w:sz w:val="20"/>
                <w:szCs w:val="20"/>
              </w:rPr>
            </w:pPr>
            <w:r>
              <w:rPr>
                <w:rFonts w:cs="Times New Roman"/>
                <w:sz w:val="20"/>
                <w:szCs w:val="20"/>
              </w:rPr>
              <w:t>Sirkülasyon fanı motorları : 2 adet x 1.500 d/d, 7.5 KW ( direk akuple tip )</w:t>
            </w:r>
          </w:p>
          <w:p w:rsidR="009C3D4F" w:rsidRDefault="00410F62">
            <w:pPr>
              <w:spacing w:before="0"/>
              <w:jc w:val="left"/>
              <w:rPr>
                <w:rFonts w:cs="Times New Roman"/>
                <w:sz w:val="20"/>
                <w:szCs w:val="20"/>
              </w:rPr>
            </w:pPr>
            <w:r>
              <w:rPr>
                <w:rFonts w:cs="Times New Roman"/>
                <w:sz w:val="20"/>
                <w:szCs w:val="20"/>
              </w:rPr>
              <w:t>Yakıt tipi : LPG – Doğal gaz</w:t>
            </w:r>
          </w:p>
          <w:p w:rsidR="009C3D4F" w:rsidRDefault="00410F62">
            <w:pPr>
              <w:spacing w:before="0"/>
              <w:jc w:val="left"/>
              <w:rPr>
                <w:rFonts w:cs="Times New Roman"/>
                <w:sz w:val="20"/>
                <w:szCs w:val="20"/>
              </w:rPr>
            </w:pPr>
            <w:r>
              <w:rPr>
                <w:rFonts w:cs="Times New Roman"/>
                <w:sz w:val="20"/>
                <w:szCs w:val="20"/>
              </w:rPr>
              <w:t>İzolasyon : 150 mm taşyünü</w:t>
            </w:r>
          </w:p>
          <w:p w:rsidR="009C3D4F" w:rsidRDefault="00410F62">
            <w:pPr>
              <w:spacing w:before="0"/>
              <w:jc w:val="left"/>
              <w:rPr>
                <w:rFonts w:cs="Times New Roman"/>
                <w:sz w:val="20"/>
                <w:szCs w:val="20"/>
              </w:rPr>
            </w:pPr>
            <w:r>
              <w:rPr>
                <w:rFonts w:cs="Times New Roman"/>
                <w:sz w:val="20"/>
                <w:szCs w:val="20"/>
              </w:rPr>
              <w:t>Hava perdeleri : 2 adet</w:t>
            </w:r>
            <w:r>
              <w:rPr>
                <w:rFonts w:cs="Times New Roman"/>
                <w:sz w:val="20"/>
                <w:szCs w:val="20"/>
              </w:rPr>
              <w:t xml:space="preserve"> x 4.000 m³/h</w:t>
            </w:r>
          </w:p>
          <w:p w:rsidR="009C3D4F" w:rsidRDefault="00410F62">
            <w:pPr>
              <w:spacing w:before="0"/>
              <w:jc w:val="left"/>
              <w:rPr>
                <w:rFonts w:cs="Times New Roman"/>
                <w:sz w:val="20"/>
                <w:szCs w:val="20"/>
              </w:rPr>
            </w:pPr>
            <w:r>
              <w:rPr>
                <w:rFonts w:cs="Times New Roman"/>
                <w:sz w:val="20"/>
                <w:szCs w:val="20"/>
              </w:rPr>
              <w:t>Hava perdesi fanı motorları : 2 adet x 1.500 d/d, 2.2 KW</w:t>
            </w:r>
          </w:p>
          <w:p w:rsidR="009C3D4F" w:rsidRDefault="00410F62">
            <w:pPr>
              <w:spacing w:before="0"/>
              <w:jc w:val="left"/>
              <w:rPr>
                <w:rFonts w:cs="Times New Roman"/>
                <w:sz w:val="20"/>
                <w:szCs w:val="20"/>
              </w:rPr>
            </w:pPr>
            <w:r>
              <w:rPr>
                <w:rFonts w:cs="Times New Roman"/>
                <w:sz w:val="20"/>
                <w:szCs w:val="20"/>
              </w:rPr>
              <w:t>Egzoz fanı : 1 adet x 900 m³/h ( süresi ayarlanabilir )</w:t>
            </w:r>
          </w:p>
          <w:p w:rsidR="009C3D4F" w:rsidRDefault="00410F62">
            <w:pPr>
              <w:spacing w:before="0"/>
              <w:rPr>
                <w:rFonts w:cs="Times New Roman"/>
                <w:sz w:val="20"/>
                <w:szCs w:val="20"/>
              </w:rPr>
            </w:pPr>
            <w:r>
              <w:rPr>
                <w:rFonts w:cs="Times New Roman"/>
                <w:sz w:val="20"/>
                <w:szCs w:val="20"/>
              </w:rPr>
              <w:t>Egzoz fanı motoru : 1 adet x 1.500 d/d, 0.55 KW</w:t>
            </w:r>
          </w:p>
          <w:p w:rsidR="009C3D4F" w:rsidRDefault="00410F62">
            <w:pPr>
              <w:rPr>
                <w:rFonts w:cs="Times New Roman"/>
                <w:b/>
                <w:bCs/>
                <w:sz w:val="20"/>
                <w:szCs w:val="20"/>
                <w:u w:val="single"/>
              </w:rPr>
            </w:pPr>
            <w:r>
              <w:rPr>
                <w:rFonts w:cs="Times New Roman"/>
                <w:b/>
                <w:bCs/>
                <w:sz w:val="20"/>
                <w:szCs w:val="20"/>
                <w:u w:val="single"/>
              </w:rPr>
              <w:t>TOZ BOYA UYGULAMA SİSTEMİ TEKNİK ÖZELLİKLERİ</w:t>
            </w:r>
          </w:p>
          <w:p w:rsidR="009C3D4F" w:rsidRDefault="00410F62">
            <w:pPr>
              <w:spacing w:before="0"/>
              <w:jc w:val="left"/>
              <w:rPr>
                <w:rFonts w:cs="Times New Roman"/>
                <w:sz w:val="20"/>
                <w:szCs w:val="20"/>
              </w:rPr>
            </w:pPr>
            <w:r>
              <w:rPr>
                <w:rFonts w:cs="Times New Roman"/>
                <w:sz w:val="20"/>
                <w:szCs w:val="20"/>
              </w:rPr>
              <w:t>Kabin malzemesi : Kabin zemini ve ge</w:t>
            </w:r>
            <w:r>
              <w:rPr>
                <w:rFonts w:cs="Times New Roman"/>
                <w:sz w:val="20"/>
                <w:szCs w:val="20"/>
              </w:rPr>
              <w:t>ri kazanma sistemi – AISI 304, diğer parçalar – tozboyalı DKP</w:t>
            </w:r>
          </w:p>
          <w:p w:rsidR="009C3D4F" w:rsidRDefault="00410F62">
            <w:pPr>
              <w:spacing w:before="0"/>
              <w:jc w:val="left"/>
              <w:rPr>
                <w:rFonts w:cs="Times New Roman"/>
                <w:sz w:val="20"/>
                <w:szCs w:val="20"/>
              </w:rPr>
            </w:pPr>
            <w:r>
              <w:rPr>
                <w:rFonts w:cs="Times New Roman"/>
                <w:sz w:val="20"/>
                <w:szCs w:val="20"/>
              </w:rPr>
              <w:t>Siklon sayısı : 1 adet ( boya transferi özel boya pompası ile )</w:t>
            </w:r>
          </w:p>
          <w:p w:rsidR="009C3D4F" w:rsidRDefault="00410F62">
            <w:pPr>
              <w:spacing w:before="0"/>
              <w:jc w:val="left"/>
              <w:rPr>
                <w:rFonts w:cs="Times New Roman"/>
                <w:sz w:val="20"/>
                <w:szCs w:val="20"/>
              </w:rPr>
            </w:pPr>
            <w:r>
              <w:rPr>
                <w:rFonts w:cs="Times New Roman"/>
                <w:sz w:val="20"/>
                <w:szCs w:val="20"/>
              </w:rPr>
              <w:t>Siklon ayırıcısı : 1 takım</w:t>
            </w:r>
          </w:p>
          <w:p w:rsidR="009C3D4F" w:rsidRDefault="00410F62">
            <w:pPr>
              <w:spacing w:before="0"/>
              <w:jc w:val="left"/>
              <w:rPr>
                <w:rFonts w:cs="Times New Roman"/>
                <w:sz w:val="20"/>
                <w:szCs w:val="20"/>
              </w:rPr>
            </w:pPr>
            <w:r>
              <w:rPr>
                <w:rFonts w:cs="Times New Roman"/>
                <w:sz w:val="20"/>
                <w:szCs w:val="20"/>
              </w:rPr>
              <w:t>Geri kazanma : 1 takım ( mobil tip )</w:t>
            </w:r>
          </w:p>
          <w:p w:rsidR="009C3D4F" w:rsidRDefault="00410F62">
            <w:pPr>
              <w:spacing w:before="0"/>
              <w:jc w:val="left"/>
              <w:rPr>
                <w:rFonts w:cs="Times New Roman"/>
                <w:sz w:val="20"/>
                <w:szCs w:val="20"/>
              </w:rPr>
            </w:pPr>
            <w:r>
              <w:rPr>
                <w:rFonts w:cs="Times New Roman"/>
                <w:sz w:val="20"/>
                <w:szCs w:val="20"/>
              </w:rPr>
              <w:t>Emiş fanı : 1 adet x 18.000 m³/h</w:t>
            </w:r>
          </w:p>
          <w:p w:rsidR="009C3D4F" w:rsidRDefault="00410F62">
            <w:pPr>
              <w:spacing w:before="0"/>
              <w:jc w:val="left"/>
              <w:rPr>
                <w:rFonts w:cs="Times New Roman"/>
                <w:sz w:val="20"/>
                <w:szCs w:val="20"/>
              </w:rPr>
            </w:pPr>
            <w:r>
              <w:rPr>
                <w:rFonts w:cs="Times New Roman"/>
                <w:sz w:val="20"/>
                <w:szCs w:val="20"/>
              </w:rPr>
              <w:lastRenderedPageBreak/>
              <w:t>Emiş fanı motoru : 1 adet x 37 Kw</w:t>
            </w:r>
          </w:p>
          <w:p w:rsidR="009C3D4F" w:rsidRDefault="00410F62">
            <w:pPr>
              <w:spacing w:before="0"/>
              <w:jc w:val="left"/>
              <w:rPr>
                <w:rFonts w:cs="Times New Roman"/>
                <w:sz w:val="20"/>
                <w:szCs w:val="20"/>
              </w:rPr>
            </w:pPr>
            <w:r>
              <w:rPr>
                <w:rFonts w:cs="Times New Roman"/>
                <w:sz w:val="20"/>
                <w:szCs w:val="20"/>
              </w:rPr>
              <w:t>Aydınlatma : 4 adet etanj armatür ( 2*80 W )</w:t>
            </w:r>
          </w:p>
          <w:p w:rsidR="009C3D4F" w:rsidRDefault="00410F62">
            <w:pPr>
              <w:spacing w:before="0"/>
              <w:jc w:val="left"/>
              <w:rPr>
                <w:rFonts w:cs="Times New Roman"/>
                <w:sz w:val="20"/>
                <w:szCs w:val="20"/>
              </w:rPr>
            </w:pPr>
            <w:r>
              <w:rPr>
                <w:rFonts w:cs="Times New Roman"/>
                <w:sz w:val="20"/>
                <w:szCs w:val="20"/>
              </w:rPr>
              <w:t>Filtre grubu : 1 adet ( 12 filtreli )</w:t>
            </w:r>
          </w:p>
          <w:p w:rsidR="009C3D4F" w:rsidRDefault="00410F62">
            <w:pPr>
              <w:spacing w:before="0"/>
              <w:jc w:val="left"/>
              <w:rPr>
                <w:rFonts w:cs="Times New Roman"/>
                <w:sz w:val="20"/>
                <w:szCs w:val="20"/>
              </w:rPr>
            </w:pPr>
            <w:r>
              <w:rPr>
                <w:rFonts w:cs="Times New Roman"/>
                <w:sz w:val="20"/>
                <w:szCs w:val="20"/>
              </w:rPr>
              <w:t>Filtre özellikleri : 325*1.200 , Donaldson marka ( verim: %99,99 )</w:t>
            </w:r>
          </w:p>
          <w:p w:rsidR="009C3D4F" w:rsidRDefault="00410F62">
            <w:pPr>
              <w:spacing w:before="0"/>
              <w:rPr>
                <w:rFonts w:cs="Times New Roman"/>
                <w:sz w:val="20"/>
                <w:szCs w:val="20"/>
              </w:rPr>
            </w:pPr>
            <w:r>
              <w:rPr>
                <w:rFonts w:cs="Times New Roman"/>
                <w:sz w:val="20"/>
                <w:szCs w:val="20"/>
              </w:rPr>
              <w:t>Patlaç valf : 12 takım</w:t>
            </w:r>
          </w:p>
          <w:p w:rsidR="009C3D4F" w:rsidRDefault="00410F62">
            <w:pPr>
              <w:rPr>
                <w:rFonts w:cs="Times New Roman"/>
                <w:b/>
                <w:bCs/>
                <w:sz w:val="20"/>
                <w:szCs w:val="20"/>
                <w:u w:val="single"/>
              </w:rPr>
            </w:pPr>
            <w:r>
              <w:rPr>
                <w:rFonts w:cs="Times New Roman"/>
                <w:b/>
                <w:bCs/>
                <w:sz w:val="20"/>
                <w:szCs w:val="20"/>
                <w:u w:val="single"/>
              </w:rPr>
              <w:t>FIRIN TEKNİK ÖZELLİKLERİ</w:t>
            </w:r>
          </w:p>
          <w:p w:rsidR="009C3D4F" w:rsidRDefault="00410F62">
            <w:pPr>
              <w:spacing w:before="0"/>
              <w:jc w:val="left"/>
              <w:rPr>
                <w:rFonts w:cs="Times New Roman"/>
                <w:sz w:val="20"/>
                <w:szCs w:val="20"/>
              </w:rPr>
            </w:pPr>
            <w:r>
              <w:rPr>
                <w:rFonts w:cs="Times New Roman"/>
                <w:sz w:val="20"/>
                <w:szCs w:val="20"/>
              </w:rPr>
              <w:t>Fırın tipi : Tünel tip konveksiyonel fırın</w:t>
            </w:r>
          </w:p>
          <w:p w:rsidR="009C3D4F" w:rsidRDefault="00410F62">
            <w:pPr>
              <w:spacing w:before="0"/>
              <w:jc w:val="left"/>
              <w:rPr>
                <w:rFonts w:cs="Times New Roman"/>
                <w:sz w:val="20"/>
                <w:szCs w:val="20"/>
              </w:rPr>
            </w:pPr>
            <w:r>
              <w:rPr>
                <w:rFonts w:cs="Times New Roman"/>
                <w:sz w:val="20"/>
                <w:szCs w:val="20"/>
              </w:rPr>
              <w:t>Fırın sıcaklığ</w:t>
            </w:r>
            <w:r>
              <w:rPr>
                <w:rFonts w:cs="Times New Roman"/>
                <w:sz w:val="20"/>
                <w:szCs w:val="20"/>
              </w:rPr>
              <w:t>ı : Max. 250ºC</w:t>
            </w:r>
          </w:p>
          <w:p w:rsidR="009C3D4F" w:rsidRDefault="00410F62">
            <w:pPr>
              <w:spacing w:before="0"/>
              <w:jc w:val="left"/>
              <w:rPr>
                <w:rFonts w:cs="Times New Roman"/>
                <w:sz w:val="20"/>
                <w:szCs w:val="20"/>
              </w:rPr>
            </w:pPr>
            <w:r>
              <w:rPr>
                <w:rFonts w:cs="Times New Roman"/>
                <w:sz w:val="20"/>
                <w:szCs w:val="20"/>
              </w:rPr>
              <w:t>Isıtma tipi : Termobloklu, kapalı hava dolaşımlı, endirekt ısıtma</w:t>
            </w:r>
          </w:p>
          <w:p w:rsidR="009C3D4F" w:rsidRDefault="00410F62">
            <w:pPr>
              <w:spacing w:before="0"/>
              <w:jc w:val="left"/>
              <w:rPr>
                <w:rFonts w:cs="Times New Roman"/>
                <w:sz w:val="20"/>
                <w:szCs w:val="20"/>
              </w:rPr>
            </w:pPr>
            <w:r>
              <w:rPr>
                <w:rFonts w:cs="Times New Roman"/>
                <w:sz w:val="20"/>
                <w:szCs w:val="20"/>
              </w:rPr>
              <w:t>Isıtma kapasitesi : 700.000 kcal/h</w:t>
            </w:r>
          </w:p>
          <w:p w:rsidR="009C3D4F" w:rsidRDefault="00410F62">
            <w:pPr>
              <w:spacing w:before="0"/>
              <w:jc w:val="left"/>
              <w:rPr>
                <w:rFonts w:cs="Times New Roman"/>
                <w:sz w:val="20"/>
                <w:szCs w:val="20"/>
              </w:rPr>
            </w:pPr>
            <w:r>
              <w:rPr>
                <w:rFonts w:cs="Times New Roman"/>
                <w:sz w:val="20"/>
                <w:szCs w:val="20"/>
              </w:rPr>
              <w:t>Sirkülasyon fanları : 2 adet x 14.000 m³/h</w:t>
            </w:r>
          </w:p>
          <w:p w:rsidR="009C3D4F" w:rsidRDefault="00410F62">
            <w:pPr>
              <w:spacing w:before="0"/>
              <w:jc w:val="left"/>
              <w:rPr>
                <w:rFonts w:cs="Times New Roman"/>
                <w:sz w:val="20"/>
                <w:szCs w:val="20"/>
              </w:rPr>
            </w:pPr>
            <w:r>
              <w:rPr>
                <w:rFonts w:cs="Times New Roman"/>
                <w:sz w:val="20"/>
                <w:szCs w:val="20"/>
              </w:rPr>
              <w:t>Sirkülasyon fanı motorları : 2 adet x 1.500 d/d, 7.5 KW ( kayış kasnaklı tip )</w:t>
            </w:r>
          </w:p>
          <w:p w:rsidR="009C3D4F" w:rsidRDefault="00410F62">
            <w:pPr>
              <w:spacing w:before="0"/>
              <w:jc w:val="left"/>
              <w:rPr>
                <w:rFonts w:cs="Times New Roman"/>
                <w:sz w:val="20"/>
                <w:szCs w:val="20"/>
              </w:rPr>
            </w:pPr>
            <w:r>
              <w:rPr>
                <w:rFonts w:cs="Times New Roman"/>
                <w:sz w:val="20"/>
                <w:szCs w:val="20"/>
              </w:rPr>
              <w:t>Yakıt tipi : LPG –</w:t>
            </w:r>
            <w:r>
              <w:rPr>
                <w:rFonts w:cs="Times New Roman"/>
                <w:sz w:val="20"/>
                <w:szCs w:val="20"/>
              </w:rPr>
              <w:t xml:space="preserve"> Doğal gaz</w:t>
            </w:r>
          </w:p>
          <w:p w:rsidR="009C3D4F" w:rsidRDefault="00410F62">
            <w:pPr>
              <w:spacing w:before="0"/>
              <w:jc w:val="left"/>
              <w:rPr>
                <w:rFonts w:cs="Times New Roman"/>
                <w:sz w:val="20"/>
                <w:szCs w:val="20"/>
              </w:rPr>
            </w:pPr>
            <w:r>
              <w:rPr>
                <w:rFonts w:cs="Times New Roman"/>
                <w:sz w:val="20"/>
                <w:szCs w:val="20"/>
              </w:rPr>
              <w:t>İzolasyon : 150 mm taşyünü</w:t>
            </w:r>
          </w:p>
          <w:p w:rsidR="009C3D4F" w:rsidRDefault="00410F62">
            <w:pPr>
              <w:spacing w:before="0"/>
              <w:jc w:val="left"/>
              <w:rPr>
                <w:rFonts w:cs="Times New Roman"/>
                <w:sz w:val="20"/>
                <w:szCs w:val="20"/>
              </w:rPr>
            </w:pPr>
            <w:r>
              <w:rPr>
                <w:rFonts w:cs="Times New Roman"/>
                <w:sz w:val="20"/>
                <w:szCs w:val="20"/>
              </w:rPr>
              <w:t>Hava perdeleri : 2 adet x 4.000 m³/h</w:t>
            </w:r>
          </w:p>
          <w:p w:rsidR="009C3D4F" w:rsidRDefault="00410F62">
            <w:pPr>
              <w:spacing w:before="0"/>
              <w:jc w:val="left"/>
              <w:rPr>
                <w:rFonts w:cs="Times New Roman"/>
                <w:sz w:val="20"/>
                <w:szCs w:val="20"/>
              </w:rPr>
            </w:pPr>
            <w:r>
              <w:rPr>
                <w:rFonts w:cs="Times New Roman"/>
                <w:sz w:val="20"/>
                <w:szCs w:val="20"/>
              </w:rPr>
              <w:t>Hava perdesi fanı motorları : 2 adet x 1.500 d/d, 2.2 KW</w:t>
            </w:r>
          </w:p>
          <w:p w:rsidR="009C3D4F" w:rsidRDefault="00410F62">
            <w:pPr>
              <w:spacing w:before="0"/>
              <w:jc w:val="left"/>
              <w:rPr>
                <w:rFonts w:cs="Times New Roman"/>
                <w:sz w:val="20"/>
                <w:szCs w:val="20"/>
              </w:rPr>
            </w:pPr>
            <w:r>
              <w:rPr>
                <w:rFonts w:cs="Times New Roman"/>
                <w:sz w:val="20"/>
                <w:szCs w:val="20"/>
              </w:rPr>
              <w:t>Egzoz fanı : 1 adet x 1.500 m³/h ( süresi ayarlanabilir )</w:t>
            </w:r>
          </w:p>
          <w:p w:rsidR="009C3D4F" w:rsidRDefault="00410F62">
            <w:pPr>
              <w:spacing w:before="0"/>
              <w:jc w:val="left"/>
              <w:rPr>
                <w:rFonts w:cs="Times New Roman"/>
                <w:sz w:val="20"/>
                <w:szCs w:val="20"/>
              </w:rPr>
            </w:pPr>
            <w:r>
              <w:rPr>
                <w:rFonts w:cs="Times New Roman"/>
                <w:sz w:val="20"/>
                <w:szCs w:val="20"/>
              </w:rPr>
              <w:t>Egzoz fanı motoru : 1 adet x 1.500 d/d, 0.53 KW</w:t>
            </w:r>
          </w:p>
          <w:p w:rsidR="009C3D4F" w:rsidRDefault="00410F62">
            <w:pPr>
              <w:spacing w:before="0"/>
              <w:jc w:val="left"/>
              <w:rPr>
                <w:rFonts w:cs="Times New Roman"/>
                <w:b/>
                <w:bCs/>
                <w:sz w:val="20"/>
                <w:szCs w:val="20"/>
                <w:u w:val="single"/>
              </w:rPr>
            </w:pPr>
            <w:r>
              <w:rPr>
                <w:rFonts w:cs="Times New Roman"/>
                <w:b/>
                <w:bCs/>
                <w:sz w:val="20"/>
                <w:szCs w:val="20"/>
                <w:u w:val="single"/>
              </w:rPr>
              <w:t>KONVEYÖR HATTI</w:t>
            </w:r>
          </w:p>
          <w:p w:rsidR="009C3D4F" w:rsidRDefault="00410F62">
            <w:pPr>
              <w:spacing w:before="0"/>
              <w:jc w:val="left"/>
              <w:rPr>
                <w:rFonts w:cs="Times New Roman"/>
                <w:sz w:val="20"/>
                <w:szCs w:val="20"/>
              </w:rPr>
            </w:pPr>
            <w:r>
              <w:rPr>
                <w:rFonts w:cs="Times New Roman"/>
                <w:sz w:val="20"/>
                <w:szCs w:val="20"/>
              </w:rPr>
              <w:t>Konveyör uzunluğu : 115 mt</w:t>
            </w:r>
          </w:p>
          <w:p w:rsidR="009C3D4F" w:rsidRDefault="00410F62">
            <w:pPr>
              <w:spacing w:before="0"/>
              <w:jc w:val="left"/>
              <w:rPr>
                <w:rFonts w:cs="Times New Roman"/>
                <w:sz w:val="20"/>
                <w:szCs w:val="20"/>
              </w:rPr>
            </w:pPr>
            <w:r>
              <w:rPr>
                <w:rFonts w:cs="Times New Roman"/>
                <w:sz w:val="20"/>
                <w:szCs w:val="20"/>
              </w:rPr>
              <w:t>Konveyör tipi : Ağır tip kardan konveyörü ( 200 x 45 kardan milli tip )</w:t>
            </w:r>
          </w:p>
          <w:p w:rsidR="009C3D4F" w:rsidRDefault="00410F62">
            <w:pPr>
              <w:spacing w:before="0"/>
              <w:jc w:val="left"/>
              <w:rPr>
                <w:rFonts w:cs="Times New Roman"/>
                <w:sz w:val="20"/>
                <w:szCs w:val="20"/>
              </w:rPr>
            </w:pPr>
            <w:r>
              <w:rPr>
                <w:rFonts w:cs="Times New Roman"/>
                <w:sz w:val="20"/>
                <w:szCs w:val="20"/>
              </w:rPr>
              <w:t>Askı sayısı : 400 mm de bir</w:t>
            </w:r>
          </w:p>
          <w:p w:rsidR="009C3D4F" w:rsidRDefault="00410F62">
            <w:pPr>
              <w:spacing w:before="0"/>
              <w:jc w:val="left"/>
              <w:rPr>
                <w:rFonts w:cs="Times New Roman"/>
                <w:sz w:val="20"/>
                <w:szCs w:val="20"/>
              </w:rPr>
            </w:pPr>
            <w:r>
              <w:rPr>
                <w:rFonts w:cs="Times New Roman"/>
                <w:sz w:val="20"/>
                <w:szCs w:val="20"/>
              </w:rPr>
              <w:t>Troley sayısı : 285 takım</w:t>
            </w:r>
          </w:p>
          <w:p w:rsidR="009C3D4F" w:rsidRDefault="00410F62">
            <w:pPr>
              <w:spacing w:before="0"/>
              <w:jc w:val="left"/>
              <w:rPr>
                <w:rFonts w:cs="Times New Roman"/>
                <w:sz w:val="20"/>
                <w:szCs w:val="20"/>
              </w:rPr>
            </w:pPr>
            <w:r>
              <w:rPr>
                <w:rFonts w:cs="Times New Roman"/>
                <w:sz w:val="20"/>
                <w:szCs w:val="20"/>
              </w:rPr>
              <w:t>Taşıtma kapasitesi : 120 kg/Askı başı</w:t>
            </w:r>
          </w:p>
          <w:p w:rsidR="009C3D4F" w:rsidRDefault="00410F62">
            <w:pPr>
              <w:spacing w:before="0"/>
              <w:jc w:val="left"/>
              <w:rPr>
                <w:rFonts w:cs="Times New Roman"/>
                <w:sz w:val="20"/>
                <w:szCs w:val="20"/>
              </w:rPr>
            </w:pPr>
            <w:r>
              <w:rPr>
                <w:rFonts w:cs="Times New Roman"/>
                <w:sz w:val="20"/>
                <w:szCs w:val="20"/>
              </w:rPr>
              <w:t>Redüktör tipi : Yılmaz</w:t>
            </w:r>
          </w:p>
          <w:p w:rsidR="009C3D4F" w:rsidRDefault="00410F62">
            <w:pPr>
              <w:spacing w:before="0"/>
              <w:jc w:val="left"/>
              <w:rPr>
                <w:rFonts w:cs="Times New Roman"/>
                <w:sz w:val="20"/>
                <w:szCs w:val="20"/>
              </w:rPr>
            </w:pPr>
            <w:r>
              <w:rPr>
                <w:rFonts w:cs="Times New Roman"/>
                <w:sz w:val="20"/>
                <w:szCs w:val="20"/>
              </w:rPr>
              <w:t>Motor gücü : 1 adet x 2,2 kW, 1.500 d/dak</w:t>
            </w:r>
          </w:p>
          <w:p w:rsidR="009C3D4F" w:rsidRDefault="00410F62">
            <w:pPr>
              <w:spacing w:before="0"/>
              <w:jc w:val="left"/>
              <w:rPr>
                <w:rFonts w:cs="Times New Roman"/>
                <w:sz w:val="20"/>
                <w:szCs w:val="20"/>
              </w:rPr>
            </w:pPr>
            <w:r>
              <w:rPr>
                <w:rFonts w:cs="Times New Roman"/>
                <w:sz w:val="20"/>
                <w:szCs w:val="20"/>
              </w:rPr>
              <w:t>Hız kontrolü : AC motor frekans invertörü</w:t>
            </w:r>
          </w:p>
          <w:p w:rsidR="009C3D4F" w:rsidRDefault="00410F62">
            <w:pPr>
              <w:spacing w:before="0"/>
              <w:jc w:val="left"/>
              <w:rPr>
                <w:rFonts w:cs="Times New Roman"/>
                <w:sz w:val="20"/>
                <w:szCs w:val="20"/>
              </w:rPr>
            </w:pPr>
            <w:r>
              <w:rPr>
                <w:rFonts w:cs="Times New Roman"/>
                <w:sz w:val="20"/>
                <w:szCs w:val="20"/>
              </w:rPr>
              <w:t>Otomatik yağlama ünitesi : Opco</w:t>
            </w:r>
          </w:p>
          <w:p w:rsidR="009C3D4F" w:rsidRDefault="00410F62">
            <w:pPr>
              <w:spacing w:before="0"/>
              <w:jc w:val="left"/>
              <w:rPr>
                <w:rFonts w:cs="Times New Roman"/>
                <w:sz w:val="20"/>
                <w:szCs w:val="20"/>
              </w:rPr>
            </w:pPr>
            <w:r>
              <w:rPr>
                <w:rFonts w:cs="Times New Roman"/>
                <w:sz w:val="20"/>
                <w:szCs w:val="20"/>
              </w:rPr>
              <w:t>Emniyet : Tork limiter kavrama</w:t>
            </w:r>
          </w:p>
          <w:p w:rsidR="009C3D4F" w:rsidRDefault="009C3D4F">
            <w:pPr>
              <w:spacing w:after="120"/>
              <w:rPr>
                <w:rFonts w:cs="Times New Roman"/>
                <w:b/>
                <w:bCs/>
                <w:u w:val="single"/>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rPr>
                <w:rFonts w:cs="Times New Roman"/>
              </w:rPr>
            </w:pPr>
          </w:p>
        </w:tc>
      </w:tr>
    </w:tbl>
    <w:p w:rsidR="009C3D4F" w:rsidRDefault="009C3D4F">
      <w:pPr>
        <w:rPr>
          <w:rFonts w:cs="Times New Roman"/>
        </w:rPr>
        <w:sectPr w:rsidR="009C3D4F">
          <w:headerReference w:type="default" r:id="rId16"/>
          <w:pgSz w:w="16838" w:h="11906" w:orient="landscape"/>
          <w:pgMar w:top="1417" w:right="709" w:bottom="1417" w:left="1418" w:header="708" w:footer="0" w:gutter="0"/>
          <w:cols w:space="708"/>
          <w:formProt w:val="0"/>
          <w:docGrid w:linePitch="360"/>
        </w:sectPr>
      </w:pPr>
    </w:p>
    <w:p w:rsidR="009C3D4F" w:rsidRDefault="00410F62">
      <w:pPr>
        <w:spacing w:after="120"/>
        <w:rPr>
          <w:rFonts w:cs="Times New Roman"/>
        </w:rPr>
      </w:pPr>
      <w:r>
        <w:rPr>
          <w:rFonts w:cs="Times New Roman"/>
        </w:rPr>
        <w:lastRenderedPageBreak/>
        <w:t>3. Diğer Hususlar</w:t>
      </w:r>
    </w:p>
    <w:p w:rsidR="009C3D4F" w:rsidRDefault="00410F62">
      <w:pPr>
        <w:spacing w:after="120"/>
        <w:rPr>
          <w:rFonts w:cs="Times New Roman"/>
        </w:rPr>
      </w:pPr>
      <w:r>
        <w:rPr>
          <w:rFonts w:cs="Times New Roman"/>
        </w:rPr>
        <w:t>Tesis Ekipmanları:</w:t>
      </w:r>
    </w:p>
    <w:p w:rsidR="009C3D4F" w:rsidRDefault="00410F62">
      <w:pPr>
        <w:spacing w:after="120"/>
        <w:rPr>
          <w:rFonts w:cs="Times New Roman"/>
        </w:rPr>
      </w:pPr>
      <w:r>
        <w:rPr>
          <w:rFonts w:cs="Times New Roman"/>
        </w:rPr>
        <w:tab/>
      </w:r>
      <w:r>
        <w:rPr>
          <w:rFonts w:cs="Times New Roman"/>
          <w:b/>
        </w:rPr>
        <w:t>A.</w:t>
      </w:r>
      <w:r>
        <w:rPr>
          <w:rFonts w:cs="Times New Roman"/>
        </w:rPr>
        <w:t xml:space="preserve"> Yüzey İşlem Hattı (4 Banyolu)</w:t>
      </w:r>
    </w:p>
    <w:p w:rsidR="009C3D4F" w:rsidRDefault="00410F62">
      <w:pPr>
        <w:spacing w:after="120"/>
        <w:rPr>
          <w:rFonts w:cs="Times New Roman"/>
        </w:rPr>
      </w:pPr>
      <w:r>
        <w:rPr>
          <w:rFonts w:cs="Times New Roman"/>
        </w:rPr>
        <w:tab/>
      </w:r>
      <w:r>
        <w:rPr>
          <w:rFonts w:cs="Times New Roman"/>
          <w:b/>
        </w:rPr>
        <w:t>B.</w:t>
      </w:r>
      <w:r>
        <w:rPr>
          <w:rFonts w:cs="Times New Roman"/>
        </w:rPr>
        <w:t xml:space="preserve"> Kurutma Fırını</w:t>
      </w:r>
    </w:p>
    <w:p w:rsidR="009C3D4F" w:rsidRDefault="00410F62">
      <w:pPr>
        <w:spacing w:after="120"/>
        <w:rPr>
          <w:rFonts w:cs="Times New Roman"/>
        </w:rPr>
      </w:pPr>
      <w:r>
        <w:rPr>
          <w:rFonts w:cs="Times New Roman"/>
        </w:rPr>
        <w:tab/>
      </w:r>
      <w:r>
        <w:rPr>
          <w:rFonts w:cs="Times New Roman"/>
          <w:b/>
        </w:rPr>
        <w:t>C.</w:t>
      </w:r>
      <w:r>
        <w:rPr>
          <w:rFonts w:cs="Times New Roman"/>
        </w:rPr>
        <w:t xml:space="preserve"> Tozboya Uygulama Kabini</w:t>
      </w:r>
    </w:p>
    <w:p w:rsidR="009C3D4F" w:rsidRDefault="00410F62">
      <w:pPr>
        <w:spacing w:after="120"/>
        <w:rPr>
          <w:rFonts w:cs="Times New Roman"/>
        </w:rPr>
      </w:pPr>
      <w:r>
        <w:rPr>
          <w:rFonts w:cs="Times New Roman"/>
        </w:rPr>
        <w:tab/>
      </w:r>
      <w:r>
        <w:rPr>
          <w:rFonts w:cs="Times New Roman"/>
          <w:b/>
        </w:rPr>
        <w:t>D.</w:t>
      </w:r>
      <w:r>
        <w:rPr>
          <w:rFonts w:cs="Times New Roman"/>
        </w:rPr>
        <w:t xml:space="preserve"> Tozboya Pişirme Fırını</w:t>
      </w:r>
    </w:p>
    <w:p w:rsidR="009C3D4F" w:rsidRDefault="00410F62">
      <w:pPr>
        <w:spacing w:after="120"/>
        <w:rPr>
          <w:rFonts w:cs="Times New Roman"/>
        </w:rPr>
      </w:pPr>
      <w:r>
        <w:rPr>
          <w:rFonts w:cs="Times New Roman"/>
        </w:rPr>
        <w:tab/>
      </w:r>
      <w:r>
        <w:rPr>
          <w:rFonts w:cs="Times New Roman"/>
          <w:b/>
        </w:rPr>
        <w:t>E.</w:t>
      </w:r>
      <w:r>
        <w:rPr>
          <w:rFonts w:cs="Times New Roman"/>
        </w:rPr>
        <w:t xml:space="preserve"> Tozboya Uygulama Ekipmanları</w:t>
      </w:r>
    </w:p>
    <w:p w:rsidR="009C3D4F" w:rsidRDefault="00410F62">
      <w:pPr>
        <w:pStyle w:val="ListeParagraf"/>
        <w:widowControl w:val="0"/>
        <w:numPr>
          <w:ilvl w:val="0"/>
          <w:numId w:val="44"/>
        </w:numPr>
        <w:spacing w:after="120"/>
        <w:textAlignment w:val="baseline"/>
        <w:rPr>
          <w:rFonts w:cs="Times New Roman"/>
        </w:rPr>
      </w:pPr>
      <w:r>
        <w:rPr>
          <w:rFonts w:cs="Times New Roman"/>
        </w:rPr>
        <w:t>PLC Robot</w:t>
      </w:r>
      <w:r>
        <w:rPr>
          <w:rFonts w:cs="Times New Roman"/>
        </w:rPr>
        <w:tab/>
      </w:r>
      <w:r>
        <w:rPr>
          <w:rFonts w:cs="Times New Roman"/>
        </w:rPr>
        <w:tab/>
      </w:r>
      <w:r>
        <w:rPr>
          <w:rFonts w:cs="Times New Roman"/>
        </w:rPr>
        <w:tab/>
      </w:r>
      <w:r>
        <w:rPr>
          <w:rFonts w:cs="Times New Roman"/>
        </w:rPr>
        <w:tab/>
        <w:t>: 2 Adet</w:t>
      </w:r>
    </w:p>
    <w:p w:rsidR="009C3D4F" w:rsidRDefault="00410F62">
      <w:pPr>
        <w:pStyle w:val="ListeParagraf"/>
        <w:widowControl w:val="0"/>
        <w:numPr>
          <w:ilvl w:val="0"/>
          <w:numId w:val="44"/>
        </w:numPr>
        <w:spacing w:after="120"/>
        <w:textAlignment w:val="baseline"/>
        <w:rPr>
          <w:rFonts w:cs="Times New Roman"/>
        </w:rPr>
      </w:pPr>
      <w:r>
        <w:rPr>
          <w:rFonts w:cs="Times New Roman"/>
        </w:rPr>
        <w:t>Boyama Cihazı</w:t>
      </w:r>
      <w:r>
        <w:rPr>
          <w:rFonts w:cs="Times New Roman"/>
        </w:rPr>
        <w:tab/>
      </w:r>
      <w:r>
        <w:rPr>
          <w:rFonts w:cs="Times New Roman"/>
        </w:rPr>
        <w:tab/>
      </w:r>
      <w:r>
        <w:rPr>
          <w:rFonts w:cs="Times New Roman"/>
        </w:rPr>
        <w:tab/>
        <w:t>: 10 Adet</w:t>
      </w:r>
    </w:p>
    <w:p w:rsidR="009C3D4F" w:rsidRDefault="00410F62">
      <w:pPr>
        <w:pStyle w:val="ListeParagraf"/>
        <w:widowControl w:val="0"/>
        <w:numPr>
          <w:ilvl w:val="0"/>
          <w:numId w:val="44"/>
        </w:numPr>
        <w:spacing w:after="120"/>
        <w:textAlignment w:val="baseline"/>
        <w:rPr>
          <w:rFonts w:cs="Times New Roman"/>
        </w:rPr>
      </w:pPr>
      <w:r>
        <w:rPr>
          <w:rFonts w:cs="Times New Roman"/>
        </w:rPr>
        <w:t>Manuel Boyama Cihazı</w:t>
      </w:r>
      <w:r>
        <w:rPr>
          <w:rFonts w:cs="Times New Roman"/>
        </w:rPr>
        <w:tab/>
      </w:r>
      <w:r>
        <w:rPr>
          <w:rFonts w:cs="Times New Roman"/>
        </w:rPr>
        <w:tab/>
        <w:t>: 2 Adet</w:t>
      </w:r>
    </w:p>
    <w:p w:rsidR="009C3D4F" w:rsidRDefault="00410F62">
      <w:pPr>
        <w:pStyle w:val="ListeParagraf"/>
        <w:widowControl w:val="0"/>
        <w:numPr>
          <w:ilvl w:val="0"/>
          <w:numId w:val="44"/>
        </w:numPr>
        <w:spacing w:after="120"/>
        <w:textAlignment w:val="baseline"/>
        <w:rPr>
          <w:rFonts w:cs="Times New Roman"/>
        </w:rPr>
      </w:pPr>
      <w:r>
        <w:rPr>
          <w:rFonts w:cs="Times New Roman"/>
        </w:rPr>
        <w:t>Cihaz/Robot Ana Kumanda Dolabı</w:t>
      </w:r>
      <w:r>
        <w:rPr>
          <w:rFonts w:cs="Times New Roman"/>
        </w:rPr>
        <w:tab/>
        <w:t>: 1 Adet</w:t>
      </w:r>
    </w:p>
    <w:p w:rsidR="009C3D4F" w:rsidRDefault="00410F62">
      <w:pPr>
        <w:pStyle w:val="ListeParagraf"/>
        <w:widowControl w:val="0"/>
        <w:numPr>
          <w:ilvl w:val="0"/>
          <w:numId w:val="44"/>
        </w:numPr>
        <w:spacing w:after="120"/>
        <w:textAlignment w:val="baseline"/>
        <w:rPr>
          <w:rFonts w:cs="Times New Roman"/>
        </w:rPr>
      </w:pPr>
      <w:r>
        <w:rPr>
          <w:rFonts w:cs="Times New Roman"/>
        </w:rPr>
        <w:t>Düşey Parça Okuma Sistemi</w:t>
      </w:r>
      <w:r>
        <w:rPr>
          <w:rFonts w:cs="Times New Roman"/>
        </w:rPr>
        <w:tab/>
      </w:r>
      <w:r>
        <w:rPr>
          <w:rFonts w:cs="Times New Roman"/>
        </w:rPr>
        <w:tab/>
        <w:t>: 1 Takım</w:t>
      </w:r>
    </w:p>
    <w:p w:rsidR="009C3D4F" w:rsidRDefault="00410F62">
      <w:pPr>
        <w:pStyle w:val="ListeParagraf"/>
        <w:widowControl w:val="0"/>
        <w:numPr>
          <w:ilvl w:val="0"/>
          <w:numId w:val="44"/>
        </w:numPr>
        <w:spacing w:after="120"/>
        <w:textAlignment w:val="baseline"/>
        <w:rPr>
          <w:rFonts w:cs="Times New Roman"/>
        </w:rPr>
      </w:pPr>
      <w:r>
        <w:rPr>
          <w:rFonts w:cs="Times New Roman"/>
        </w:rPr>
        <w:t xml:space="preserve">Manuel Boya </w:t>
      </w:r>
      <w:r>
        <w:rPr>
          <w:rFonts w:cs="Times New Roman"/>
        </w:rPr>
        <w:t>Merkezi</w:t>
      </w:r>
      <w:r>
        <w:rPr>
          <w:rFonts w:cs="Times New Roman"/>
        </w:rPr>
        <w:tab/>
      </w:r>
      <w:r>
        <w:rPr>
          <w:rFonts w:cs="Times New Roman"/>
        </w:rPr>
        <w:tab/>
        <w:t>: 1 Adet</w:t>
      </w:r>
    </w:p>
    <w:p w:rsidR="009C3D4F" w:rsidRDefault="00410F62">
      <w:pPr>
        <w:pStyle w:val="ListeParagraf"/>
        <w:widowControl w:val="0"/>
        <w:numPr>
          <w:ilvl w:val="0"/>
          <w:numId w:val="44"/>
        </w:numPr>
        <w:spacing w:after="120"/>
        <w:textAlignment w:val="baseline"/>
        <w:rPr>
          <w:rFonts w:cs="Times New Roman"/>
        </w:rPr>
      </w:pPr>
      <w:r>
        <w:rPr>
          <w:rFonts w:cs="Times New Roman"/>
        </w:rPr>
        <w:t>Yatay Parça Okuma Sistemi</w:t>
      </w:r>
      <w:r>
        <w:rPr>
          <w:rFonts w:cs="Times New Roman"/>
        </w:rPr>
        <w:tab/>
      </w:r>
      <w:r>
        <w:rPr>
          <w:rFonts w:cs="Times New Roman"/>
        </w:rPr>
        <w:tab/>
        <w:t>: 1 Takım</w:t>
      </w:r>
    </w:p>
    <w:p w:rsidR="009C3D4F" w:rsidRDefault="00410F62">
      <w:pPr>
        <w:spacing w:after="120"/>
        <w:rPr>
          <w:rFonts w:cs="Times New Roman"/>
        </w:rPr>
      </w:pPr>
      <w:r>
        <w:rPr>
          <w:rFonts w:cs="Times New Roman"/>
        </w:rPr>
        <w:tab/>
      </w:r>
      <w:r>
        <w:rPr>
          <w:rFonts w:cs="Times New Roman"/>
          <w:b/>
        </w:rPr>
        <w:t>F.</w:t>
      </w:r>
      <w:r>
        <w:rPr>
          <w:rFonts w:cs="Times New Roman"/>
        </w:rPr>
        <w:t xml:space="preserve"> Konveyör Hattı</w:t>
      </w:r>
    </w:p>
    <w:p w:rsidR="009C3D4F" w:rsidRDefault="00410F62">
      <w:pPr>
        <w:spacing w:after="120"/>
        <w:rPr>
          <w:rFonts w:cs="Times New Roman"/>
        </w:rPr>
      </w:pPr>
      <w:r>
        <w:rPr>
          <w:rFonts w:cs="Times New Roman"/>
        </w:rPr>
        <w:tab/>
      </w:r>
      <w:r>
        <w:rPr>
          <w:rFonts w:cs="Times New Roman"/>
          <w:b/>
        </w:rPr>
        <w:t>G.</w:t>
      </w:r>
      <w:r>
        <w:rPr>
          <w:rFonts w:cs="Times New Roman"/>
        </w:rPr>
        <w:t xml:space="preserve"> Kumanda Panosu ve Tesisatı (PLC)</w:t>
      </w:r>
    </w:p>
    <w:p w:rsidR="009C3D4F" w:rsidRDefault="00410F62">
      <w:r>
        <w:t>Belgeler:</w:t>
      </w:r>
    </w:p>
    <w:p w:rsidR="009C3D4F" w:rsidRDefault="00410F62">
      <w:pPr>
        <w:pStyle w:val="ListeParagraf"/>
        <w:widowControl w:val="0"/>
        <w:numPr>
          <w:ilvl w:val="0"/>
          <w:numId w:val="43"/>
        </w:numPr>
        <w:spacing w:before="0" w:line="360" w:lineRule="atLeast"/>
        <w:textAlignment w:val="baseline"/>
      </w:pPr>
      <w:r>
        <w:t>Ar-ge Merkezi (Tercihen)</w:t>
      </w:r>
    </w:p>
    <w:p w:rsidR="009C3D4F" w:rsidRDefault="00410F62">
      <w:pPr>
        <w:pStyle w:val="ListeParagraf"/>
        <w:widowControl w:val="0"/>
        <w:numPr>
          <w:ilvl w:val="0"/>
          <w:numId w:val="43"/>
        </w:numPr>
        <w:spacing w:before="0" w:line="360" w:lineRule="atLeast"/>
        <w:textAlignment w:val="baseline"/>
      </w:pPr>
      <w:r>
        <w:t>ISO 9001-2015</w:t>
      </w:r>
    </w:p>
    <w:p w:rsidR="009C3D4F" w:rsidRDefault="00410F62">
      <w:pPr>
        <w:pStyle w:val="ListeParagraf"/>
        <w:widowControl w:val="0"/>
        <w:numPr>
          <w:ilvl w:val="0"/>
          <w:numId w:val="43"/>
        </w:numPr>
        <w:spacing w:before="0" w:line="360" w:lineRule="atLeast"/>
        <w:textAlignment w:val="baseline"/>
      </w:pPr>
      <w:r>
        <w:t>CE</w:t>
      </w:r>
    </w:p>
    <w:p w:rsidR="009C3D4F" w:rsidRDefault="00410F62">
      <w:pPr>
        <w:pStyle w:val="ListeParagraf"/>
        <w:widowControl w:val="0"/>
        <w:numPr>
          <w:ilvl w:val="0"/>
          <w:numId w:val="43"/>
        </w:numPr>
        <w:spacing w:before="0" w:line="360" w:lineRule="atLeast"/>
        <w:textAlignment w:val="baseline"/>
      </w:pPr>
      <w:r>
        <w:t>TSEK</w:t>
      </w:r>
    </w:p>
    <w:p w:rsidR="009C3D4F" w:rsidRDefault="00410F62">
      <w:pPr>
        <w:pStyle w:val="ListeParagraf"/>
        <w:widowControl w:val="0"/>
        <w:numPr>
          <w:ilvl w:val="0"/>
          <w:numId w:val="43"/>
        </w:numPr>
        <w:spacing w:before="0" w:line="360" w:lineRule="atLeast"/>
        <w:textAlignment w:val="baseline"/>
      </w:pPr>
      <w:r>
        <w:t>Yerli Malı Belgesi</w:t>
      </w:r>
    </w:p>
    <w:p w:rsidR="009C3D4F" w:rsidRDefault="00410F62">
      <w:pPr>
        <w:pStyle w:val="ListeParagraf"/>
        <w:widowControl w:val="0"/>
        <w:numPr>
          <w:ilvl w:val="0"/>
          <w:numId w:val="43"/>
        </w:numPr>
        <w:spacing w:before="0" w:line="360" w:lineRule="atLeast"/>
        <w:textAlignment w:val="baseline"/>
      </w:pPr>
      <w:r>
        <w:t>Gazmer</w:t>
      </w:r>
    </w:p>
    <w:p w:rsidR="009C3D4F" w:rsidRDefault="00410F62">
      <w:pPr>
        <w:pStyle w:val="ListeParagraf"/>
        <w:widowControl w:val="0"/>
        <w:numPr>
          <w:ilvl w:val="0"/>
          <w:numId w:val="43"/>
        </w:numPr>
        <w:spacing w:before="0" w:line="360" w:lineRule="atLeast"/>
        <w:textAlignment w:val="baseline"/>
      </w:pPr>
      <w:r>
        <w:t>Atex (Kabin, Robotlar ve Elektrostatik Boyama Cihazları)</w:t>
      </w:r>
    </w:p>
    <w:p w:rsidR="009C3D4F" w:rsidRDefault="00410F62">
      <w:r>
        <w:tab/>
      </w:r>
    </w:p>
    <w:p w:rsidR="009C3D4F" w:rsidRDefault="00410F62">
      <w:pPr>
        <w:spacing w:after="240"/>
      </w:pPr>
      <w:r>
        <w:t xml:space="preserve">A. </w:t>
      </w:r>
      <w:r>
        <w:t>Yüzey İşlem Hattı:</w:t>
      </w:r>
    </w:p>
    <w:p w:rsidR="009C3D4F" w:rsidRDefault="00410F62">
      <w:r>
        <w:rPr>
          <w:b/>
        </w:rPr>
        <w:t>Tünel Konstrüksiyonu:</w:t>
      </w:r>
      <w:r>
        <w:t xml:space="preserve"> Tünel gövdesi 2,5 mm. baza üzerine 1,2-1,5 mm. AISI 304 paslanmaz sac panellerden oluşturulacaktır. Tünelin dışı 1 mm Galvaniz tozboyalı sac panellerle kaplanacaktır.</w:t>
      </w:r>
    </w:p>
    <w:p w:rsidR="009C3D4F" w:rsidRDefault="00410F62">
      <w:r>
        <w:rPr>
          <w:b/>
        </w:rPr>
        <w:t xml:space="preserve">Tünel Üstü Fırçaları: </w:t>
      </w:r>
      <w:r>
        <w:t>Püskürtme tünelinin üst aç</w:t>
      </w:r>
      <w:r>
        <w:t>ıklığında tünel boyunca fırçalar kullanılacaktır. Fırçalar sıcağa ve kimyasal malzemelere dayanıklı malzemeden mamul olacaktır.</w:t>
      </w:r>
    </w:p>
    <w:p w:rsidR="009C3D4F" w:rsidRDefault="00410F62">
      <w:pPr>
        <w:rPr>
          <w:rFonts w:cs="Times New Roman"/>
        </w:rPr>
      </w:pPr>
      <w:r>
        <w:rPr>
          <w:b/>
        </w:rPr>
        <w:t xml:space="preserve">Tanklar: </w:t>
      </w:r>
      <w:r>
        <w:rPr>
          <w:rFonts w:cs="Times New Roman"/>
          <w:szCs w:val="20"/>
        </w:rPr>
        <w:t xml:space="preserve">Tanklar </w:t>
      </w:r>
      <w:r>
        <w:rPr>
          <w:rFonts w:cs="Times New Roman"/>
          <w:bCs/>
          <w:szCs w:val="20"/>
        </w:rPr>
        <w:t>AISI 304</w:t>
      </w:r>
      <w:r>
        <w:rPr>
          <w:rFonts w:cs="Times New Roman"/>
          <w:szCs w:val="20"/>
        </w:rPr>
        <w:t xml:space="preserve"> paslanmaz sactan kaynaklı birleştirme ile üretilecektir.</w:t>
      </w:r>
      <w:r>
        <w:rPr>
          <w:b/>
        </w:rPr>
        <w:t xml:space="preserve"> </w:t>
      </w:r>
      <w:r>
        <w:rPr>
          <w:rFonts w:cs="Times New Roman"/>
        </w:rPr>
        <w:t>Bütün tankların dışı 1 mm. Galvaniz tozboyalı</w:t>
      </w:r>
      <w:r>
        <w:rPr>
          <w:rFonts w:cs="Times New Roman"/>
        </w:rPr>
        <w:t xml:space="preserve"> sac panellerle kaplanacaktır.</w:t>
      </w:r>
    </w:p>
    <w:p w:rsidR="009C3D4F" w:rsidRDefault="00410F62">
      <w:pPr>
        <w:rPr>
          <w:szCs w:val="20"/>
        </w:rPr>
      </w:pPr>
      <w:r>
        <w:rPr>
          <w:rFonts w:cs="Times New Roman"/>
          <w:b/>
        </w:rPr>
        <w:t>Vanalar, Manometreler, Filtreler:</w:t>
      </w:r>
      <w:r>
        <w:rPr>
          <w:szCs w:val="20"/>
        </w:rPr>
        <w:t xml:space="preserve"> Bütün pompaların giriş ve çıkışlarında debi ve basınç ayarı için 'Kelebek Vanalar' ile pompa çıkışlarında basıncı gösteren manometreler ve pompalara iri taneciklerin gelmemesi için tankların </w:t>
      </w:r>
      <w:r>
        <w:rPr>
          <w:szCs w:val="20"/>
        </w:rPr>
        <w:t>içinde sökülüp takılabilen paslanmaz sacdan mamul çift sıra filtreler olacaktır.</w:t>
      </w:r>
    </w:p>
    <w:p w:rsidR="009C3D4F" w:rsidRDefault="00410F62">
      <w:pPr>
        <w:rPr>
          <w:szCs w:val="20"/>
        </w:rPr>
      </w:pPr>
      <w:r>
        <w:rPr>
          <w:b/>
          <w:szCs w:val="20"/>
        </w:rPr>
        <w:t>Püskürtme Sistemi:</w:t>
      </w:r>
      <w:r>
        <w:rPr>
          <w:b/>
        </w:rPr>
        <w:t xml:space="preserve"> </w:t>
      </w:r>
      <w:r>
        <w:rPr>
          <w:szCs w:val="20"/>
        </w:rPr>
        <w:t xml:space="preserve">Tesisteki nozul boruları (ringler) </w:t>
      </w:r>
      <w:r>
        <w:rPr>
          <w:bCs/>
          <w:szCs w:val="20"/>
        </w:rPr>
        <w:t>PPRC</w:t>
      </w:r>
      <w:r>
        <w:rPr>
          <w:szCs w:val="20"/>
        </w:rPr>
        <w:t xml:space="preserve">, kolektörler ve tüm fittings malzemeleri </w:t>
      </w:r>
      <w:r>
        <w:rPr>
          <w:bCs/>
          <w:szCs w:val="20"/>
        </w:rPr>
        <w:t>AISI 304</w:t>
      </w:r>
      <w:r>
        <w:rPr>
          <w:szCs w:val="20"/>
        </w:rPr>
        <w:t xml:space="preserve"> malzemeden üretilecektir. Ayrıca nozul boruları (ringler) tek tek </w:t>
      </w:r>
      <w:r>
        <w:rPr>
          <w:szCs w:val="20"/>
        </w:rPr>
        <w:t xml:space="preserve">sökülüp temizlenebilecek şekilde dizayn edilecektir. Bu amaçla nozul boruları kolektöre “Camlock”lar </w:t>
      </w:r>
      <w:r>
        <w:rPr>
          <w:szCs w:val="20"/>
        </w:rPr>
        <w:lastRenderedPageBreak/>
        <w:t>ile bağlanacaktır. Nozullar V-Jet 60º açılı ve oynak başlı, püskürtme yönü ayarlanabilir tipte olacaktır.</w:t>
      </w:r>
    </w:p>
    <w:p w:rsidR="009C3D4F" w:rsidRDefault="00410F62">
      <w:r>
        <w:rPr>
          <w:b/>
          <w:szCs w:val="20"/>
        </w:rPr>
        <w:t xml:space="preserve">Pompalar (4 Grup): </w:t>
      </w:r>
      <w:r>
        <w:rPr>
          <w:szCs w:val="20"/>
        </w:rPr>
        <w:t>Pompalar santrifüj tip, mekani</w:t>
      </w:r>
      <w:r>
        <w:rPr>
          <w:szCs w:val="20"/>
        </w:rPr>
        <w:t xml:space="preserve">k salmastralı olup, mekanik salmastra seçiminde tanktaki kimyasal dikkate alınacaktır. İnvertörlü olacaktır. Pompa giriş-çıkışlarındaki tüm vanalar da paslanmaz çelik klepeli olacaktır. </w:t>
      </w:r>
      <w:r>
        <w:t>Pompaların her biri için taşıyıcı karkas yapılacak ve zemine terazisin</w:t>
      </w:r>
      <w:r>
        <w:t>e uygun şekilde dübel ile sabitlenecektir.</w:t>
      </w:r>
    </w:p>
    <w:p w:rsidR="009C3D4F" w:rsidRDefault="00410F62">
      <w:r>
        <w:rPr>
          <w:b/>
        </w:rPr>
        <w:t xml:space="preserve">Kaskatlama Sistemi ve Tank Seviye Kontrolleri: </w:t>
      </w:r>
      <w:r>
        <w:t>Su ve kimyasal malzeme tüketimini minimum seviyede tutmak için Durulama-2’den geriye doğru eksilen sular otomatik olarak tamamlanacak şekilde tesisat yapılacaktır. Ku</w:t>
      </w:r>
      <w:r>
        <w:t>llanılan tüm kaskatlama boru ve fittings malzemeleri AISI 304 paslanmaz çelik olacaktır. Tank seviye kontrolü için şamandra vs. yerine 24 V beslemeli seviye sensörleri ve  otomatik olarak çalışan “Motorlu Vanalar” kullanılacaktır.</w:t>
      </w:r>
    </w:p>
    <w:p w:rsidR="009C3D4F" w:rsidRDefault="00410F62">
      <w:pPr>
        <w:rPr>
          <w:szCs w:val="20"/>
        </w:rPr>
      </w:pPr>
      <w:r>
        <w:rPr>
          <w:b/>
        </w:rPr>
        <w:t xml:space="preserve">Isıtma Sistemi: </w:t>
      </w:r>
      <w:r>
        <w:rPr>
          <w:szCs w:val="20"/>
        </w:rPr>
        <w:t>Sıcak ban</w:t>
      </w:r>
      <w:r>
        <w:rPr>
          <w:szCs w:val="20"/>
        </w:rPr>
        <w:t xml:space="preserve">yolar (İlk 2 banyo) tank içine monte edilen Brülörlü Isı Eşanjörü ile ısıtılacaktır. Eşanjör malzemesi tankta kullanılacak kimyasala göre seçilecek ve Alkali Yağ Alma banyoları için uygun olan malzeme kullanılacaktır. Brülörler </w:t>
      </w:r>
      <w:r>
        <w:rPr>
          <w:bCs/>
          <w:szCs w:val="20"/>
        </w:rPr>
        <w:t>“Çift Kademeli”</w:t>
      </w:r>
      <w:r>
        <w:rPr>
          <w:szCs w:val="20"/>
        </w:rPr>
        <w:t xml:space="preserve"> olup, banyo </w:t>
      </w:r>
      <w:r>
        <w:rPr>
          <w:szCs w:val="20"/>
        </w:rPr>
        <w:t>sıcaklığında aşırı sapmalar olmayacaktır.</w:t>
      </w:r>
    </w:p>
    <w:p w:rsidR="009C3D4F" w:rsidRDefault="00410F62">
      <w:pPr>
        <w:rPr>
          <w:bCs/>
        </w:rPr>
      </w:pPr>
      <w:r>
        <w:rPr>
          <w:b/>
        </w:rPr>
        <w:t xml:space="preserve">Otomatik Dozaj Sistemi: </w:t>
      </w:r>
      <w:r>
        <w:rPr>
          <w:bCs/>
        </w:rPr>
        <w:t>Kaplama banyoları için miktara bağlı dozlama yapan 5 lt/h kapasiteli, manyetik tip dozaj pompaları kullanılacaktır.</w:t>
      </w:r>
    </w:p>
    <w:p w:rsidR="009C3D4F" w:rsidRDefault="00410F62">
      <w:pPr>
        <w:spacing w:after="240"/>
      </w:pPr>
      <w:r>
        <w:rPr>
          <w:b/>
        </w:rPr>
        <w:t xml:space="preserve">Hava Duşu/Hava Bıçağı: </w:t>
      </w:r>
      <w:r>
        <w:t>Yıkama hattından çıkan malzemelerin üzerindeki su d</w:t>
      </w:r>
      <w:r>
        <w:t>amlacıklarının hava ile dökülerek hem kurutma fırınının verimliliği arttırılacak hem de yıkama hattının eksilen kimyasalının damlama tavası üzerine dökülerek geri kazanımı sağlanacaktır.</w:t>
      </w:r>
    </w:p>
    <w:p w:rsidR="009C3D4F" w:rsidRDefault="00410F62">
      <w:pPr>
        <w:spacing w:after="240"/>
      </w:pPr>
      <w:r>
        <w:t>B. Kurutma Fırını:</w:t>
      </w:r>
    </w:p>
    <w:p w:rsidR="009C3D4F" w:rsidRDefault="00410F62">
      <w:pPr>
        <w:spacing w:line="276" w:lineRule="auto"/>
      </w:pPr>
      <w:r>
        <w:t>Genişlik</w:t>
      </w:r>
      <w:r>
        <w:tab/>
      </w:r>
      <w:r>
        <w:tab/>
        <w:t xml:space="preserve">: 1.850 mm </w:t>
      </w:r>
    </w:p>
    <w:p w:rsidR="009C3D4F" w:rsidRDefault="00410F62">
      <w:pPr>
        <w:spacing w:line="276" w:lineRule="auto"/>
      </w:pPr>
      <w:r>
        <w:t>Yükseklik</w:t>
      </w:r>
      <w:r>
        <w:tab/>
      </w:r>
      <w:r>
        <w:tab/>
        <w:t xml:space="preserve">: 4.150 mm  </w:t>
      </w:r>
      <w:r>
        <w:t>(Ayaklar hariç)</w:t>
      </w:r>
    </w:p>
    <w:p w:rsidR="009C3D4F" w:rsidRDefault="00410F62">
      <w:pPr>
        <w:spacing w:line="276" w:lineRule="auto"/>
      </w:pPr>
      <w:r>
        <w:t>Uzunluk</w:t>
      </w:r>
      <w:r>
        <w:tab/>
      </w:r>
      <w:r>
        <w:tab/>
        <w:t xml:space="preserve">: 12.000 mm </w:t>
      </w:r>
    </w:p>
    <w:p w:rsidR="009C3D4F" w:rsidRDefault="00410F62">
      <w:pPr>
        <w:spacing w:line="276" w:lineRule="auto"/>
      </w:pPr>
      <w:r>
        <w:t>Isıtma kapasitesi</w:t>
      </w:r>
      <w:r>
        <w:tab/>
        <w:t>: 150.000 kcal/h</w:t>
      </w:r>
    </w:p>
    <w:p w:rsidR="009C3D4F" w:rsidRDefault="00410F62">
      <w:pPr>
        <w:spacing w:line="276" w:lineRule="auto"/>
      </w:pPr>
      <w:r>
        <w:t>Sirkülasyon fanları</w:t>
      </w:r>
      <w:r>
        <w:tab/>
        <w:t xml:space="preserve">: 15.000  m³/h </w:t>
      </w:r>
    </w:p>
    <w:p w:rsidR="009C3D4F" w:rsidRDefault="00410F62">
      <w:pPr>
        <w:spacing w:line="276" w:lineRule="auto"/>
      </w:pPr>
      <w:r>
        <w:t>Brülör</w:t>
      </w:r>
      <w:r>
        <w:tab/>
      </w:r>
      <w:r>
        <w:tab/>
      </w:r>
      <w:r>
        <w:tab/>
        <w:t>: Doğalgaz</w:t>
      </w:r>
    </w:p>
    <w:p w:rsidR="009C3D4F" w:rsidRDefault="00410F62">
      <w:pPr>
        <w:spacing w:line="276" w:lineRule="auto"/>
        <w:rPr>
          <w:b/>
        </w:rPr>
      </w:pPr>
      <w:r>
        <w:t>İzolasyon</w:t>
      </w:r>
      <w:r>
        <w:tab/>
      </w:r>
      <w:r>
        <w:tab/>
        <w:t>: 150 mm.</w:t>
      </w:r>
      <w:r>
        <w:rPr>
          <w:bCs/>
        </w:rPr>
        <w:t>komple taşyünü</w:t>
      </w:r>
    </w:p>
    <w:p w:rsidR="009C3D4F" w:rsidRDefault="00410F62">
      <w:pPr>
        <w:spacing w:line="276" w:lineRule="auto"/>
      </w:pPr>
      <w:r>
        <w:t>Egzost fanı</w:t>
      </w:r>
      <w:r>
        <w:tab/>
      </w:r>
      <w:r>
        <w:tab/>
        <w:t xml:space="preserve">: 2.500 m³/h </w:t>
      </w:r>
    </w:p>
    <w:p w:rsidR="009C3D4F" w:rsidRDefault="00410F62">
      <w:pPr>
        <w:spacing w:line="276" w:lineRule="auto"/>
      </w:pPr>
      <w:r>
        <w:t>Hava Perdesi</w:t>
      </w:r>
      <w:r>
        <w:tab/>
      </w:r>
      <w:r>
        <w:tab/>
        <w:t>: 1 takım</w:t>
      </w:r>
    </w:p>
    <w:p w:rsidR="009C3D4F" w:rsidRDefault="00410F62">
      <w:pPr>
        <w:spacing w:after="240" w:line="276" w:lineRule="auto"/>
      </w:pPr>
      <w:r>
        <w:t>Toplam elektrik gücü</w:t>
      </w:r>
      <w:r>
        <w:tab/>
        <w:t>: 13 kW</w:t>
      </w:r>
    </w:p>
    <w:p w:rsidR="009C3D4F" w:rsidRDefault="00410F62">
      <w:pPr>
        <w:spacing w:line="276" w:lineRule="auto"/>
        <w:rPr>
          <w:bCs/>
        </w:rPr>
      </w:pPr>
      <w:r>
        <w:rPr>
          <w:b/>
        </w:rPr>
        <w:t>Fırın Gövdes</w:t>
      </w:r>
      <w:r>
        <w:rPr>
          <w:b/>
        </w:rPr>
        <w:t xml:space="preserve">i: </w:t>
      </w:r>
      <w:r>
        <w:t xml:space="preserve">Fırın gövdesi </w:t>
      </w:r>
      <w:r>
        <w:rPr>
          <w:bCs/>
        </w:rPr>
        <w:t>(iç-dış) Galvaniz</w:t>
      </w:r>
      <w:r>
        <w:t xml:space="preserve"> sac panellerden mamul olup (dışı tozboyalı), 150 mm. taşyünü ile izole edilecektir. Fırının taban sacları, köşe sacları vs. tüm malzemesi </w:t>
      </w:r>
      <w:r>
        <w:rPr>
          <w:bCs/>
        </w:rPr>
        <w:t>Galvaniz</w:t>
      </w:r>
      <w:r>
        <w:t xml:space="preserve"> sacdan üretilecektir.</w:t>
      </w:r>
      <w:r>
        <w:rPr>
          <w:bCs/>
        </w:rPr>
        <w:t xml:space="preserve"> Fırın panelleri Roll-Formda çekilecek, hem izli ve m</w:t>
      </w:r>
      <w:r>
        <w:rPr>
          <w:bCs/>
        </w:rPr>
        <w:t>ukavim, hem de ısı köprüleri en az olacak şekilde olacaktır.</w:t>
      </w:r>
    </w:p>
    <w:p w:rsidR="009C3D4F" w:rsidRDefault="00410F62">
      <w:pPr>
        <w:spacing w:line="276" w:lineRule="auto"/>
        <w:rPr>
          <w:b/>
        </w:rPr>
      </w:pPr>
      <w:r>
        <w:rPr>
          <w:b/>
          <w:bCs/>
        </w:rPr>
        <w:t xml:space="preserve">Isıtma Ünitesi: </w:t>
      </w:r>
      <w:r>
        <w:t>Isıtma ünitesi fırının alt kısmına monte edilecek olup, 100-110 ºC çalışma sıcaklığına göre tasarlanacaktır.</w:t>
      </w:r>
      <w:r>
        <w:rPr>
          <w:b/>
        </w:rPr>
        <w:t xml:space="preserve"> </w:t>
      </w:r>
      <w:r>
        <w:t>Isıtma eşanjörünün yanma hücreleri AISI-310 kalite paslanmaz çelikten,</w:t>
      </w:r>
      <w:r>
        <w:t xml:space="preserve"> boru demetleri ise normalize edilmiş kazan borusundan üretilecektir. Isıtma ünitesinin gövdesi 150 mm. taşyünü ile izole edilecektir.</w:t>
      </w:r>
    </w:p>
    <w:p w:rsidR="009C3D4F" w:rsidRDefault="00410F62">
      <w:pPr>
        <w:spacing w:line="276" w:lineRule="auto"/>
      </w:pPr>
      <w:r>
        <w:rPr>
          <w:b/>
        </w:rPr>
        <w:lastRenderedPageBreak/>
        <w:t xml:space="preserve">Sıcaklık Kontrolü ve Brülör: </w:t>
      </w:r>
      <w:r>
        <w:t>Sıcaklık kontrolü PLC kontrollü termostatla yapılacak, termostat istenen sıcaklıkta ve çalış</w:t>
      </w:r>
      <w:r>
        <w:t xml:space="preserve">ma aralığında ayarlanabilecek, ayarlanan sıcaklığa göre brülör otomatik olarak çalışacaktır. Brülör </w:t>
      </w:r>
      <w:r>
        <w:rPr>
          <w:bCs/>
        </w:rPr>
        <w:t>“Çift Kademeli”</w:t>
      </w:r>
      <w:r>
        <w:t xml:space="preserve"> olup, sıcaklık sapmaları minimum düzeyde olacaktır.</w:t>
      </w:r>
    </w:p>
    <w:p w:rsidR="009C3D4F" w:rsidRDefault="00410F62">
      <w:pPr>
        <w:spacing w:line="276" w:lineRule="auto"/>
      </w:pPr>
      <w:r>
        <w:rPr>
          <w:b/>
        </w:rPr>
        <w:t xml:space="preserve">Emniyet Termostatı ve Baca Gazı Termostatı: </w:t>
      </w:r>
      <w:r>
        <w:t>Fırın sıcaklığını kontrol eden termostatın a</w:t>
      </w:r>
      <w:r>
        <w:t>rıza yapması veya sıcaklığın aşırı yükselmesi durumunda devreye girecek ve brülörü devreden çıkararak alarm sisteminin devreye girmesini sağlayacaktır. Fırında baca gazı sıcaklığı ölçümü yapılmakta ve anormal sıcaklık artışlarında brülör devreden çıkarak a</w:t>
      </w:r>
      <w:r>
        <w:t>larm sistemi devreye girecektir. Baca gazının sıcaklık kontrolü de dijital termostat ile yapılacaktır.</w:t>
      </w:r>
    </w:p>
    <w:p w:rsidR="009C3D4F" w:rsidRDefault="00410F62">
      <w:pPr>
        <w:spacing w:line="276" w:lineRule="auto"/>
      </w:pPr>
      <w:r>
        <w:rPr>
          <w:b/>
        </w:rPr>
        <w:t xml:space="preserve">Egzost Fanı: </w:t>
      </w:r>
      <w:r>
        <w:t xml:space="preserve">Kurutma işlemi sırasında oluşan su buharının atılabilmesi için egzost fanı bulunacak; fanın çalışma ve durma süreleri kumanda panosundan </w:t>
      </w:r>
      <w:r>
        <w:t>ayarlanabilecek ve otomatik olarak çalışacaktır.</w:t>
      </w:r>
    </w:p>
    <w:p w:rsidR="009C3D4F" w:rsidRDefault="00410F62">
      <w:pPr>
        <w:spacing w:line="276" w:lineRule="auto"/>
      </w:pPr>
      <w:r>
        <w:rPr>
          <w:b/>
        </w:rPr>
        <w:t xml:space="preserve">Hava Perdeleri: </w:t>
      </w:r>
      <w:r>
        <w:t>Fırın giriş ve/veya çıkış ağızlarında hava perdeleri mevcut olacak ve ısı kaybının en aza indirilmesi sağlanacaktır. Her biri 4.000 m³/h debili fanlarla hava sirkülasyonu yapılacak ve sıcak h</w:t>
      </w:r>
      <w:r>
        <w:t>avanın dışarı çıkması engellenecektir.</w:t>
      </w:r>
    </w:p>
    <w:p w:rsidR="009C3D4F" w:rsidRDefault="00410F62">
      <w:pPr>
        <w:spacing w:before="240" w:after="240"/>
      </w:pPr>
      <w:r>
        <w:t xml:space="preserve">C. Tozboya Uygulama Kabini: </w:t>
      </w:r>
    </w:p>
    <w:p w:rsidR="009C3D4F" w:rsidRDefault="00410F62">
      <w:pPr>
        <w:pStyle w:val="ListeParagraf"/>
        <w:widowControl w:val="0"/>
        <w:numPr>
          <w:ilvl w:val="0"/>
          <w:numId w:val="45"/>
        </w:numPr>
        <w:spacing w:before="240" w:after="240"/>
        <w:textAlignment w:val="baseline"/>
      </w:pPr>
      <w:r>
        <w:t>Kabin siklonlu tip</w:t>
      </w:r>
    </w:p>
    <w:p w:rsidR="009C3D4F" w:rsidRDefault="00410F62">
      <w:pPr>
        <w:pStyle w:val="ListeParagraf"/>
        <w:widowControl w:val="0"/>
        <w:numPr>
          <w:ilvl w:val="0"/>
          <w:numId w:val="45"/>
        </w:numPr>
        <w:spacing w:before="240" w:after="240"/>
        <w:textAlignment w:val="baseline"/>
      </w:pPr>
      <w:r>
        <w:t>Zeminden hava ile temizlenmelidir</w:t>
      </w:r>
    </w:p>
    <w:p w:rsidR="009C3D4F" w:rsidRDefault="00410F62">
      <w:pPr>
        <w:pStyle w:val="ListeParagraf"/>
        <w:widowControl w:val="0"/>
        <w:numPr>
          <w:ilvl w:val="0"/>
          <w:numId w:val="45"/>
        </w:numPr>
        <w:spacing w:before="240" w:after="240"/>
        <w:textAlignment w:val="baseline"/>
      </w:pPr>
      <w:r>
        <w:t>Atex güvenlik sertifikalı</w:t>
      </w:r>
    </w:p>
    <w:p w:rsidR="009C3D4F" w:rsidRDefault="00410F62">
      <w:pPr>
        <w:pStyle w:val="ListeParagraf"/>
        <w:widowControl w:val="0"/>
        <w:numPr>
          <w:ilvl w:val="0"/>
          <w:numId w:val="45"/>
        </w:numPr>
        <w:spacing w:before="240" w:after="240"/>
        <w:textAlignment w:val="baseline"/>
      </w:pPr>
      <w:r>
        <w:t>Fan motoru exproof</w:t>
      </w:r>
    </w:p>
    <w:p w:rsidR="009C3D4F" w:rsidRDefault="00410F62">
      <w:pPr>
        <w:rPr>
          <w:b/>
        </w:rPr>
      </w:pPr>
      <w:r>
        <w:rPr>
          <w:b/>
        </w:rPr>
        <w:t>Kabin Gövdesi Dış Ölçüler:</w:t>
      </w:r>
    </w:p>
    <w:p w:rsidR="009C3D4F" w:rsidRDefault="00410F62">
      <w:r>
        <w:tab/>
        <w:t>Uzunluk</w:t>
      </w:r>
      <w:r>
        <w:tab/>
        <w:t>: 6.000 mm</w:t>
      </w:r>
    </w:p>
    <w:p w:rsidR="009C3D4F" w:rsidRDefault="00410F62">
      <w:r>
        <w:tab/>
        <w:t>Yükseklik</w:t>
      </w:r>
      <w:r>
        <w:tab/>
        <w:t>: 3.700 mm</w:t>
      </w:r>
    </w:p>
    <w:p w:rsidR="009C3D4F" w:rsidRDefault="00410F62">
      <w:pPr>
        <w:spacing w:after="240"/>
      </w:pPr>
      <w:r>
        <w:tab/>
        <w:t>Genişlik</w:t>
      </w:r>
      <w:r>
        <w:tab/>
        <w:t>: 2.100 mm</w:t>
      </w:r>
    </w:p>
    <w:p w:rsidR="009C3D4F" w:rsidRDefault="00410F62">
      <w:pPr>
        <w:rPr>
          <w:b/>
        </w:rPr>
      </w:pPr>
      <w:r>
        <w:rPr>
          <w:b/>
        </w:rPr>
        <w:t xml:space="preserve">Malzeme: </w:t>
      </w:r>
    </w:p>
    <w:p w:rsidR="009C3D4F" w:rsidRDefault="00410F62">
      <w:r>
        <w:rPr>
          <w:b/>
        </w:rPr>
        <w:tab/>
      </w:r>
      <w:r>
        <w:t>Gövde</w:t>
      </w:r>
      <w:r>
        <w:tab/>
      </w:r>
      <w:r>
        <w:tab/>
      </w:r>
      <w:r>
        <w:tab/>
        <w:t xml:space="preserve">  : DKP Tozboyalı sac, zemin AISI-304</w:t>
      </w:r>
    </w:p>
    <w:p w:rsidR="009C3D4F" w:rsidRDefault="00410F62">
      <w:r>
        <w:tab/>
        <w:t>Siklon</w:t>
      </w:r>
      <w:r>
        <w:tab/>
      </w:r>
      <w:r>
        <w:tab/>
      </w:r>
      <w:r>
        <w:tab/>
        <w:t xml:space="preserve">  : AISI-304 paslanmaz sac</w:t>
      </w:r>
    </w:p>
    <w:p w:rsidR="009C3D4F" w:rsidRDefault="00410F62">
      <w:pPr>
        <w:spacing w:line="276" w:lineRule="auto"/>
      </w:pPr>
      <w:r>
        <w:tab/>
        <w:t>Filtre grubu ve ayaklar : Tozboyalı DKP sac</w:t>
      </w:r>
    </w:p>
    <w:p w:rsidR="009C3D4F" w:rsidRDefault="00410F62">
      <w:pPr>
        <w:rPr>
          <w:szCs w:val="20"/>
        </w:rPr>
      </w:pPr>
      <w:r>
        <w:rPr>
          <w:b/>
        </w:rPr>
        <w:t xml:space="preserve">Siklon: </w:t>
      </w:r>
      <w:r>
        <w:rPr>
          <w:szCs w:val="20"/>
        </w:rPr>
        <w:t>1 adet, Ø1600</w:t>
      </w:r>
    </w:p>
    <w:p w:rsidR="009C3D4F" w:rsidRDefault="00410F62">
      <w:pPr>
        <w:rPr>
          <w:b/>
        </w:rPr>
      </w:pPr>
      <w:r>
        <w:rPr>
          <w:b/>
          <w:szCs w:val="20"/>
        </w:rPr>
        <w:t xml:space="preserve">Manuel Boya Merkezi: </w:t>
      </w:r>
      <w:r>
        <w:rPr>
          <w:szCs w:val="20"/>
        </w:rPr>
        <w:t>1 adet</w:t>
      </w:r>
    </w:p>
    <w:p w:rsidR="009C3D4F" w:rsidRDefault="00410F62">
      <w:pPr>
        <w:spacing w:line="276" w:lineRule="auto"/>
        <w:rPr>
          <w:szCs w:val="20"/>
        </w:rPr>
      </w:pPr>
      <w:r>
        <w:rPr>
          <w:b/>
        </w:rPr>
        <w:t>Filtre Grubu:</w:t>
      </w:r>
      <w:r>
        <w:t xml:space="preserve"> </w:t>
      </w:r>
      <w:r>
        <w:rPr>
          <w:szCs w:val="20"/>
        </w:rPr>
        <w:t>1 takım,16’li grup, Ø320x1.000 mm</w:t>
      </w:r>
    </w:p>
    <w:p w:rsidR="009C3D4F" w:rsidRDefault="00410F62">
      <w:pPr>
        <w:spacing w:line="276" w:lineRule="auto"/>
        <w:rPr>
          <w:szCs w:val="20"/>
        </w:rPr>
      </w:pPr>
      <w:r>
        <w:rPr>
          <w:b/>
        </w:rPr>
        <w:t xml:space="preserve">Emiş Fanı: </w:t>
      </w:r>
      <w:r>
        <w:rPr>
          <w:szCs w:val="20"/>
        </w:rPr>
        <w:t xml:space="preserve">1 Adet, </w:t>
      </w:r>
      <w:r>
        <w:rPr>
          <w:szCs w:val="20"/>
        </w:rPr>
        <w:t>37 kW-Motor Ex-proof</w:t>
      </w:r>
    </w:p>
    <w:p w:rsidR="009C3D4F" w:rsidRDefault="00410F62">
      <w:pPr>
        <w:spacing w:line="276" w:lineRule="auto"/>
      </w:pPr>
      <w:r>
        <w:rPr>
          <w:b/>
          <w:szCs w:val="20"/>
        </w:rPr>
        <w:t xml:space="preserve">Siklon Malzeme: </w:t>
      </w:r>
      <w:r>
        <w:rPr>
          <w:szCs w:val="20"/>
        </w:rPr>
        <w:t>AISI 304 paslanmaz sac</w:t>
      </w:r>
    </w:p>
    <w:p w:rsidR="009C3D4F" w:rsidRDefault="00410F62">
      <w:pPr>
        <w:spacing w:line="276" w:lineRule="auto"/>
        <w:rPr>
          <w:b/>
        </w:rPr>
      </w:pPr>
      <w:r>
        <w:rPr>
          <w:b/>
        </w:rPr>
        <w:t xml:space="preserve">Filtre Grubu: </w:t>
      </w:r>
    </w:p>
    <w:p w:rsidR="009C3D4F" w:rsidRDefault="00410F62">
      <w:pPr>
        <w:pStyle w:val="ListeParagraf"/>
        <w:widowControl w:val="0"/>
        <w:numPr>
          <w:ilvl w:val="0"/>
          <w:numId w:val="46"/>
        </w:numPr>
        <w:spacing w:before="0" w:line="276" w:lineRule="auto"/>
        <w:textAlignment w:val="baseline"/>
      </w:pPr>
      <w:r>
        <w:t>Filtreler: Epoksi filtre/ 330x1000 mm. Yüksek kapasiteli. Filtreler 260 gr/m</w:t>
      </w:r>
      <w:r>
        <w:rPr>
          <w:vertAlign w:val="superscript"/>
        </w:rPr>
        <w:t>2</w:t>
      </w:r>
      <w:r>
        <w:t xml:space="preserve"> polyester malzemeden antistatik özellikte ve yüzey alanı 16 m</w:t>
      </w:r>
      <w:r>
        <w:rPr>
          <w:vertAlign w:val="superscript"/>
        </w:rPr>
        <w:t>2</w:t>
      </w:r>
      <w:r>
        <w:t>/ad olacaktır. Filtre temizleme şekli, mu</w:t>
      </w:r>
      <w:r>
        <w:t>ltijet nozul sistemi olacaktır.</w:t>
      </w:r>
    </w:p>
    <w:p w:rsidR="009C3D4F" w:rsidRDefault="00410F62">
      <w:pPr>
        <w:pStyle w:val="ListeParagraf"/>
        <w:widowControl w:val="0"/>
        <w:numPr>
          <w:ilvl w:val="0"/>
          <w:numId w:val="46"/>
        </w:numPr>
        <w:spacing w:before="0" w:line="276" w:lineRule="auto"/>
        <w:textAlignment w:val="baseline"/>
      </w:pPr>
      <w:r>
        <w:t>Fan İçin Ses Yalıtımı: Mevcut (Kabinin ses değeri Avrupa normlarında kulaklıksız çalışabilmek için sınır değer olan 85 dB’in altında olacaktır.)</w:t>
      </w:r>
    </w:p>
    <w:p w:rsidR="009C3D4F" w:rsidRDefault="00410F62">
      <w:pPr>
        <w:pStyle w:val="ListeParagraf"/>
        <w:widowControl w:val="0"/>
        <w:numPr>
          <w:ilvl w:val="0"/>
          <w:numId w:val="46"/>
        </w:numPr>
        <w:spacing w:before="0" w:line="276" w:lineRule="auto"/>
        <w:textAlignment w:val="baseline"/>
      </w:pPr>
      <w:r>
        <w:lastRenderedPageBreak/>
        <w:t xml:space="preserve">Filtreler İçin Kirlilik Göstergeleri: </w:t>
      </w:r>
      <w:r>
        <w:rPr>
          <w:rFonts w:cs="Arial"/>
          <w:szCs w:val="20"/>
        </w:rPr>
        <w:t>Kabinde tozboya filtreleri yanında fan çı</w:t>
      </w:r>
      <w:r>
        <w:rPr>
          <w:rFonts w:cs="Arial"/>
          <w:szCs w:val="20"/>
        </w:rPr>
        <w:t>kış filtreleri de olacaktır. Bu filtreleme ile 1 mikronun altında tutulabilen parçacık oranı %99 seviyesine kadar olabildiği için, filtrasyon kalitesinin sürekliliği sağlanır. Pano üzerinde yer alan 2 adet fark basınç manometresi ile filtrelerin durumu izl</w:t>
      </w:r>
      <w:r>
        <w:rPr>
          <w:rFonts w:cs="Arial"/>
          <w:szCs w:val="20"/>
        </w:rPr>
        <w:t>enebilmelidir.</w:t>
      </w:r>
    </w:p>
    <w:p w:rsidR="009C3D4F" w:rsidRDefault="00410F62">
      <w:pPr>
        <w:pStyle w:val="ListeParagraf"/>
        <w:widowControl w:val="0"/>
        <w:numPr>
          <w:ilvl w:val="0"/>
          <w:numId w:val="46"/>
        </w:numPr>
        <w:spacing w:before="0" w:line="276" w:lineRule="auto"/>
        <w:textAlignment w:val="baseline"/>
      </w:pPr>
      <w:r>
        <w:t xml:space="preserve">Filtre Grubu İçin Debi Ayar Damperi: </w:t>
      </w:r>
      <w:r>
        <w:rPr>
          <w:rFonts w:cs="Arial"/>
          <w:szCs w:val="20"/>
        </w:rPr>
        <w:t>Fan emiş değerini gerektiğinde ayarlayabilmek için, filtre grubu üzerinde dışarıdan ayarlanabilir, kollu tipte olacaktır.</w:t>
      </w:r>
    </w:p>
    <w:p w:rsidR="009C3D4F" w:rsidRDefault="00410F62">
      <w:pPr>
        <w:pStyle w:val="ListeParagraf"/>
        <w:widowControl w:val="0"/>
        <w:numPr>
          <w:ilvl w:val="0"/>
          <w:numId w:val="46"/>
        </w:numPr>
        <w:spacing w:before="0" w:line="276" w:lineRule="auto"/>
        <w:textAlignment w:val="baseline"/>
      </w:pPr>
      <w:r>
        <w:rPr>
          <w:rFonts w:cs="Arial"/>
          <w:szCs w:val="20"/>
        </w:rPr>
        <w:t xml:space="preserve">Emiş Fanı: </w:t>
      </w:r>
      <w:r>
        <w:rPr>
          <w:szCs w:val="32"/>
        </w:rPr>
        <w:t>37 kW. Ex-proof özellikte olacaktır.</w:t>
      </w:r>
    </w:p>
    <w:p w:rsidR="009C3D4F" w:rsidRDefault="00410F62">
      <w:pPr>
        <w:pStyle w:val="ListeParagraf"/>
        <w:widowControl w:val="0"/>
        <w:numPr>
          <w:ilvl w:val="0"/>
          <w:numId w:val="46"/>
        </w:numPr>
        <w:spacing w:before="0" w:line="276" w:lineRule="auto"/>
        <w:textAlignment w:val="baseline"/>
      </w:pPr>
      <w:r>
        <w:t xml:space="preserve">Zeminden Hava Üfleme Sistemi: </w:t>
      </w:r>
      <w:r>
        <w:rPr>
          <w:rFonts w:cs="Arial"/>
          <w:szCs w:val="20"/>
        </w:rPr>
        <w:t>Kabi</w:t>
      </w:r>
      <w:r>
        <w:rPr>
          <w:rFonts w:cs="Arial"/>
          <w:szCs w:val="20"/>
        </w:rPr>
        <w:t>n zemini PVC malzemeden üretilecek olup, otomatik olarak hava üflenerek zeminin sürekli temiz kalması sağlanacak, kabin temizliği de bu sayede kolayca yapılabilecektir.</w:t>
      </w:r>
      <w:r>
        <w:t xml:space="preserve"> </w:t>
      </w:r>
    </w:p>
    <w:p w:rsidR="009C3D4F" w:rsidRDefault="00410F62">
      <w:pPr>
        <w:spacing w:line="276" w:lineRule="auto"/>
        <w:rPr>
          <w:szCs w:val="20"/>
        </w:rPr>
      </w:pPr>
      <w:r>
        <w:rPr>
          <w:b/>
        </w:rPr>
        <w:t>Manuel Boya Merkezi (2 Adet):</w:t>
      </w:r>
      <w:r>
        <w:rPr>
          <w:szCs w:val="20"/>
        </w:rPr>
        <w:t xml:space="preserve"> Taze boyanın ve siklon altından elenerek gelen boyanın t</w:t>
      </w:r>
      <w:r>
        <w:rPr>
          <w:szCs w:val="20"/>
        </w:rPr>
        <w:t>oplandığı ve bütün tabancalara transfer edildiği ana tozboya deposu, transfer enjektörleri ve hortumların monte edildiği kabindir. Boya hortumları vs. sökülmeden bütün tabancalar, depo vs. kolayca temizlenebilmeli, uçuşan boya parçacıkları da fan ile emile</w:t>
      </w:r>
      <w:r>
        <w:rPr>
          <w:szCs w:val="20"/>
        </w:rPr>
        <w:t>rek filtre grubuna aktarılmalıdır. Kolay temizlik sayesinde hızlı renk değiştirmeye uygun olacaktır</w:t>
      </w:r>
    </w:p>
    <w:p w:rsidR="009C3D4F" w:rsidRDefault="00410F62">
      <w:pPr>
        <w:spacing w:before="240" w:after="240"/>
      </w:pPr>
      <w:r>
        <w:t>D. Tozboya Pişirme Fırını:</w:t>
      </w:r>
    </w:p>
    <w:p w:rsidR="009C3D4F" w:rsidRDefault="00410F62">
      <w:r>
        <w:t>Genişlik</w:t>
      </w:r>
      <w:r>
        <w:tab/>
      </w:r>
      <w:r>
        <w:tab/>
      </w:r>
      <w:r>
        <w:tab/>
        <w:t xml:space="preserve">: 1.850 mm </w:t>
      </w:r>
    </w:p>
    <w:p w:rsidR="009C3D4F" w:rsidRDefault="00410F62">
      <w:r>
        <w:t>Yükseklik</w:t>
      </w:r>
      <w:r>
        <w:tab/>
      </w:r>
      <w:r>
        <w:tab/>
      </w:r>
      <w:r>
        <w:tab/>
        <w:t>: 4.150 mm  (Ayaklar hariç)</w:t>
      </w:r>
    </w:p>
    <w:p w:rsidR="009C3D4F" w:rsidRDefault="00410F62">
      <w:r>
        <w:t>Uzunluk</w:t>
      </w:r>
      <w:r>
        <w:tab/>
      </w:r>
      <w:r>
        <w:tab/>
      </w:r>
      <w:r>
        <w:tab/>
        <w:t>: 25.000 mm (Aktif bölge 20.000 mm.)</w:t>
      </w:r>
    </w:p>
    <w:p w:rsidR="009C3D4F" w:rsidRDefault="00410F62">
      <w:r>
        <w:t>Isıtma kapasitesi</w:t>
      </w:r>
      <w:r>
        <w:tab/>
      </w:r>
      <w:r>
        <w:tab/>
      </w:r>
      <w:r>
        <w:t>: 400.000 kcal/h</w:t>
      </w:r>
    </w:p>
    <w:p w:rsidR="009C3D4F" w:rsidRDefault="00410F62">
      <w:r>
        <w:t>Sirkülasyon fanları</w:t>
      </w:r>
      <w:r>
        <w:tab/>
      </w:r>
      <w:r>
        <w:tab/>
        <w:t xml:space="preserve">: 35.000  m³/h </w:t>
      </w:r>
    </w:p>
    <w:p w:rsidR="009C3D4F" w:rsidRDefault="00410F62">
      <w:r>
        <w:t>Brülör</w:t>
      </w:r>
      <w:r>
        <w:tab/>
      </w:r>
      <w:r>
        <w:tab/>
      </w:r>
      <w:r>
        <w:tab/>
      </w:r>
      <w:r>
        <w:tab/>
        <w:t>: Doğalgaz</w:t>
      </w:r>
    </w:p>
    <w:p w:rsidR="009C3D4F" w:rsidRDefault="00410F62">
      <w:pPr>
        <w:rPr>
          <w:b/>
        </w:rPr>
      </w:pPr>
      <w:r>
        <w:t>İzolasyon</w:t>
      </w:r>
      <w:r>
        <w:tab/>
      </w:r>
      <w:r>
        <w:tab/>
      </w:r>
      <w:r>
        <w:tab/>
        <w:t>: 150 mm.</w:t>
      </w:r>
      <w:r>
        <w:rPr>
          <w:bCs/>
        </w:rPr>
        <w:t xml:space="preserve">komple taşyünü </w:t>
      </w:r>
      <w:r>
        <w:t>(Termoblok 110 kg/m</w:t>
      </w:r>
      <w:r>
        <w:rPr>
          <w:vertAlign w:val="superscript"/>
        </w:rPr>
        <w:t>3</w:t>
      </w:r>
      <w:r>
        <w:t>, gövde 70 kg/m</w:t>
      </w:r>
      <w:r>
        <w:rPr>
          <w:vertAlign w:val="superscript"/>
        </w:rPr>
        <w:t>3</w:t>
      </w:r>
      <w:r>
        <w:t>)</w:t>
      </w:r>
    </w:p>
    <w:p w:rsidR="009C3D4F" w:rsidRDefault="00410F62">
      <w:r>
        <w:t>Egzost fanları</w:t>
      </w:r>
      <w:r>
        <w:tab/>
      </w:r>
      <w:r>
        <w:tab/>
      </w:r>
      <w:r>
        <w:tab/>
        <w:t>: 2.000 m³/h (süresi ayarlanabilir)</w:t>
      </w:r>
    </w:p>
    <w:p w:rsidR="009C3D4F" w:rsidRDefault="00410F62">
      <w:r>
        <w:t>Servis kapısı</w:t>
      </w:r>
      <w:r>
        <w:tab/>
      </w:r>
      <w:r>
        <w:tab/>
      </w:r>
      <w:r>
        <w:tab/>
        <w:t>: 1 adet</w:t>
      </w:r>
    </w:p>
    <w:p w:rsidR="009C3D4F" w:rsidRDefault="00410F62">
      <w:pPr>
        <w:rPr>
          <w:b/>
        </w:rPr>
      </w:pPr>
      <w:r>
        <w:t>Hava perdesi</w:t>
      </w:r>
      <w:r>
        <w:tab/>
      </w:r>
      <w:r>
        <w:tab/>
      </w:r>
      <w:r>
        <w:tab/>
        <w:t>: 1 takım</w:t>
      </w:r>
    </w:p>
    <w:p w:rsidR="009C3D4F" w:rsidRDefault="00410F62">
      <w:r>
        <w:t>Toplam elektrik gücü</w:t>
      </w:r>
      <w:r>
        <w:tab/>
      </w:r>
      <w:r>
        <w:tab/>
        <w:t>: 20 kW</w:t>
      </w:r>
    </w:p>
    <w:p w:rsidR="009C3D4F" w:rsidRDefault="00410F62">
      <w:r>
        <w:t>Ön oda ve davlumbaz</w:t>
      </w:r>
      <w:r>
        <w:tab/>
      </w:r>
      <w:r>
        <w:tab/>
        <w:t>: 2 takım</w:t>
      </w:r>
    </w:p>
    <w:p w:rsidR="009C3D4F" w:rsidRDefault="00410F62">
      <w:pPr>
        <w:spacing w:line="276" w:lineRule="auto"/>
      </w:pPr>
      <w:r>
        <w:rPr>
          <w:b/>
        </w:rPr>
        <w:t>Fırın Gövdesi:</w:t>
      </w:r>
      <w:r>
        <w:t xml:space="preserve"> Fırın gövdesi </w:t>
      </w:r>
      <w:r>
        <w:rPr>
          <w:bCs/>
        </w:rPr>
        <w:t>(iç-dış) Galvaniz</w:t>
      </w:r>
      <w:r>
        <w:t xml:space="preserve"> sac panellerden mamul olup (dışı tozboyalı), 150 mm. taşyünü ile izole edilecektir. Fırının taban sacları, köşe sacları vs. tüm malzemesi </w:t>
      </w:r>
      <w:r>
        <w:rPr>
          <w:bCs/>
        </w:rPr>
        <w:t>Galvaniz</w:t>
      </w:r>
      <w:r>
        <w:t xml:space="preserve"> s</w:t>
      </w:r>
      <w:r>
        <w:t>acdan üretilecektir.</w:t>
      </w:r>
      <w:r>
        <w:rPr>
          <w:bCs/>
        </w:rPr>
        <w:t xml:space="preserve"> Fırın panelleri Roll-Formda çekilecek, hem izli ve mukavim, hem de ısı köprüleri en az olacak şekilde olacaktır.</w:t>
      </w:r>
      <w:r>
        <w:t xml:space="preserve"> </w:t>
      </w:r>
    </w:p>
    <w:p w:rsidR="009C3D4F" w:rsidRDefault="00410F62">
      <w:pPr>
        <w:spacing w:line="276" w:lineRule="auto"/>
      </w:pPr>
      <w:r>
        <w:rPr>
          <w:b/>
        </w:rPr>
        <w:t>Isıtma Ünitesi:</w:t>
      </w:r>
      <w:r>
        <w:t xml:space="preserve"> Isıtma ünitesi fırının yan kısmına monte edilecek olup, 200 ºC çalışma sıcaklığına göre tasarlanacaktır. </w:t>
      </w:r>
      <w:r>
        <w:t>Isıtma eşanjörü 4 yollu olup, yanma hücreleri AISI-310 kalite paslanmaz çelikten, boru demetleri ise normalize edilmiş kazan borusundan üretilecektir. Isıtma ünitesinin gövdesi 150 mm taşyünü ile izole edilecektir.</w:t>
      </w:r>
    </w:p>
    <w:p w:rsidR="009C3D4F" w:rsidRDefault="00410F62">
      <w:pPr>
        <w:spacing w:line="276" w:lineRule="auto"/>
      </w:pPr>
      <w:r>
        <w:rPr>
          <w:b/>
        </w:rPr>
        <w:t>Sıcaklık Kontrolü ve Brülör:</w:t>
      </w:r>
      <w:r>
        <w:t xml:space="preserve"> Sıcaklık kon</w:t>
      </w:r>
      <w:r>
        <w:t>trolü dijital termostatla yapılacak, termostat istenen sıcaklıkta ve çalışma aralığında ayarlanacak, ayarlanan sıcaklığa göre brülör otomatik olarak çalışacaktır. Tozboya pişirme fırınında kullanılan brülör “Oransal Kontrollü</w:t>
      </w:r>
      <w:r>
        <w:rPr>
          <w:bCs/>
        </w:rPr>
        <w:t>” olacaktır.</w:t>
      </w:r>
      <w:r>
        <w:rPr>
          <w:b/>
        </w:rPr>
        <w:t xml:space="preserve"> </w:t>
      </w:r>
      <w:r>
        <w:lastRenderedPageBreak/>
        <w:t>Bu sayede fırın sı</w:t>
      </w:r>
      <w:r>
        <w:t>caklığında aşırı oynamalar olmayacak, daha homojen bir ısı dağılımı sağlanacaktır.</w:t>
      </w:r>
    </w:p>
    <w:p w:rsidR="009C3D4F" w:rsidRDefault="00410F62">
      <w:pPr>
        <w:spacing w:line="276" w:lineRule="auto"/>
      </w:pPr>
      <w:r>
        <w:rPr>
          <w:b/>
        </w:rPr>
        <w:t xml:space="preserve">Emniyet Termostatı: </w:t>
      </w:r>
      <w:r>
        <w:t>Fırın sıcaklığını kontrol eden termostatın arıza yapması veya sıcaklığın aşırı yükselmesi durumunda devreye girecek ve brülörü devreden çıkararak alarm s</w:t>
      </w:r>
      <w:r>
        <w:t>isteminin devreye girmesini sağlayacaktır.</w:t>
      </w:r>
    </w:p>
    <w:p w:rsidR="009C3D4F" w:rsidRDefault="00410F62">
      <w:pPr>
        <w:spacing w:line="276" w:lineRule="auto"/>
      </w:pPr>
      <w:r>
        <w:rPr>
          <w:b/>
        </w:rPr>
        <w:t xml:space="preserve">Baca Gazı Termostatı: </w:t>
      </w:r>
      <w:r>
        <w:t>Fırında baca gazı sıcaklığı ölçümü yapılmakta ve anormal sıcaklık artışlarında brülör devreden çıkarak alarm sistemi devreye girecektir. Baca gazının sıcaklık kontrolü de dijital termostat il</w:t>
      </w:r>
      <w:r>
        <w:t>e yapılacaktır.</w:t>
      </w:r>
    </w:p>
    <w:p w:rsidR="009C3D4F" w:rsidRDefault="00410F62">
      <w:pPr>
        <w:spacing w:line="276" w:lineRule="auto"/>
      </w:pPr>
      <w:r>
        <w:rPr>
          <w:b/>
        </w:rPr>
        <w:t xml:space="preserve">Egzost Fanı: </w:t>
      </w:r>
      <w:r>
        <w:t>Kurutma işlemi sırasında oluşan su buharının atılabilmesi için egzost fanı bulunacak; fanın çalışma ve durma süreleri kumanda panosundan ayarlanabilecek ve otomatik olarak çalışacaktır.</w:t>
      </w:r>
    </w:p>
    <w:p w:rsidR="009C3D4F" w:rsidRDefault="00410F62">
      <w:pPr>
        <w:spacing w:line="276" w:lineRule="auto"/>
      </w:pPr>
      <w:r>
        <w:rPr>
          <w:b/>
        </w:rPr>
        <w:t xml:space="preserve">Hava Perdeleri: </w:t>
      </w:r>
      <w:r>
        <w:t>Fırın giriş ve çıkış ağız</w:t>
      </w:r>
      <w:r>
        <w:t>larında hava perdeleri mevcut olup, ısı kaybının en aza indirilmesi sağlanacaktır. Her biri 4.000 m³/h debili fanlarla hava sirkülasyonu yapılacak ve sıcak havanın dışarı çıkması engellenecektir. Hava perdesi kanalları ve hava cepleri 1,5 mm galvaniz sacda</w:t>
      </w:r>
      <w:r>
        <w:t>n üretilecektir.</w:t>
      </w:r>
    </w:p>
    <w:p w:rsidR="009C3D4F" w:rsidRDefault="00410F62">
      <w:pPr>
        <w:spacing w:line="276" w:lineRule="auto"/>
      </w:pPr>
      <w:r>
        <w:rPr>
          <w:b/>
        </w:rPr>
        <w:t>Ön Oda ve Davlumbaz:</w:t>
      </w:r>
      <w:r>
        <w:t xml:space="preserve"> Fırının önüne 1500 mm. boyunca oda ve üzerine davlumbaz yapılacak, hem ısı kayıpları azaltılacak, hem de fırın içerisinde tozboyanın kürlenmesi sırasında çıkabilecek duman, koku vb. unsurların ortama yayılmadan atılmas</w:t>
      </w:r>
      <w:r>
        <w:t>ı sağlanacaktır. Emişi doğal emiş olup, herhangi fan veya benzeri bir sistem olmayacaktır.</w:t>
      </w:r>
    </w:p>
    <w:p w:rsidR="009C3D4F" w:rsidRDefault="00410F62">
      <w:pPr>
        <w:spacing w:before="240" w:after="240"/>
      </w:pPr>
      <w:r>
        <w:t>E. Tozboya Uygulama Ekipmanları (Atex Sertifikalı):</w:t>
      </w:r>
    </w:p>
    <w:p w:rsidR="009C3D4F" w:rsidRDefault="00410F62">
      <w:pPr>
        <w:spacing w:line="276" w:lineRule="auto"/>
        <w:rPr>
          <w:b/>
        </w:rPr>
      </w:pPr>
      <w:r>
        <w:rPr>
          <w:b/>
        </w:rPr>
        <w:t xml:space="preserve">a. Robot (2 Eksenli, 2 Adet): </w:t>
      </w:r>
    </w:p>
    <w:p w:rsidR="009C3D4F" w:rsidRDefault="00410F62">
      <w:pPr>
        <w:spacing w:line="276" w:lineRule="auto"/>
      </w:pPr>
      <w:r>
        <w:t>Strok</w:t>
      </w:r>
      <w:r>
        <w:tab/>
      </w:r>
      <w:r>
        <w:tab/>
      </w:r>
      <w:r>
        <w:tab/>
      </w:r>
      <w:r>
        <w:tab/>
      </w:r>
      <w:r>
        <w:tab/>
        <w:t>: 2.200 mm.</w:t>
      </w:r>
    </w:p>
    <w:p w:rsidR="009C3D4F" w:rsidRDefault="00410F62">
      <w:pPr>
        <w:spacing w:line="276" w:lineRule="auto"/>
      </w:pPr>
      <w:r>
        <w:t>Kademesiz hız ayarı</w:t>
      </w:r>
      <w:r>
        <w:tab/>
      </w:r>
      <w:r>
        <w:tab/>
      </w:r>
      <w:r>
        <w:tab/>
        <w:t>: 3-36 m/dak.</w:t>
      </w:r>
    </w:p>
    <w:p w:rsidR="009C3D4F" w:rsidRDefault="00410F62">
      <w:pPr>
        <w:spacing w:line="276" w:lineRule="auto"/>
      </w:pPr>
      <w:r>
        <w:t>Dönüş ivmesi ayarı</w:t>
      </w:r>
      <w:r>
        <w:tab/>
      </w:r>
      <w:r>
        <w:tab/>
      </w:r>
      <w:r>
        <w:tab/>
        <w:t>: 0</w:t>
      </w:r>
      <w:r>
        <w:t>,5-2,5 m/s</w:t>
      </w:r>
      <w:r>
        <w:rPr>
          <w:vertAlign w:val="superscript"/>
        </w:rPr>
        <w:t>2</w:t>
      </w:r>
    </w:p>
    <w:p w:rsidR="009C3D4F" w:rsidRDefault="00410F62">
      <w:pPr>
        <w:spacing w:line="276" w:lineRule="auto"/>
      </w:pPr>
      <w:r>
        <w:t>İşletme</w:t>
      </w:r>
      <w:r>
        <w:tab/>
      </w:r>
      <w:r>
        <w:tab/>
      </w:r>
      <w:r>
        <w:tab/>
      </w:r>
      <w:r>
        <w:tab/>
      </w:r>
      <w:r>
        <w:tab/>
        <w:t>: 200-240VAC 50/60 Hz 1,5 kVA</w:t>
      </w:r>
    </w:p>
    <w:p w:rsidR="009C3D4F" w:rsidRDefault="00410F62">
      <w:pPr>
        <w:spacing w:line="276" w:lineRule="auto"/>
      </w:pPr>
      <w:r>
        <w:t>Yükseklik</w:t>
      </w:r>
      <w:r>
        <w:tab/>
        <w:t xml:space="preserve">                 </w:t>
      </w:r>
      <w:r>
        <w:tab/>
      </w:r>
      <w:r>
        <w:tab/>
        <w:t>: 2.000 mm.</w:t>
      </w:r>
    </w:p>
    <w:p w:rsidR="009C3D4F" w:rsidRDefault="00410F62">
      <w:pPr>
        <w:spacing w:line="276" w:lineRule="auto"/>
      </w:pPr>
      <w:r>
        <w:t>Genişlik</w:t>
      </w:r>
      <w:r>
        <w:tab/>
      </w:r>
      <w:r>
        <w:tab/>
      </w:r>
      <w:r>
        <w:tab/>
      </w:r>
      <w:r>
        <w:tab/>
        <w:t>: 512 mm.</w:t>
      </w:r>
    </w:p>
    <w:p w:rsidR="009C3D4F" w:rsidRDefault="00410F62">
      <w:pPr>
        <w:spacing w:line="276" w:lineRule="auto"/>
      </w:pPr>
      <w:r>
        <w:t>Uzunluk</w:t>
      </w:r>
      <w:r>
        <w:tab/>
      </w:r>
      <w:r>
        <w:tab/>
      </w:r>
      <w:r>
        <w:tab/>
      </w:r>
      <w:r>
        <w:tab/>
        <w:t>: 800 mm.</w:t>
      </w:r>
    </w:p>
    <w:p w:rsidR="009C3D4F" w:rsidRDefault="00410F62">
      <w:pPr>
        <w:keepNext/>
        <w:spacing w:line="276" w:lineRule="auto"/>
        <w:outlineLvl w:val="0"/>
      </w:pPr>
      <w:r>
        <w:t>Maks. Yük Taşıma Kapasitesi</w:t>
      </w:r>
      <w:r>
        <w:tab/>
        <w:t>: 50 kg</w:t>
      </w:r>
    </w:p>
    <w:p w:rsidR="009C3D4F" w:rsidRDefault="009C3D4F">
      <w:pPr>
        <w:spacing w:line="276" w:lineRule="auto"/>
        <w:rPr>
          <w:b/>
        </w:rPr>
      </w:pPr>
    </w:p>
    <w:p w:rsidR="009C3D4F" w:rsidRDefault="00410F62">
      <w:pPr>
        <w:spacing w:after="240" w:line="276" w:lineRule="auto"/>
      </w:pPr>
      <w:r>
        <w:t>Robot, triger kayışlı sessiz hareket sistemine sahip, kademesiz olarak hız ayarlı</w:t>
      </w:r>
      <w:r>
        <w:t xml:space="preserve"> tipte olmalıdır. Özel, sekiz tekerlekli profil yataklamalı taşıma mekanizması sayesinde tabanca titreşimleri minimize edilecek, robot gövdesi daraltılacaktır. Dar robot gövdesi sayesinde yatay tabanca aralıkları 350 mm’ye kadar düşürülecek; sallantısız bo</w:t>
      </w:r>
      <w:r>
        <w:t>yama ile homojenlik sağlanacaktır. Boyanacak parçaya göre strok, hız ve dönüş ivmesi ayarları çalışma veya duruş esnasında istenildiği gibi robot kontrol ünitesi, değiştirilebilir olacaktır. Yapılabilecek bu ayarların yanında robot anlık yüksekliği, hızı v</w:t>
      </w:r>
      <w:r>
        <w:t>e çalışma süresi gibi değerler kontrol ünitesi üzerinden izlenebilecektir.</w:t>
      </w:r>
    </w:p>
    <w:p w:rsidR="009C3D4F" w:rsidRDefault="00410F62">
      <w:pPr>
        <w:spacing w:line="276" w:lineRule="auto"/>
      </w:pPr>
      <w:r>
        <w:rPr>
          <w:b/>
        </w:rPr>
        <w:lastRenderedPageBreak/>
        <w:t>b. Otomatik Tozboya Cihazı</w:t>
      </w:r>
      <w:r>
        <w:rPr>
          <w:b/>
        </w:rPr>
        <w:tab/>
        <w:t>: 10 Adet</w:t>
      </w:r>
    </w:p>
    <w:p w:rsidR="009C3D4F" w:rsidRDefault="00410F62">
      <w:pPr>
        <w:spacing w:after="240" w:line="276" w:lineRule="auto"/>
        <w:rPr>
          <w:b/>
        </w:rPr>
      </w:pPr>
      <w:r>
        <w:rPr>
          <w:b/>
        </w:rPr>
        <w:t xml:space="preserve">    Manuel Tozboya Cihazı</w:t>
      </w:r>
      <w:r>
        <w:rPr>
          <w:b/>
        </w:rPr>
        <w:tab/>
      </w:r>
      <w:r>
        <w:rPr>
          <w:b/>
        </w:rPr>
        <w:tab/>
        <w:t>: 2 Adet</w:t>
      </w:r>
    </w:p>
    <w:p w:rsidR="009C3D4F" w:rsidRDefault="00410F62">
      <w:pPr>
        <w:spacing w:line="276" w:lineRule="auto"/>
      </w:pPr>
      <w:r>
        <w:t>Teknik Veriler:</w:t>
      </w:r>
    </w:p>
    <w:tbl>
      <w:tblPr>
        <w:tblW w:w="5665" w:type="dxa"/>
        <w:tblLook w:val="04A0" w:firstRow="1" w:lastRow="0" w:firstColumn="1" w:lastColumn="0" w:noHBand="0" w:noVBand="1"/>
      </w:tblPr>
      <w:tblGrid>
        <w:gridCol w:w="3397"/>
        <w:gridCol w:w="2268"/>
      </w:tblGrid>
      <w:tr w:rsidR="009C3D4F">
        <w:trPr>
          <w:trHeight w:val="310"/>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jc w:val="center"/>
              <w:rPr>
                <w:rFonts w:cs="Arial"/>
                <w:b/>
                <w:w w:val="105"/>
              </w:rPr>
            </w:pPr>
            <w:r>
              <w:rPr>
                <w:rFonts w:cs="Arial"/>
                <w:b/>
                <w:w w:val="105"/>
              </w:rPr>
              <w:t>Kontrol Ünitesi</w:t>
            </w:r>
          </w:p>
        </w:tc>
      </w:tr>
      <w:tr w:rsidR="009C3D4F">
        <w:trPr>
          <w:trHeight w:val="265"/>
        </w:trPr>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jc w:val="left"/>
              <w:rPr>
                <w:rFonts w:cs="Arial"/>
                <w:w w:val="105"/>
              </w:rPr>
            </w:pPr>
            <w:r>
              <w:rPr>
                <w:rFonts w:cs="Arial"/>
                <w:w w:val="105"/>
              </w:rPr>
              <w:t>Şebeke Voltajı (Nominal)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rPr>
                <w:rFonts w:cs="Arial"/>
                <w:w w:val="105"/>
              </w:rPr>
            </w:pPr>
            <w:r>
              <w:rPr>
                <w:rFonts w:cs="Arial"/>
                <w:w w:val="105"/>
              </w:rPr>
              <w:t>100-240 VAC</w:t>
            </w:r>
          </w:p>
        </w:tc>
      </w:tr>
      <w:tr w:rsidR="009C3D4F">
        <w:trPr>
          <w:trHeight w:val="265"/>
        </w:trPr>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jc w:val="left"/>
              <w:rPr>
                <w:rFonts w:cs="Arial"/>
                <w:w w:val="105"/>
              </w:rPr>
            </w:pPr>
            <w:r>
              <w:rPr>
                <w:rFonts w:cs="Arial"/>
                <w:w w:val="105"/>
              </w:rPr>
              <w:t>Şebeke Frekansı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rPr>
                <w:rFonts w:cs="Arial"/>
                <w:w w:val="105"/>
              </w:rPr>
            </w:pPr>
            <w:r>
              <w:rPr>
                <w:rFonts w:cs="Arial"/>
                <w:w w:val="105"/>
              </w:rPr>
              <w:t>50-60 Hz</w:t>
            </w:r>
          </w:p>
        </w:tc>
      </w:tr>
      <w:tr w:rsidR="009C3D4F">
        <w:trPr>
          <w:trHeight w:val="265"/>
        </w:trPr>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jc w:val="left"/>
              <w:rPr>
                <w:rFonts w:cs="Arial"/>
                <w:w w:val="105"/>
              </w:rPr>
            </w:pPr>
            <w:r>
              <w:rPr>
                <w:rFonts w:cs="Arial"/>
                <w:w w:val="105"/>
              </w:rPr>
              <w:t>Nominal Güç</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rPr>
                <w:rFonts w:cs="Arial"/>
                <w:w w:val="105"/>
              </w:rPr>
            </w:pPr>
            <w:r>
              <w:rPr>
                <w:rFonts w:cs="Arial"/>
                <w:w w:val="105"/>
              </w:rPr>
              <w:t>60 VA</w:t>
            </w:r>
          </w:p>
        </w:tc>
      </w:tr>
      <w:tr w:rsidR="009C3D4F">
        <w:trPr>
          <w:trHeight w:val="265"/>
        </w:trPr>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jc w:val="left"/>
              <w:rPr>
                <w:rFonts w:cs="Arial"/>
                <w:w w:val="105"/>
              </w:rPr>
            </w:pPr>
            <w:r>
              <w:rPr>
                <w:rFonts w:cs="Arial"/>
                <w:w w:val="105"/>
              </w:rPr>
              <w:t>Tabanca Çıkış Voltajı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rPr>
                <w:rFonts w:cs="Arial"/>
                <w:w w:val="105"/>
              </w:rPr>
            </w:pPr>
            <w:r>
              <w:rPr>
                <w:rFonts w:cs="Arial"/>
                <w:w w:val="105"/>
              </w:rPr>
              <w:t>Max. 17 V</w:t>
            </w:r>
          </w:p>
        </w:tc>
      </w:tr>
      <w:tr w:rsidR="009C3D4F">
        <w:trPr>
          <w:trHeight w:val="265"/>
        </w:trPr>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jc w:val="left"/>
              <w:rPr>
                <w:rFonts w:cs="Arial"/>
                <w:w w:val="105"/>
              </w:rPr>
            </w:pPr>
            <w:r>
              <w:rPr>
                <w:rFonts w:cs="Arial"/>
                <w:w w:val="105"/>
              </w:rPr>
              <w:t>Tabanca Çıkış Akımı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rPr>
                <w:rFonts w:cs="Arial"/>
                <w:w w:val="105"/>
              </w:rPr>
            </w:pPr>
            <w:r>
              <w:rPr>
                <w:rFonts w:cs="Arial"/>
                <w:w w:val="105"/>
              </w:rPr>
              <w:t>Max. 1,5 A</w:t>
            </w:r>
          </w:p>
        </w:tc>
      </w:tr>
      <w:tr w:rsidR="009C3D4F">
        <w:trPr>
          <w:trHeight w:val="265"/>
        </w:trPr>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jc w:val="left"/>
              <w:rPr>
                <w:rFonts w:cs="Arial"/>
                <w:w w:val="105"/>
              </w:rPr>
            </w:pPr>
            <w:r>
              <w:rPr>
                <w:rFonts w:cs="Arial"/>
                <w:w w:val="105"/>
              </w:rPr>
              <w:t>Koruma Sınıfı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rPr>
                <w:rFonts w:cs="Arial"/>
                <w:w w:val="105"/>
              </w:rPr>
            </w:pPr>
            <w:r>
              <w:rPr>
                <w:rFonts w:cs="Arial"/>
                <w:w w:val="105"/>
              </w:rPr>
              <w:t>IP54</w:t>
            </w:r>
          </w:p>
        </w:tc>
      </w:tr>
      <w:tr w:rsidR="009C3D4F">
        <w:trPr>
          <w:trHeight w:val="265"/>
        </w:trPr>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jc w:val="left"/>
              <w:rPr>
                <w:rFonts w:cs="Arial"/>
                <w:w w:val="105"/>
              </w:rPr>
            </w:pPr>
            <w:r>
              <w:rPr>
                <w:rFonts w:cs="Arial"/>
                <w:w w:val="105"/>
              </w:rPr>
              <w:t>Maks. Yüzey Sıcaklığı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11"/>
              <w:ind w:right="454"/>
              <w:rPr>
                <w:rFonts w:cs="Arial"/>
                <w:w w:val="105"/>
              </w:rPr>
            </w:pPr>
            <w:r>
              <w:rPr>
                <w:rFonts w:cs="Arial"/>
                <w:w w:val="105"/>
              </w:rPr>
              <w:t>85°C</w:t>
            </w:r>
          </w:p>
        </w:tc>
      </w:tr>
      <w:tr w:rsidR="009C3D4F">
        <w:trPr>
          <w:trHeight w:val="283"/>
        </w:trPr>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right="454"/>
              <w:jc w:val="left"/>
              <w:rPr>
                <w:rFonts w:cs="Arial"/>
                <w:w w:val="105"/>
              </w:rPr>
            </w:pPr>
            <w:r>
              <w:rPr>
                <w:rFonts w:cs="Arial"/>
                <w:w w:val="105"/>
              </w:rPr>
              <w:t>Sertifikasyon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11"/>
              <w:ind w:right="454"/>
              <w:jc w:val="left"/>
              <w:rPr>
                <w:rFonts w:cs="Arial"/>
                <w:w w:val="105"/>
              </w:rPr>
            </w:pPr>
            <w:r>
              <w:rPr>
                <w:noProof/>
                <w:lang w:val="tr-TR" w:eastAsia="tr-TR" w:bidi="ar-SA"/>
              </w:rPr>
              <w:drawing>
                <wp:inline distT="0" distB="0" distL="0" distR="0">
                  <wp:extent cx="276225" cy="276225"/>
                  <wp:effectExtent l="0" t="0" r="0" b="0"/>
                  <wp:docPr id="6" name="Resim 550" descr="C:\Users\tolgay.hickiran\Desktop\asdasdasdas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50" descr="C:\Users\tolgay.hickiran\Desktop\asdasdasdassd.png"/>
                          <pic:cNvPicPr>
                            <a:picLocks noChangeAspect="1" noChangeArrowheads="1"/>
                          </pic:cNvPicPr>
                        </pic:nvPicPr>
                        <pic:blipFill>
                          <a:blip r:embed="rId17"/>
                          <a:stretch>
                            <a:fillRect/>
                          </a:stretch>
                        </pic:blipFill>
                        <pic:spPr bwMode="auto">
                          <a:xfrm>
                            <a:off x="0" y="0"/>
                            <a:ext cx="276225" cy="276225"/>
                          </a:xfrm>
                          <a:prstGeom prst="rect">
                            <a:avLst/>
                          </a:prstGeom>
                        </pic:spPr>
                      </pic:pic>
                    </a:graphicData>
                  </a:graphic>
                </wp:inline>
              </w:drawing>
            </w:r>
            <w:r>
              <w:rPr>
                <w:noProof/>
                <w:lang w:val="tr-TR" w:eastAsia="tr-TR" w:bidi="ar-SA"/>
              </w:rPr>
              <w:drawing>
                <wp:inline distT="0" distB="0" distL="0" distR="0">
                  <wp:extent cx="276225" cy="276225"/>
                  <wp:effectExtent l="0" t="0" r="0" b="0"/>
                  <wp:docPr id="7" name="Resim 49" descr="C:\Users\tolgay.hickiran\Deskto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49" descr="C:\Users\tolgay.hickiran\Desktop\EX.png"/>
                          <pic:cNvPicPr>
                            <a:picLocks noChangeAspect="1" noChangeArrowheads="1"/>
                          </pic:cNvPicPr>
                        </pic:nvPicPr>
                        <pic:blipFill>
                          <a:blip r:embed="rId18"/>
                          <a:stretch>
                            <a:fillRect/>
                          </a:stretch>
                        </pic:blipFill>
                        <pic:spPr bwMode="auto">
                          <a:xfrm>
                            <a:off x="0" y="0"/>
                            <a:ext cx="276225" cy="276225"/>
                          </a:xfrm>
                          <a:prstGeom prst="rect">
                            <a:avLst/>
                          </a:prstGeom>
                        </pic:spPr>
                      </pic:pic>
                    </a:graphicData>
                  </a:graphic>
                </wp:inline>
              </w:drawing>
            </w:r>
            <w:r>
              <w:rPr>
                <w:rFonts w:cs="Arial"/>
                <w:b/>
                <w:w w:val="105"/>
              </w:rPr>
              <w:t>II 3D</w:t>
            </w:r>
          </w:p>
        </w:tc>
      </w:tr>
    </w:tbl>
    <w:p w:rsidR="009C3D4F" w:rsidRDefault="009C3D4F">
      <w:pPr>
        <w:spacing w:line="276" w:lineRule="auto"/>
      </w:pPr>
    </w:p>
    <w:p w:rsidR="009C3D4F" w:rsidRDefault="00410F62">
      <w:pPr>
        <w:spacing w:line="276" w:lineRule="auto"/>
      </w:pPr>
      <w:r>
        <w:t>Corona prensipli toz boya tabancasına statik yüklenme yaratması için elektriksel sinyal gönderilecek, tabanca ucundan toz boyaya uygulanan elektriksel yüklenme değerlerine göre geri besleme tabanlı çalışarak optimum boyama kalitesi sağlanacaktır. Tabanca u</w:t>
      </w:r>
      <w:r>
        <w:t xml:space="preserve">cundan boyaya uygulanan yükleme değerlerini anlık olarak ekrandan takip edilmesine olanak sağlanacaktır. </w:t>
      </w:r>
    </w:p>
    <w:p w:rsidR="009C3D4F" w:rsidRDefault="00410F62">
      <w:pPr>
        <w:pStyle w:val="ListeParagraf"/>
        <w:numPr>
          <w:ilvl w:val="0"/>
          <w:numId w:val="47"/>
        </w:numPr>
        <w:spacing w:before="0" w:after="200" w:line="276" w:lineRule="auto"/>
        <w:jc w:val="left"/>
      </w:pPr>
      <w:r>
        <w:t>Statik Akım Kontrolü ve Geri Besleme Sistemi</w:t>
      </w:r>
    </w:p>
    <w:p w:rsidR="009C3D4F" w:rsidRDefault="00410F62">
      <w:pPr>
        <w:pStyle w:val="ListeParagraf"/>
        <w:numPr>
          <w:ilvl w:val="0"/>
          <w:numId w:val="47"/>
        </w:numPr>
        <w:spacing w:before="0" w:after="200" w:line="276" w:lineRule="auto"/>
        <w:jc w:val="left"/>
      </w:pPr>
      <w:r>
        <w:t>Statik Voltaj Kontrolü ve Geri Besleme Sistemi</w:t>
      </w:r>
    </w:p>
    <w:p w:rsidR="009C3D4F" w:rsidRDefault="00410F62">
      <w:pPr>
        <w:pStyle w:val="ListeParagraf"/>
        <w:numPr>
          <w:ilvl w:val="0"/>
          <w:numId w:val="47"/>
        </w:numPr>
        <w:spacing w:before="0" w:line="276" w:lineRule="auto"/>
        <w:jc w:val="left"/>
      </w:pPr>
      <w:r>
        <w:t>Toplam Hava debi Kontrolü, Hybrid Elektronik Oransal pnöma</w:t>
      </w:r>
      <w:r>
        <w:t>tik regülasyon teknolojisi sayesinde giriş basınç değişikliklerinden minimum seviyede etkilenme, dolayısı ile boya kalınlıklarında minimum değişkenlik seviyesi</w:t>
      </w:r>
    </w:p>
    <w:p w:rsidR="009C3D4F" w:rsidRDefault="00410F62">
      <w:pPr>
        <w:pStyle w:val="ListeParagraf"/>
        <w:numPr>
          <w:ilvl w:val="0"/>
          <w:numId w:val="47"/>
        </w:numPr>
        <w:spacing w:before="0" w:line="276" w:lineRule="auto"/>
        <w:jc w:val="left"/>
      </w:pPr>
      <w:r>
        <w:t>Toplam Hava debi Kontrolü yanında Boya ve Yardımcı Hava debilerinin bağımsız kontrolü</w:t>
      </w:r>
    </w:p>
    <w:p w:rsidR="009C3D4F" w:rsidRDefault="00410F62">
      <w:pPr>
        <w:pStyle w:val="ListeParagraf"/>
        <w:numPr>
          <w:ilvl w:val="0"/>
          <w:numId w:val="47"/>
        </w:numPr>
        <w:spacing w:before="0" w:line="276" w:lineRule="auto"/>
        <w:jc w:val="left"/>
      </w:pPr>
      <w:r>
        <w:t>Nozul Hava</w:t>
      </w:r>
      <w:r>
        <w:t xml:space="preserve">sı debi kontrolü </w:t>
      </w:r>
    </w:p>
    <w:p w:rsidR="009C3D4F" w:rsidRDefault="00410F62">
      <w:pPr>
        <w:pStyle w:val="ListeParagraf"/>
        <w:numPr>
          <w:ilvl w:val="0"/>
          <w:numId w:val="47"/>
        </w:numPr>
        <w:spacing w:before="0" w:after="200" w:line="276" w:lineRule="auto"/>
        <w:jc w:val="left"/>
      </w:pPr>
      <w:r>
        <w:t>Boya oranı kontrolü (%)</w:t>
      </w:r>
    </w:p>
    <w:p w:rsidR="009C3D4F" w:rsidRDefault="00410F62">
      <w:pPr>
        <w:pStyle w:val="ListeParagraf"/>
        <w:numPr>
          <w:ilvl w:val="0"/>
          <w:numId w:val="47"/>
        </w:numPr>
        <w:spacing w:before="0" w:after="200" w:line="276" w:lineRule="auto"/>
        <w:jc w:val="left"/>
      </w:pPr>
      <w:r>
        <w:t xml:space="preserve">40 farklı reçeteli hafıza sistemi. </w:t>
      </w:r>
    </w:p>
    <w:p w:rsidR="009C3D4F" w:rsidRDefault="00410F62">
      <w:pPr>
        <w:pStyle w:val="ListeParagraf"/>
        <w:numPr>
          <w:ilvl w:val="0"/>
          <w:numId w:val="47"/>
        </w:numPr>
        <w:spacing w:before="0" w:after="200" w:line="276" w:lineRule="auto"/>
        <w:jc w:val="left"/>
      </w:pPr>
      <w:r>
        <w:t>Düz yüzeyler, girintili yüzeyler ve ikinci kat boyama için hazır reçeteler ve hızlı çağırma olanağı.</w:t>
      </w:r>
    </w:p>
    <w:p w:rsidR="009C3D4F" w:rsidRDefault="00410F62">
      <w:pPr>
        <w:pStyle w:val="ListeParagraf"/>
        <w:numPr>
          <w:ilvl w:val="0"/>
          <w:numId w:val="47"/>
        </w:numPr>
        <w:spacing w:before="0" w:after="200" w:line="276" w:lineRule="auto"/>
        <w:jc w:val="left"/>
      </w:pPr>
      <w:r>
        <w:t xml:space="preserve">Sonsuz döner anahtarlı ara yüzü sayesinde birkaç saniyede istenilen ayarlara </w:t>
      </w:r>
      <w:r>
        <w:t>ulaşabilme kabiliyeti.</w:t>
      </w:r>
    </w:p>
    <w:p w:rsidR="009C3D4F" w:rsidRDefault="00410F62">
      <w:pPr>
        <w:pStyle w:val="ListeParagraf"/>
        <w:numPr>
          <w:ilvl w:val="0"/>
          <w:numId w:val="47"/>
        </w:numPr>
        <w:spacing w:before="0" w:after="200" w:line="276" w:lineRule="auto"/>
        <w:jc w:val="left"/>
      </w:pPr>
      <w:r>
        <w:t>ATEX 2 D, IP54 koruma sınıfı</w:t>
      </w:r>
    </w:p>
    <w:p w:rsidR="009C3D4F" w:rsidRDefault="00410F62">
      <w:pPr>
        <w:pStyle w:val="ListeParagraf"/>
        <w:numPr>
          <w:ilvl w:val="0"/>
          <w:numId w:val="47"/>
        </w:numPr>
        <w:spacing w:before="0" w:after="200" w:line="276" w:lineRule="auto"/>
        <w:jc w:val="left"/>
      </w:pPr>
      <w:r>
        <w:t>Manuel tip tabanca bağlandığında tetik çift tıklama sayesinde belirlenen iki reçete arasında hızlı dolaşım imkânı.</w:t>
      </w:r>
    </w:p>
    <w:p w:rsidR="009C3D4F" w:rsidRDefault="00410F62">
      <w:pPr>
        <w:pStyle w:val="ListeParagraf"/>
        <w:numPr>
          <w:ilvl w:val="0"/>
          <w:numId w:val="47"/>
        </w:numPr>
        <w:spacing w:before="0" w:after="200" w:line="276" w:lineRule="auto"/>
        <w:jc w:val="left"/>
      </w:pPr>
      <w:r>
        <w:t>Opsiyonel otomasyon sistemi bağlantı ve uzaktan kontrol imkânı (TCP/IP)</w:t>
      </w:r>
    </w:p>
    <w:p w:rsidR="009C3D4F" w:rsidRDefault="00410F62">
      <w:pPr>
        <w:pStyle w:val="ListeParagraf"/>
        <w:numPr>
          <w:ilvl w:val="0"/>
          <w:numId w:val="47"/>
        </w:numPr>
        <w:spacing w:before="0" w:line="360" w:lineRule="auto"/>
        <w:jc w:val="left"/>
      </w:pPr>
      <w:r>
        <w:t xml:space="preserve">Opsiyonel olarak </w:t>
      </w:r>
      <w:r>
        <w:t>manuel konfigürasyon için Temizlik Modülü bağlantı imkanı</w:t>
      </w:r>
    </w:p>
    <w:p w:rsidR="009C3D4F" w:rsidRDefault="00410F62">
      <w:pPr>
        <w:spacing w:line="360" w:lineRule="auto"/>
      </w:pPr>
      <w:r>
        <w:lastRenderedPageBreak/>
        <w:t>Reçete Segmenti:</w:t>
      </w:r>
    </w:p>
    <w:p w:rsidR="009C3D4F" w:rsidRDefault="00410F62">
      <w:pPr>
        <w:spacing w:line="276" w:lineRule="auto"/>
      </w:pPr>
      <w:r>
        <w:tab/>
        <w:t xml:space="preserve">Hazır Reçeteler: </w:t>
      </w:r>
    </w:p>
    <w:tbl>
      <w:tblPr>
        <w:tblW w:w="8337" w:type="dxa"/>
        <w:tblInd w:w="738" w:type="dxa"/>
        <w:tblLook w:val="04A0" w:firstRow="1" w:lastRow="0" w:firstColumn="1" w:lastColumn="0" w:noHBand="0" w:noVBand="1"/>
      </w:tblPr>
      <w:tblGrid>
        <w:gridCol w:w="3208"/>
        <w:gridCol w:w="2712"/>
        <w:gridCol w:w="2417"/>
      </w:tblGrid>
      <w:tr w:rsidR="009C3D4F">
        <w:trPr>
          <w:trHeight w:val="357"/>
        </w:trPr>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w w:val="105"/>
                <w:sz w:val="22"/>
                <w:szCs w:val="20"/>
              </w:rPr>
              <w:t>Tabanca</w:t>
            </w:r>
          </w:p>
        </w:tc>
        <w:tc>
          <w:tcPr>
            <w:tcW w:w="5129"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w w:val="105"/>
                <w:sz w:val="22"/>
                <w:szCs w:val="20"/>
              </w:rPr>
              <w:t>Minimum Boya Çıkış Düzeltme Faktörü</w:t>
            </w:r>
          </w:p>
        </w:tc>
      </w:tr>
      <w:tr w:rsidR="009C3D4F">
        <w:trPr>
          <w:trHeight w:val="357"/>
        </w:trPr>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Hazır Reçete Adı</w:t>
            </w:r>
          </w:p>
        </w:tc>
        <w:tc>
          <w:tcPr>
            <w:tcW w:w="27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Yüksek Voltaj Değeri (kV)</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Akım Çıkış Değeri (µA)</w:t>
            </w:r>
          </w:p>
        </w:tc>
      </w:tr>
      <w:tr w:rsidR="009C3D4F">
        <w:trPr>
          <w:trHeight w:val="357"/>
        </w:trPr>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 xml:space="preserve">Düz Yüzey Uygulama </w:t>
            </w:r>
          </w:p>
        </w:tc>
        <w:tc>
          <w:tcPr>
            <w:tcW w:w="27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100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100</w:t>
            </w:r>
          </w:p>
        </w:tc>
      </w:tr>
      <w:tr w:rsidR="009C3D4F">
        <w:trPr>
          <w:trHeight w:val="260"/>
        </w:trPr>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 xml:space="preserve">Boya Üzerine Boya Uygulama </w:t>
            </w:r>
          </w:p>
        </w:tc>
        <w:tc>
          <w:tcPr>
            <w:tcW w:w="27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100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10</w:t>
            </w:r>
          </w:p>
        </w:tc>
      </w:tr>
      <w:tr w:rsidR="009C3D4F">
        <w:trPr>
          <w:trHeight w:val="220"/>
        </w:trPr>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 xml:space="preserve">Girintili Yüzey Uygulama </w:t>
            </w:r>
          </w:p>
        </w:tc>
        <w:tc>
          <w:tcPr>
            <w:tcW w:w="27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100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line="276" w:lineRule="auto"/>
              <w:jc w:val="left"/>
              <w:outlineLvl w:val="5"/>
              <w:rPr>
                <w:sz w:val="22"/>
                <w:szCs w:val="20"/>
              </w:rPr>
            </w:pPr>
            <w:r>
              <w:rPr>
                <w:sz w:val="22"/>
                <w:szCs w:val="20"/>
              </w:rPr>
              <w:t>22</w:t>
            </w:r>
          </w:p>
        </w:tc>
      </w:tr>
    </w:tbl>
    <w:p w:rsidR="009C3D4F" w:rsidRDefault="00410F62">
      <w:pPr>
        <w:spacing w:before="240" w:line="276" w:lineRule="auto"/>
      </w:pPr>
      <w:r>
        <w:t>Yüksek Voltaj ve Akım Göstergeleri (PLC) :</w:t>
      </w:r>
    </w:p>
    <w:p w:rsidR="009C3D4F" w:rsidRDefault="00410F62">
      <w:pPr>
        <w:keepNext/>
        <w:spacing w:line="276" w:lineRule="auto"/>
        <w:outlineLvl w:val="5"/>
        <w:rPr>
          <w:color w:val="000000" w:themeColor="text1"/>
          <w:w w:val="105"/>
          <w:szCs w:val="20"/>
        </w:rPr>
      </w:pPr>
      <w:r>
        <w:rPr>
          <w:color w:val="000000" w:themeColor="text1"/>
          <w:w w:val="105"/>
          <w:szCs w:val="20"/>
        </w:rPr>
        <w:t>Yüksek Voltaj ve Akım Ayar Segmentleri :</w:t>
      </w:r>
    </w:p>
    <w:p w:rsidR="009C3D4F" w:rsidRDefault="00410F62">
      <w:pPr>
        <w:tabs>
          <w:tab w:val="left" w:pos="4186"/>
        </w:tabs>
        <w:spacing w:line="276" w:lineRule="auto"/>
        <w:rPr>
          <w:color w:val="000000" w:themeColor="text1"/>
          <w:w w:val="105"/>
          <w:szCs w:val="20"/>
        </w:rPr>
      </w:pPr>
      <w:r>
        <w:rPr>
          <w:color w:val="000000" w:themeColor="text1"/>
          <w:w w:val="105"/>
          <w:szCs w:val="20"/>
        </w:rPr>
        <w:t>Hava ve Boya Göstergeleri(Oransal Valf) :</w:t>
      </w:r>
    </w:p>
    <w:p w:rsidR="009C3D4F" w:rsidRDefault="00410F62">
      <w:pPr>
        <w:tabs>
          <w:tab w:val="left" w:pos="4186"/>
        </w:tabs>
        <w:spacing w:line="276" w:lineRule="auto"/>
        <w:rPr>
          <w:w w:val="105"/>
          <w:szCs w:val="20"/>
        </w:rPr>
      </w:pPr>
      <w:r>
        <w:rPr>
          <w:w w:val="105"/>
          <w:szCs w:val="20"/>
        </w:rPr>
        <w:t>Ana Sayfa Oransal Boya Kontrolü Segmentleri :</w:t>
      </w:r>
    </w:p>
    <w:p w:rsidR="009C3D4F" w:rsidRDefault="00410F62">
      <w:pPr>
        <w:tabs>
          <w:tab w:val="left" w:pos="4186"/>
        </w:tabs>
        <w:spacing w:line="276" w:lineRule="auto"/>
        <w:rPr>
          <w:w w:val="105"/>
          <w:szCs w:val="20"/>
        </w:rPr>
      </w:pPr>
      <w:r>
        <w:rPr>
          <w:w w:val="105"/>
          <w:szCs w:val="20"/>
        </w:rPr>
        <w:t xml:space="preserve">Nozul Havası </w:t>
      </w:r>
      <w:r>
        <w:rPr>
          <w:w w:val="105"/>
          <w:szCs w:val="20"/>
        </w:rPr>
        <w:t>Ayar Segment :</w:t>
      </w:r>
    </w:p>
    <w:p w:rsidR="009C3D4F" w:rsidRDefault="00410F62">
      <w:pPr>
        <w:spacing w:before="240" w:line="276" w:lineRule="auto"/>
        <w:rPr>
          <w:b/>
        </w:rPr>
      </w:pPr>
      <w:r>
        <w:rPr>
          <w:b/>
        </w:rPr>
        <w:t xml:space="preserve">c. Ana Kumanda Dolabı (Otomasyonlu): </w:t>
      </w:r>
    </w:p>
    <w:p w:rsidR="009C3D4F" w:rsidRDefault="00410F62">
      <w:pPr>
        <w:spacing w:line="276" w:lineRule="auto"/>
        <w:rPr>
          <w:rFonts w:cs="Arial"/>
          <w:bCs/>
        </w:rPr>
      </w:pPr>
      <w:r>
        <w:rPr>
          <w:rFonts w:cs="Arial"/>
          <w:bCs/>
        </w:rPr>
        <w:t xml:space="preserve">Tip : Master – Slave Otomasyonlu </w:t>
      </w:r>
    </w:p>
    <w:p w:rsidR="009C3D4F" w:rsidRDefault="00410F62">
      <w:pPr>
        <w:spacing w:line="276" w:lineRule="auto"/>
        <w:rPr>
          <w:rFonts w:cs="Arial"/>
          <w:bCs/>
        </w:rPr>
      </w:pPr>
      <w:r>
        <w:rPr>
          <w:rFonts w:cs="Arial"/>
          <w:bCs/>
        </w:rPr>
        <w:t>Tek bir Boyama Cihazının ayarlarını otomatik olarak tüm Cihazlara aktarma özelliği.</w:t>
      </w:r>
    </w:p>
    <w:p w:rsidR="009C3D4F" w:rsidRDefault="00410F62">
      <w:pPr>
        <w:spacing w:after="240" w:line="276" w:lineRule="auto"/>
        <w:rPr>
          <w:rFonts w:cs="Arial"/>
        </w:rPr>
      </w:pPr>
      <w:r>
        <w:rPr>
          <w:rFonts w:cs="Arial"/>
          <w:b/>
          <w:bCs/>
        </w:rPr>
        <w:t>d.Tam Parça Okuma Sistemi ve Otomasyonu:</w:t>
      </w:r>
      <w:r>
        <w:rPr>
          <w:rFonts w:cs="Arial"/>
          <w:b/>
          <w:bCs/>
          <w:color w:val="FF0000"/>
        </w:rPr>
        <w:t xml:space="preserve"> </w:t>
      </w:r>
      <w:r>
        <w:rPr>
          <w:rFonts w:cs="Arial"/>
        </w:rPr>
        <w:t>Hem dikey, hem de yatay okumalı otomatik dik</w:t>
      </w:r>
      <w:r>
        <w:rPr>
          <w:rFonts w:cs="Arial"/>
        </w:rPr>
        <w:t>ey robot stroklarını ve parçaya olan yatay mesafeyi ayarlayan, tabancaları sırası ile devreye sokup çıkartan sistemdir. Bu sistemde parça okuma sisteminin vereceği komutlara göre robotlar dikey stroklarını parça yüksekliklerine göre otomatik olarak atayaca</w:t>
      </w:r>
      <w:r>
        <w:rPr>
          <w:rFonts w:cs="Arial"/>
        </w:rPr>
        <w:t>k, tabancalar sırası ile parçaya göre devreye girip çıkacaklardır.</w:t>
      </w:r>
    </w:p>
    <w:p w:rsidR="009C3D4F" w:rsidRDefault="00410F62">
      <w:pPr>
        <w:spacing w:line="276" w:lineRule="auto"/>
        <w:rPr>
          <w:rFonts w:cs="Arial"/>
        </w:rPr>
      </w:pPr>
      <w:r>
        <w:rPr>
          <w:rFonts w:cs="Arial"/>
        </w:rPr>
        <w:t>Genel Muhteviyat:</w:t>
      </w:r>
    </w:p>
    <w:p w:rsidR="009C3D4F" w:rsidRDefault="00410F62">
      <w:pPr>
        <w:numPr>
          <w:ilvl w:val="0"/>
          <w:numId w:val="48"/>
        </w:numPr>
        <w:spacing w:before="0" w:line="276" w:lineRule="auto"/>
        <w:jc w:val="left"/>
        <w:rPr>
          <w:rFonts w:cs="Arial"/>
        </w:rPr>
      </w:pPr>
      <w:r>
        <w:rPr>
          <w:rFonts w:cs="Arial"/>
        </w:rPr>
        <w:t>Dikey ve Yatay ölçüm perde sensörleri ve konstrüksiyonu</w:t>
      </w:r>
    </w:p>
    <w:p w:rsidR="009C3D4F" w:rsidRDefault="00410F62">
      <w:pPr>
        <w:numPr>
          <w:ilvl w:val="0"/>
          <w:numId w:val="48"/>
        </w:numPr>
        <w:spacing w:before="0" w:line="276" w:lineRule="auto"/>
        <w:jc w:val="left"/>
        <w:rPr>
          <w:rFonts w:cs="Arial"/>
        </w:rPr>
      </w:pPr>
      <w:r>
        <w:rPr>
          <w:rFonts w:cs="Arial"/>
        </w:rPr>
        <w:t>Parça okuma yazılımı ile donatılmış PLC ve 7” Ekranlı kumanda panosu</w:t>
      </w:r>
    </w:p>
    <w:p w:rsidR="009C3D4F" w:rsidRDefault="00410F62">
      <w:pPr>
        <w:numPr>
          <w:ilvl w:val="0"/>
          <w:numId w:val="48"/>
        </w:numPr>
        <w:spacing w:before="0" w:line="276" w:lineRule="auto"/>
        <w:jc w:val="left"/>
        <w:rPr>
          <w:rFonts w:cs="Arial"/>
        </w:rPr>
      </w:pPr>
      <w:r>
        <w:rPr>
          <w:rFonts w:cs="Arial"/>
        </w:rPr>
        <w:t xml:space="preserve">Konveyör hattına bağlanacak encoder dâhil </w:t>
      </w:r>
      <w:r>
        <w:rPr>
          <w:rFonts w:cs="Arial"/>
        </w:rPr>
        <w:t>genel montaj malzemeleri</w:t>
      </w:r>
    </w:p>
    <w:p w:rsidR="009C3D4F" w:rsidRDefault="00410F62">
      <w:pPr>
        <w:spacing w:before="240" w:after="240" w:line="276" w:lineRule="auto"/>
        <w:jc w:val="left"/>
        <w:rPr>
          <w:rFonts w:cs="Arial"/>
        </w:rPr>
      </w:pPr>
      <w:r>
        <w:rPr>
          <w:rFonts w:cs="Arial"/>
        </w:rPr>
        <w:t>F. Konveyör Hattı:</w:t>
      </w:r>
    </w:p>
    <w:p w:rsidR="009C3D4F" w:rsidRDefault="00410F62">
      <w:pPr>
        <w:spacing w:line="276" w:lineRule="auto"/>
      </w:pPr>
      <w:r>
        <w:t>Konveyör uzunluğu</w:t>
      </w:r>
      <w:r>
        <w:tab/>
      </w:r>
      <w:r>
        <w:tab/>
        <w:t>:</w:t>
      </w:r>
      <w:r>
        <w:tab/>
        <w:t>152 m.</w:t>
      </w:r>
    </w:p>
    <w:p w:rsidR="009C3D4F" w:rsidRDefault="00410F62">
      <w:pPr>
        <w:spacing w:line="276" w:lineRule="auto"/>
      </w:pPr>
      <w:r>
        <w:t>Taşıtma kapasitesi</w:t>
      </w:r>
      <w:r>
        <w:tab/>
      </w:r>
      <w:r>
        <w:tab/>
        <w:t>:</w:t>
      </w:r>
      <w:r>
        <w:tab/>
        <w:t>120 kg/Askı parçası</w:t>
      </w:r>
    </w:p>
    <w:p w:rsidR="009C3D4F" w:rsidRDefault="00410F62">
      <w:pPr>
        <w:spacing w:line="276" w:lineRule="auto"/>
      </w:pPr>
      <w:r>
        <w:t>Redüktör</w:t>
      </w:r>
      <w:r>
        <w:tab/>
      </w:r>
      <w:r>
        <w:tab/>
      </w:r>
      <w:r>
        <w:tab/>
        <w:t>:</w:t>
      </w:r>
    </w:p>
    <w:p w:rsidR="009C3D4F" w:rsidRDefault="00410F62">
      <w:pPr>
        <w:keepNext/>
        <w:spacing w:line="276" w:lineRule="auto"/>
        <w:outlineLvl w:val="2"/>
      </w:pPr>
      <w:r>
        <w:t>Motor gücü</w:t>
      </w:r>
      <w:r>
        <w:tab/>
      </w:r>
      <w:r>
        <w:tab/>
      </w:r>
      <w:r>
        <w:tab/>
        <w:t>:</w:t>
      </w:r>
      <w:r>
        <w:tab/>
        <w:t>1.1 kW 1.500 d/dak</w:t>
      </w:r>
      <w:r>
        <w:rPr>
          <w:b/>
        </w:rPr>
        <w:t>.</w:t>
      </w:r>
    </w:p>
    <w:p w:rsidR="009C3D4F" w:rsidRDefault="00410F62">
      <w:pPr>
        <w:spacing w:line="276" w:lineRule="auto"/>
      </w:pPr>
      <w:r>
        <w:t>Hız kontrolü</w:t>
      </w:r>
      <w:r>
        <w:tab/>
      </w:r>
      <w:r>
        <w:tab/>
      </w:r>
      <w:r>
        <w:tab/>
        <w:t>:</w:t>
      </w:r>
      <w:r>
        <w:tab/>
        <w:t xml:space="preserve">AC motor frekans invertörü </w:t>
      </w:r>
    </w:p>
    <w:p w:rsidR="009C3D4F" w:rsidRDefault="00410F62">
      <w:pPr>
        <w:spacing w:line="276" w:lineRule="auto"/>
      </w:pPr>
      <w:r>
        <w:t>Otomatik yağlama ünitesi</w:t>
      </w:r>
      <w:r>
        <w:tab/>
        <w:t>:</w:t>
      </w:r>
      <w:r>
        <w:tab/>
      </w:r>
    </w:p>
    <w:p w:rsidR="009C3D4F" w:rsidRDefault="00410F62">
      <w:pPr>
        <w:spacing w:line="276" w:lineRule="auto"/>
      </w:pPr>
      <w:r>
        <w:t>Emniyet</w:t>
      </w:r>
      <w:r>
        <w:tab/>
      </w:r>
      <w:r>
        <w:tab/>
      </w:r>
      <w:r>
        <w:tab/>
        <w:t>:</w:t>
      </w:r>
      <w:r>
        <w:tab/>
        <w:t xml:space="preserve">Tork </w:t>
      </w:r>
      <w:r>
        <w:t>limiter ( kavrama )</w:t>
      </w:r>
    </w:p>
    <w:p w:rsidR="009C3D4F" w:rsidRDefault="00410F62">
      <w:pPr>
        <w:spacing w:line="276" w:lineRule="auto"/>
      </w:pPr>
      <w:r>
        <w:lastRenderedPageBreak/>
        <w:t>Kullanılması öngörülen yağ</w:t>
      </w:r>
      <w:r>
        <w:tab/>
        <w:t>:</w:t>
      </w:r>
      <w:r>
        <w:tab/>
        <w:t>MOLYKOTE CO 220</w:t>
      </w:r>
      <w:r>
        <w:rPr>
          <w:b/>
        </w:rPr>
        <w:t xml:space="preserve">     </w:t>
      </w:r>
    </w:p>
    <w:p w:rsidR="009C3D4F" w:rsidRDefault="00410F62">
      <w:pPr>
        <w:spacing w:before="240" w:after="240" w:line="276" w:lineRule="auto"/>
        <w:jc w:val="left"/>
        <w:rPr>
          <w:rFonts w:cs="Arial"/>
        </w:rPr>
      </w:pPr>
      <w:r>
        <w:rPr>
          <w:rFonts w:cs="Arial"/>
        </w:rPr>
        <w:t>G. Kumanda Panosu ve Tesisatı:</w:t>
      </w:r>
    </w:p>
    <w:p w:rsidR="009C3D4F" w:rsidRDefault="00410F62">
      <w:pPr>
        <w:spacing w:line="276" w:lineRule="auto"/>
      </w:pPr>
      <w:r>
        <w:t xml:space="preserve">Tüm boyama tesisi tek bir kumanda panosu yapılacak ve tesiste bu panodan kumanda edilecektir. Tesisat kabloları uygun kesitte TSE’li olacaktır. </w:t>
      </w:r>
      <w:r>
        <w:rPr>
          <w:bCs/>
        </w:rPr>
        <w:t>Elektrik ku</w:t>
      </w:r>
      <w:r>
        <w:rPr>
          <w:bCs/>
        </w:rPr>
        <w:t>manda panosu PLC kontrollü olup, tüm tesis ekipmanlarının çalışması ve kontrolü PLC ekrandan yapılacaktır.</w:t>
      </w:r>
    </w:p>
    <w:p w:rsidR="009C3D4F" w:rsidRDefault="00410F62">
      <w:pPr>
        <w:spacing w:after="120"/>
        <w:rPr>
          <w:b/>
          <w:bCs/>
        </w:rPr>
      </w:pPr>
      <w:r>
        <w:rPr>
          <w:b/>
          <w:bCs/>
        </w:rPr>
        <w:t>İstenilen bazı işlevler;</w:t>
      </w:r>
    </w:p>
    <w:p w:rsidR="009C3D4F" w:rsidRDefault="00410F62">
      <w:pPr>
        <w:pStyle w:val="ListeParagraf"/>
        <w:numPr>
          <w:ilvl w:val="0"/>
          <w:numId w:val="49"/>
        </w:numPr>
        <w:spacing w:before="0" w:line="276" w:lineRule="auto"/>
        <w:ind w:left="714" w:hanging="357"/>
        <w:jc w:val="left"/>
        <w:rPr>
          <w:bCs/>
        </w:rPr>
      </w:pPr>
      <w:r>
        <w:rPr>
          <w:bCs/>
        </w:rPr>
        <w:t xml:space="preserve">Otomatik başlatma ve durdurma senaryoları </w:t>
      </w:r>
    </w:p>
    <w:p w:rsidR="009C3D4F" w:rsidRDefault="00410F62">
      <w:pPr>
        <w:pStyle w:val="ListeParagraf"/>
        <w:numPr>
          <w:ilvl w:val="0"/>
          <w:numId w:val="49"/>
        </w:numPr>
        <w:spacing w:before="0" w:line="276" w:lineRule="auto"/>
        <w:ind w:left="714" w:hanging="357"/>
        <w:jc w:val="left"/>
        <w:rPr>
          <w:bCs/>
        </w:rPr>
      </w:pPr>
      <w:r>
        <w:rPr>
          <w:bCs/>
        </w:rPr>
        <w:t xml:space="preserve">Sıcaklık grafik takipleri </w:t>
      </w:r>
    </w:p>
    <w:p w:rsidR="009C3D4F" w:rsidRDefault="00410F62">
      <w:pPr>
        <w:pStyle w:val="ListeParagraf"/>
        <w:numPr>
          <w:ilvl w:val="0"/>
          <w:numId w:val="49"/>
        </w:numPr>
        <w:spacing w:before="0" w:line="276" w:lineRule="auto"/>
        <w:ind w:left="714" w:hanging="357"/>
        <w:jc w:val="left"/>
        <w:rPr>
          <w:bCs/>
        </w:rPr>
      </w:pPr>
      <w:r>
        <w:rPr>
          <w:bCs/>
        </w:rPr>
        <w:t xml:space="preserve">TCP/IP tabanlı uzaktan izleme ve kullanım imkânı </w:t>
      </w:r>
    </w:p>
    <w:p w:rsidR="009C3D4F" w:rsidRDefault="00410F62">
      <w:pPr>
        <w:pStyle w:val="ListeParagraf"/>
        <w:numPr>
          <w:ilvl w:val="0"/>
          <w:numId w:val="49"/>
        </w:numPr>
        <w:spacing w:before="0" w:line="276" w:lineRule="auto"/>
        <w:ind w:left="714" w:hanging="357"/>
        <w:jc w:val="left"/>
        <w:rPr>
          <w:bCs/>
        </w:rPr>
      </w:pPr>
      <w:r>
        <w:rPr>
          <w:bCs/>
        </w:rPr>
        <w:t>Haft</w:t>
      </w:r>
      <w:r>
        <w:rPr>
          <w:bCs/>
        </w:rPr>
        <w:t xml:space="preserve">alık programlı çalışabilme özelliği </w:t>
      </w:r>
    </w:p>
    <w:p w:rsidR="009C3D4F" w:rsidRDefault="00410F62">
      <w:pPr>
        <w:pStyle w:val="ListeParagraf"/>
        <w:numPr>
          <w:ilvl w:val="0"/>
          <w:numId w:val="49"/>
        </w:numPr>
        <w:spacing w:before="0" w:line="276" w:lineRule="auto"/>
        <w:ind w:left="714" w:hanging="357"/>
        <w:jc w:val="left"/>
        <w:rPr>
          <w:bCs/>
        </w:rPr>
      </w:pPr>
      <w:r>
        <w:rPr>
          <w:bCs/>
        </w:rPr>
        <w:t>Otomatik başlatma ve durdurma senaryoları</w:t>
      </w:r>
    </w:p>
    <w:p w:rsidR="009C3D4F" w:rsidRDefault="00410F62">
      <w:pPr>
        <w:pStyle w:val="ListeParagraf"/>
        <w:numPr>
          <w:ilvl w:val="0"/>
          <w:numId w:val="49"/>
        </w:numPr>
        <w:spacing w:before="0" w:line="276" w:lineRule="auto"/>
        <w:ind w:left="714" w:hanging="357"/>
        <w:jc w:val="left"/>
        <w:rPr>
          <w:bCs/>
        </w:rPr>
      </w:pPr>
      <w:r>
        <w:rPr>
          <w:bCs/>
        </w:rPr>
        <w:t>Ekipman çalışma sürelerinin takibi</w:t>
      </w:r>
    </w:p>
    <w:p w:rsidR="009C3D4F" w:rsidRDefault="00410F62">
      <w:pPr>
        <w:pStyle w:val="ListeParagraf"/>
        <w:numPr>
          <w:ilvl w:val="0"/>
          <w:numId w:val="49"/>
        </w:numPr>
        <w:spacing w:before="0" w:line="276" w:lineRule="auto"/>
        <w:ind w:left="714" w:hanging="357"/>
        <w:jc w:val="left"/>
        <w:rPr>
          <w:bCs/>
        </w:rPr>
      </w:pPr>
      <w:r>
        <w:rPr>
          <w:bCs/>
        </w:rPr>
        <w:t>Yönetsel şifreleme sistemi</w:t>
      </w:r>
    </w:p>
    <w:p w:rsidR="009C3D4F" w:rsidRDefault="00410F62">
      <w:pPr>
        <w:pStyle w:val="ListeParagraf"/>
        <w:numPr>
          <w:ilvl w:val="0"/>
          <w:numId w:val="49"/>
        </w:numPr>
        <w:spacing w:before="0" w:line="276" w:lineRule="auto"/>
        <w:ind w:left="714" w:hanging="357"/>
        <w:jc w:val="left"/>
        <w:rPr>
          <w:bCs/>
        </w:rPr>
      </w:pPr>
      <w:r>
        <w:rPr>
          <w:bCs/>
        </w:rPr>
        <w:t xml:space="preserve">Isıtma sistemlerine yönelik akıllı koruma sistemleri </w:t>
      </w:r>
    </w:p>
    <w:p w:rsidR="009C3D4F" w:rsidRDefault="00410F62">
      <w:pPr>
        <w:pStyle w:val="ListeParagraf"/>
        <w:numPr>
          <w:ilvl w:val="0"/>
          <w:numId w:val="49"/>
        </w:numPr>
        <w:spacing w:before="0" w:line="276" w:lineRule="auto"/>
        <w:ind w:left="714" w:hanging="357"/>
        <w:jc w:val="left"/>
        <w:rPr>
          <w:bCs/>
        </w:rPr>
      </w:pPr>
      <w:r>
        <w:rPr>
          <w:bCs/>
        </w:rPr>
        <w:t>Özel kullanım senaryoları oluşturabilme esnekliği</w:t>
      </w:r>
    </w:p>
    <w:p w:rsidR="009C3D4F" w:rsidRDefault="00410F62">
      <w:pPr>
        <w:pStyle w:val="ListeParagraf"/>
        <w:numPr>
          <w:ilvl w:val="0"/>
          <w:numId w:val="49"/>
        </w:numPr>
        <w:spacing w:before="0" w:line="276" w:lineRule="auto"/>
        <w:ind w:left="714" w:hanging="357"/>
        <w:jc w:val="left"/>
        <w:rPr>
          <w:bCs/>
        </w:rPr>
      </w:pPr>
      <w:r>
        <w:rPr>
          <w:bCs/>
        </w:rPr>
        <w:t xml:space="preserve">Pano içerisinde bulunan malzeme çeşitliliğinin azalması </w:t>
      </w:r>
    </w:p>
    <w:p w:rsidR="009C3D4F" w:rsidRDefault="00410F62">
      <w:pPr>
        <w:pStyle w:val="ListeParagraf"/>
        <w:numPr>
          <w:ilvl w:val="0"/>
          <w:numId w:val="49"/>
        </w:numPr>
        <w:spacing w:before="0" w:line="276" w:lineRule="auto"/>
        <w:ind w:left="714" w:hanging="357"/>
        <w:jc w:val="left"/>
        <w:rPr>
          <w:bCs/>
        </w:rPr>
        <w:sectPr w:rsidR="009C3D4F">
          <w:headerReference w:type="default" r:id="rId19"/>
          <w:pgSz w:w="11906" w:h="16838"/>
          <w:pgMar w:top="1418" w:right="1417" w:bottom="709" w:left="1417" w:header="708" w:footer="0" w:gutter="0"/>
          <w:cols w:space="708"/>
          <w:formProt w:val="0"/>
          <w:docGrid w:linePitch="360"/>
        </w:sectPr>
      </w:pPr>
      <w:r>
        <w:rPr>
          <w:bCs/>
        </w:rPr>
        <w:t>PC, Tablet, Cep Telefonundan tesisin tüm fonksiyonlarının izlenebilme özelliği</w:t>
      </w:r>
    </w:p>
    <w:p w:rsidR="009C3D4F" w:rsidRDefault="00410F62">
      <w:pPr>
        <w:spacing w:after="120"/>
        <w:ind w:firstLine="0"/>
        <w:rPr>
          <w:sz w:val="20"/>
          <w:szCs w:val="20"/>
          <w:lang w:val="tr-TR"/>
        </w:rPr>
      </w:pPr>
      <w:r>
        <w:rPr>
          <w:sz w:val="20"/>
          <w:szCs w:val="20"/>
          <w:lang w:val="tr-TR"/>
        </w:rPr>
        <w:lastRenderedPageBreak/>
        <w:t>3. Alet, aksesuar ve gerekli diğer kalemler</w:t>
      </w:r>
    </w:p>
    <w:p w:rsidR="009C3D4F" w:rsidRDefault="00410F62">
      <w:pPr>
        <w:spacing w:after="120"/>
        <w:ind w:firstLine="0"/>
        <w:rPr>
          <w:b/>
          <w:bCs/>
          <w:sz w:val="22"/>
          <w:lang w:val="tr-TR"/>
        </w:rPr>
      </w:pPr>
      <w:r>
        <w:rPr>
          <w:b/>
          <w:bCs/>
          <w:sz w:val="22"/>
          <w:lang w:val="tr-TR"/>
        </w:rPr>
        <w:t xml:space="preserve">Gerekli teknik özellik, miktar ve </w:t>
      </w:r>
      <w:r>
        <w:rPr>
          <w:b/>
          <w:bCs/>
          <w:sz w:val="22"/>
          <w:lang w:val="tr-TR"/>
        </w:rPr>
        <w:t>aralıkları şartnamelerde ayrıntılı biçimde açıklanmıştır.</w:t>
      </w:r>
    </w:p>
    <w:p w:rsidR="009C3D4F" w:rsidRDefault="00410F62">
      <w:pPr>
        <w:spacing w:after="120"/>
        <w:ind w:firstLine="0"/>
        <w:rPr>
          <w:sz w:val="20"/>
          <w:szCs w:val="20"/>
          <w:lang w:val="tr-TR"/>
        </w:rPr>
      </w:pPr>
      <w:r>
        <w:rPr>
          <w:sz w:val="20"/>
          <w:szCs w:val="20"/>
          <w:lang w:val="tr-TR"/>
        </w:rPr>
        <w:t>4. Garanti Koşulları</w:t>
      </w:r>
    </w:p>
    <w:p w:rsidR="009C3D4F" w:rsidRDefault="00410F62">
      <w:pPr>
        <w:spacing w:after="120"/>
        <w:ind w:firstLine="0"/>
        <w:rPr>
          <w:b/>
          <w:bCs/>
          <w:sz w:val="22"/>
          <w:lang w:val="tr-TR"/>
        </w:rPr>
      </w:pPr>
      <w:r>
        <w:rPr>
          <w:b/>
          <w:bCs/>
          <w:sz w:val="22"/>
          <w:lang w:val="tr-TR"/>
        </w:rPr>
        <w:t>Makine en az ….. ay süreyle garantili olmalıdır. Garanti süresi içerisinde imalat ve malzeme hataları nedeniyle oluşacak arızalar satıcı firma tarafından garanti kapsamında ücre</w:t>
      </w:r>
      <w:r>
        <w:rPr>
          <w:b/>
          <w:bCs/>
          <w:sz w:val="22"/>
          <w:lang w:val="tr-TR"/>
        </w:rPr>
        <w:t xml:space="preserve">tsiz yapılacaktır. Kullanıcı hatalarından dolayı oluşacak mekanik ve elektronik hataların ücrete tabi olacaktır.  </w:t>
      </w:r>
    </w:p>
    <w:p w:rsidR="009C3D4F" w:rsidRDefault="00410F62">
      <w:pPr>
        <w:spacing w:after="120"/>
        <w:ind w:firstLine="0"/>
        <w:rPr>
          <w:b/>
          <w:bCs/>
          <w:sz w:val="22"/>
          <w:lang w:val="tr-TR"/>
        </w:rPr>
      </w:pPr>
      <w:r>
        <w:rPr>
          <w:b/>
          <w:bCs/>
          <w:sz w:val="22"/>
          <w:lang w:val="tr-TR"/>
        </w:rPr>
        <w:t>Kontrol panelleri, elektrik güç üniteleri ve enerji aktarım kabloları, tüm güvenlik şartnamelerine uyumlu olmalıdır.</w:t>
      </w:r>
    </w:p>
    <w:p w:rsidR="009C3D4F" w:rsidRDefault="00410F62">
      <w:pPr>
        <w:spacing w:after="120"/>
        <w:ind w:firstLine="0"/>
        <w:rPr>
          <w:sz w:val="20"/>
          <w:szCs w:val="20"/>
          <w:lang w:val="tr-TR"/>
        </w:rPr>
      </w:pPr>
      <w:r>
        <w:rPr>
          <w:sz w:val="20"/>
          <w:szCs w:val="20"/>
          <w:lang w:val="tr-TR"/>
        </w:rPr>
        <w:t>3. Montaj ve Bakım-Onarı</w:t>
      </w:r>
      <w:r>
        <w:rPr>
          <w:sz w:val="20"/>
          <w:szCs w:val="20"/>
          <w:lang w:val="tr-TR"/>
        </w:rPr>
        <w:t>m Hizmetleri</w:t>
      </w:r>
    </w:p>
    <w:p w:rsidR="009C3D4F" w:rsidRDefault="00410F62">
      <w:pPr>
        <w:spacing w:after="120"/>
        <w:ind w:firstLine="0"/>
        <w:rPr>
          <w:b/>
          <w:bCs/>
          <w:sz w:val="22"/>
          <w:lang w:val="tr-TR"/>
        </w:rPr>
      </w:pPr>
      <w:r>
        <w:rPr>
          <w:b/>
          <w:bCs/>
          <w:sz w:val="22"/>
          <w:lang w:val="tr-TR"/>
        </w:rPr>
        <w:t>Makine-Ekipmanlar yüklenici tarafından Kırşehir’deki fabrikada montaj edilmeli ve devreye alınarak teslim edilmelidir.</w:t>
      </w:r>
    </w:p>
    <w:p w:rsidR="009C3D4F" w:rsidRDefault="00410F62">
      <w:pPr>
        <w:spacing w:after="120"/>
        <w:ind w:firstLine="0"/>
        <w:rPr>
          <w:b/>
          <w:bCs/>
          <w:sz w:val="22"/>
          <w:lang w:val="tr-TR"/>
        </w:rPr>
      </w:pPr>
      <w:r>
        <w:rPr>
          <w:b/>
          <w:bCs/>
          <w:sz w:val="22"/>
          <w:lang w:val="tr-TR"/>
        </w:rPr>
        <w:t>Montaj ve işletmeye alma esnasında şirketimiz teknik elemanlarına gerekli işletme bilgileri verilecek ve makineler çalışır d</w:t>
      </w:r>
      <w:r>
        <w:rPr>
          <w:b/>
          <w:bCs/>
          <w:sz w:val="22"/>
          <w:lang w:val="tr-TR"/>
        </w:rPr>
        <w:t>urumda teslim edilecektir.</w:t>
      </w:r>
    </w:p>
    <w:p w:rsidR="009C3D4F" w:rsidRDefault="00410F62">
      <w:pPr>
        <w:spacing w:after="120"/>
        <w:ind w:firstLine="0"/>
        <w:rPr>
          <w:b/>
          <w:bCs/>
          <w:sz w:val="22"/>
          <w:lang w:val="tr-TR"/>
        </w:rPr>
      </w:pPr>
      <w:r>
        <w:rPr>
          <w:b/>
          <w:bCs/>
          <w:sz w:val="22"/>
          <w:lang w:val="tr-TR"/>
        </w:rPr>
        <w:t>Sistemin kurulumu sonrası satıcı firma tarafından cihazların kullanımı ve bakımı ile ilgili 5 kişiye, toplam 5 gün ücretsiz eğitim verilecektir.</w:t>
      </w:r>
    </w:p>
    <w:p w:rsidR="009C3D4F" w:rsidRDefault="00410F62">
      <w:pPr>
        <w:spacing w:after="120"/>
        <w:ind w:firstLine="0"/>
        <w:rPr>
          <w:sz w:val="20"/>
          <w:szCs w:val="20"/>
          <w:lang w:val="tr-TR"/>
        </w:rPr>
      </w:pPr>
      <w:r>
        <w:rPr>
          <w:sz w:val="20"/>
          <w:szCs w:val="20"/>
          <w:lang w:val="tr-TR"/>
        </w:rPr>
        <w:t>4. Gerekli Yedek Parçalar</w:t>
      </w:r>
    </w:p>
    <w:p w:rsidR="009C3D4F" w:rsidRDefault="00410F62">
      <w:pPr>
        <w:spacing w:after="120"/>
        <w:ind w:firstLine="0"/>
        <w:rPr>
          <w:b/>
          <w:bCs/>
          <w:sz w:val="22"/>
          <w:lang w:val="tr-TR"/>
        </w:rPr>
      </w:pPr>
      <w:r>
        <w:rPr>
          <w:b/>
          <w:bCs/>
          <w:sz w:val="22"/>
          <w:lang w:val="tr-TR"/>
        </w:rPr>
        <w:t>Yüklenici tüm yedek parçaları 10 yıl süre ile ücret karşıl</w:t>
      </w:r>
      <w:r>
        <w:rPr>
          <w:b/>
          <w:bCs/>
          <w:sz w:val="22"/>
          <w:lang w:val="tr-TR"/>
        </w:rPr>
        <w:t>ığı temin edebileceğini garanti etmelidir.</w:t>
      </w:r>
    </w:p>
    <w:p w:rsidR="009C3D4F" w:rsidRDefault="00410F62">
      <w:pPr>
        <w:spacing w:after="120"/>
        <w:ind w:firstLine="0"/>
        <w:rPr>
          <w:sz w:val="20"/>
          <w:szCs w:val="20"/>
          <w:lang w:val="tr-TR"/>
        </w:rPr>
      </w:pPr>
      <w:r>
        <w:rPr>
          <w:sz w:val="20"/>
          <w:szCs w:val="20"/>
          <w:lang w:val="tr-TR"/>
        </w:rPr>
        <w:t>5. Kullanım Kılavuzu</w:t>
      </w:r>
    </w:p>
    <w:p w:rsidR="009C3D4F" w:rsidRDefault="00410F62">
      <w:pPr>
        <w:spacing w:after="120"/>
        <w:ind w:firstLine="0"/>
        <w:rPr>
          <w:b/>
          <w:bCs/>
          <w:sz w:val="22"/>
          <w:lang w:val="tr-TR"/>
        </w:rPr>
      </w:pPr>
      <w:r>
        <w:rPr>
          <w:b/>
          <w:bCs/>
          <w:sz w:val="22"/>
          <w:lang w:val="tr-TR"/>
        </w:rPr>
        <w:t>Makineleri; bakım, arıza müdahale ve kullanma kılavuzları ile birlikte teslim edilmelidir.</w:t>
      </w:r>
    </w:p>
    <w:p w:rsidR="009C3D4F" w:rsidRDefault="00410F62">
      <w:pPr>
        <w:spacing w:after="120"/>
        <w:ind w:firstLine="0"/>
        <w:rPr>
          <w:b/>
          <w:bCs/>
          <w:sz w:val="22"/>
          <w:lang w:val="tr-TR"/>
        </w:rPr>
      </w:pPr>
      <w:r>
        <w:rPr>
          <w:b/>
          <w:bCs/>
          <w:sz w:val="22"/>
          <w:lang w:val="tr-TR"/>
        </w:rPr>
        <w:t>Makinelerin kullanma kılavuzları Türkçe olmalıdır.</w:t>
      </w:r>
    </w:p>
    <w:p w:rsidR="009C3D4F" w:rsidRDefault="00410F62">
      <w:pPr>
        <w:spacing w:after="120"/>
        <w:ind w:firstLine="0"/>
        <w:rPr>
          <w:sz w:val="20"/>
          <w:szCs w:val="20"/>
          <w:lang w:val="tr-TR"/>
        </w:rPr>
      </w:pPr>
      <w:r>
        <w:rPr>
          <w:sz w:val="20"/>
          <w:szCs w:val="20"/>
          <w:lang w:val="tr-TR"/>
        </w:rPr>
        <w:t>6. Diğer Hususlar</w:t>
      </w:r>
    </w:p>
    <w:p w:rsidR="009C3D4F" w:rsidRDefault="00410F62">
      <w:pPr>
        <w:spacing w:after="120"/>
        <w:ind w:firstLine="0"/>
        <w:rPr>
          <w:b/>
          <w:bCs/>
          <w:sz w:val="22"/>
          <w:u w:val="single"/>
          <w:lang w:val="tr-TR"/>
        </w:rPr>
      </w:pPr>
      <w:r>
        <w:rPr>
          <w:b/>
          <w:bCs/>
          <w:sz w:val="22"/>
          <w:u w:val="single"/>
          <w:lang w:val="tr-TR"/>
        </w:rPr>
        <w:t xml:space="preserve">İhaleye katılacak firmalar </w:t>
      </w:r>
      <w:r>
        <w:rPr>
          <w:b/>
          <w:bCs/>
          <w:sz w:val="22"/>
          <w:u w:val="single"/>
          <w:lang w:val="tr-TR"/>
        </w:rPr>
        <w:t>ihaleden önce makinenin kurulacağı fabrika sahasını görmüş olmalı (uzaktan erişim ile görüntülü olarak da sağlanabilir) ve teklifini buna göre sunmalıdır.</w:t>
      </w:r>
    </w:p>
    <w:p w:rsidR="009C3D4F" w:rsidRDefault="00410F62">
      <w:pPr>
        <w:spacing w:after="120"/>
        <w:ind w:firstLine="0"/>
        <w:rPr>
          <w:b/>
          <w:bCs/>
          <w:sz w:val="22"/>
          <w:lang w:val="tr-TR"/>
        </w:rPr>
      </w:pPr>
      <w:r>
        <w:rPr>
          <w:b/>
          <w:bCs/>
          <w:sz w:val="22"/>
          <w:lang w:val="tr-TR"/>
        </w:rPr>
        <w:t>Sistemin üzerindeki yazılı tüm uyarı etiketleri Türkçe olacaktır.</w:t>
      </w:r>
    </w:p>
    <w:p w:rsidR="009C3D4F" w:rsidRDefault="00410F62">
      <w:pPr>
        <w:spacing w:after="120"/>
        <w:ind w:firstLine="0"/>
        <w:rPr>
          <w:b/>
          <w:bCs/>
          <w:sz w:val="22"/>
          <w:lang w:val="tr-TR"/>
        </w:rPr>
      </w:pPr>
      <w:r>
        <w:rPr>
          <w:b/>
          <w:bCs/>
          <w:sz w:val="22"/>
          <w:lang w:val="tr-TR"/>
        </w:rPr>
        <w:t>Cihazların kabulü aşamasında muayen</w:t>
      </w:r>
      <w:r>
        <w:rPr>
          <w:b/>
          <w:bCs/>
          <w:sz w:val="22"/>
          <w:lang w:val="tr-TR"/>
        </w:rPr>
        <w:t>e ve kontroller ile ilgili gerekli her türlü sarf malzemesi, alet, araç ve gereç Yüklenici firma tarafından karşılanacaktır.</w:t>
      </w:r>
    </w:p>
    <w:p w:rsidR="009C3D4F" w:rsidRDefault="00410F62">
      <w:pPr>
        <w:spacing w:after="120"/>
        <w:ind w:firstLine="0"/>
        <w:rPr>
          <w:b/>
          <w:bCs/>
          <w:sz w:val="22"/>
          <w:lang w:val="tr-TR"/>
        </w:rPr>
      </w:pPr>
      <w:r>
        <w:rPr>
          <w:b/>
          <w:bCs/>
          <w:sz w:val="22"/>
          <w:lang w:val="tr-TR"/>
        </w:rPr>
        <w:t>Muayene ve kontroller sırasında meydana gelebilecek arıza ve hasarlardan satıcı firma sorumludur.</w:t>
      </w:r>
    </w:p>
    <w:p w:rsidR="009C3D4F" w:rsidRDefault="00410F62">
      <w:pPr>
        <w:spacing w:after="120"/>
        <w:ind w:firstLine="0"/>
        <w:rPr>
          <w:b/>
          <w:bCs/>
          <w:sz w:val="22"/>
          <w:lang w:val="tr-TR"/>
        </w:rPr>
      </w:pPr>
      <w:r>
        <w:rPr>
          <w:b/>
          <w:bCs/>
          <w:sz w:val="22"/>
          <w:lang w:val="tr-TR"/>
        </w:rPr>
        <w:t xml:space="preserve">Cihazların ve aksesuarlarının </w:t>
      </w:r>
      <w:r>
        <w:rPr>
          <w:b/>
          <w:bCs/>
          <w:sz w:val="22"/>
          <w:lang w:val="tr-TR"/>
        </w:rPr>
        <w:t>şartnamede yer alan genel ve teknik özelliklerin tümüne uygun olması halinde kabulü yapılacaktır, aksi halde kabul edilmeyecektir.</w:t>
      </w:r>
    </w:p>
    <w:p w:rsidR="009C3D4F" w:rsidRDefault="00410F62">
      <w:pPr>
        <w:spacing w:after="120"/>
        <w:ind w:firstLine="0"/>
        <w:rPr>
          <w:b/>
          <w:bCs/>
          <w:sz w:val="22"/>
          <w:lang w:val="tr-TR"/>
        </w:rPr>
      </w:pPr>
      <w:r>
        <w:rPr>
          <w:b/>
          <w:bCs/>
          <w:sz w:val="22"/>
          <w:lang w:val="tr-TR"/>
        </w:rPr>
        <w:t>Tedarikçi firma personelinin iş güvenliği eğitimine sahip olması ve sigortasız çalıştırmayacağına dair muvaffakatname imzalam</w:t>
      </w:r>
      <w:r>
        <w:rPr>
          <w:b/>
          <w:bCs/>
          <w:sz w:val="22"/>
          <w:lang w:val="tr-TR"/>
        </w:rPr>
        <w:t xml:space="preserve">ası şarttır. </w:t>
      </w:r>
    </w:p>
    <w:p w:rsidR="009C3D4F" w:rsidRDefault="00410F62">
      <w:pPr>
        <w:spacing w:after="120"/>
        <w:ind w:firstLine="0"/>
        <w:rPr>
          <w:b/>
          <w:bCs/>
          <w:sz w:val="22"/>
          <w:lang w:val="tr-TR"/>
        </w:rPr>
      </w:pPr>
      <w:r>
        <w:rPr>
          <w:b/>
          <w:bCs/>
          <w:sz w:val="22"/>
          <w:lang w:val="tr-TR"/>
        </w:rPr>
        <w:t xml:space="preserve">Yüklenici firma, işçilerinin ve firmamız fabrika çalışanlarının işçi sağlığı ve iş güvenliğini sağlamaktan sorumludur, </w:t>
      </w:r>
      <w:r>
        <w:rPr>
          <w:b/>
          <w:bCs/>
          <w:sz w:val="20"/>
          <w:szCs w:val="20"/>
          <w:lang w:val="tr-TR"/>
        </w:rPr>
        <w:t>VENTA MAKİNE İMALAT İTHALAT İHRACAT  SAN. VE TİC. LTD. ŞTİ. KIRŞEHİR ORGANİZE SANAYİ BÖLGESİ ŞUBESİ</w:t>
      </w:r>
      <w:r>
        <w:rPr>
          <w:b/>
          <w:bCs/>
          <w:sz w:val="22"/>
          <w:lang w:val="tr-TR"/>
        </w:rPr>
        <w:t xml:space="preserve"> hiçbir şekilde sorumlul</w:t>
      </w:r>
      <w:r>
        <w:rPr>
          <w:b/>
          <w:bCs/>
          <w:sz w:val="22"/>
          <w:lang w:val="tr-TR"/>
        </w:rPr>
        <w:t xml:space="preserve">uk kabul etmez.  </w:t>
      </w:r>
    </w:p>
    <w:p w:rsidR="009C3D4F" w:rsidRDefault="009C3D4F">
      <w:pPr>
        <w:spacing w:after="120"/>
        <w:ind w:firstLine="0"/>
        <w:rPr>
          <w:b/>
          <w:bCs/>
          <w:szCs w:val="24"/>
          <w:u w:val="single"/>
          <w:lang w:val="tr-TR"/>
        </w:rPr>
      </w:pPr>
    </w:p>
    <w:p w:rsidR="009C3D4F" w:rsidRDefault="00410F62">
      <w:pPr>
        <w:spacing w:after="120"/>
        <w:ind w:firstLine="0"/>
        <w:rPr>
          <w:b/>
          <w:bCs/>
          <w:szCs w:val="24"/>
          <w:u w:val="single"/>
          <w:lang w:val="tr-TR"/>
        </w:rPr>
      </w:pPr>
      <w:r>
        <w:rPr>
          <w:b/>
          <w:bCs/>
          <w:szCs w:val="24"/>
          <w:u w:val="single"/>
          <w:lang w:val="tr-TR"/>
        </w:rPr>
        <w:t xml:space="preserve"> </w:t>
      </w: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410F62">
      <w:pPr>
        <w:ind w:firstLine="0"/>
        <w:rPr>
          <w:b/>
          <w:color w:val="000000"/>
          <w:sz w:val="36"/>
          <w:szCs w:val="36"/>
          <w:lang w:val="tr-TR"/>
        </w:rPr>
      </w:pPr>
      <w:r>
        <w:br w:type="page"/>
      </w: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410F62">
      <w:pPr>
        <w:pStyle w:val="Balk6"/>
        <w:ind w:firstLine="0"/>
        <w:jc w:val="center"/>
        <w:rPr>
          <w:lang w:val="tr-TR"/>
        </w:rPr>
      </w:pPr>
      <w:bookmarkStart w:id="28" w:name="_S%C3%B6z.Ek-3%3A_Teknik_Teklif"/>
      <w:bookmarkStart w:id="29" w:name="_Toc233021556"/>
      <w:bookmarkEnd w:id="28"/>
      <w:r>
        <w:rPr>
          <w:lang w:val="tr-TR"/>
        </w:rPr>
        <w:t>Söz. Ek-3: Teknik Teklif</w:t>
      </w:r>
      <w:bookmarkEnd w:id="29"/>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410F62">
      <w:pPr>
        <w:spacing w:after="120"/>
        <w:ind w:firstLine="0"/>
        <w:jc w:val="center"/>
        <w:textAlignment w:val="baseline"/>
        <w:rPr>
          <w:color w:val="000000"/>
          <w:sz w:val="20"/>
          <w:szCs w:val="20"/>
          <w:lang w:val="tr-TR"/>
        </w:rPr>
      </w:pPr>
      <w:bookmarkStart w:id="30" w:name="_Toc188240402"/>
      <w:bookmarkEnd w:id="30"/>
      <w:r>
        <w:br w:type="page"/>
      </w:r>
    </w:p>
    <w:p w:rsidR="009C3D4F" w:rsidRDefault="00410F62">
      <w:pPr>
        <w:spacing w:after="120"/>
        <w:ind w:firstLine="0"/>
        <w:jc w:val="center"/>
        <w:textAlignment w:val="baseline"/>
        <w:rPr>
          <w:b/>
          <w:bCs/>
          <w:lang w:val="tr-TR"/>
        </w:rPr>
      </w:pPr>
      <w:bookmarkStart w:id="31" w:name="_Toc232234027"/>
      <w:r>
        <w:rPr>
          <w:b/>
          <w:bCs/>
          <w:lang w:val="tr-TR"/>
        </w:rPr>
        <w:lastRenderedPageBreak/>
        <w:t>TEKNİK TEKLİF (Mal Alımı ihaleleri için)</w:t>
      </w:r>
      <w:r>
        <w:rPr>
          <w:b/>
          <w:bCs/>
          <w:lang w:val="tr-TR"/>
        </w:rPr>
        <w:tab/>
        <w:t xml:space="preserve">      (Söz. EK: 3b)</w:t>
      </w:r>
      <w:bookmarkEnd w:id="31"/>
    </w:p>
    <w:p w:rsidR="009C3D4F" w:rsidRDefault="009C3D4F">
      <w:pPr>
        <w:spacing w:after="120"/>
        <w:ind w:firstLine="0"/>
        <w:jc w:val="center"/>
        <w:textAlignment w:val="baseline"/>
        <w:rPr>
          <w:rStyle w:val="Balk1Char"/>
          <w:lang w:val="tr-TR"/>
        </w:rPr>
      </w:pPr>
    </w:p>
    <w:p w:rsidR="009C3D4F" w:rsidRDefault="00410F62">
      <w:pPr>
        <w:ind w:firstLine="0"/>
        <w:jc w:val="center"/>
        <w:rPr>
          <w:b/>
          <w:sz w:val="20"/>
          <w:szCs w:val="20"/>
          <w:lang w:val="tr-TR"/>
        </w:rPr>
      </w:pPr>
      <w:bookmarkStart w:id="32" w:name="_Toc232234028"/>
      <w:r>
        <w:rPr>
          <w:b/>
          <w:sz w:val="20"/>
          <w:szCs w:val="20"/>
          <w:lang w:val="tr-TR"/>
        </w:rPr>
        <w:t>MAL ALIMI İÇİN TEKNİK TEKLİF FORMU</w:t>
      </w:r>
      <w:bookmarkEnd w:id="32"/>
    </w:p>
    <w:p w:rsidR="009C3D4F" w:rsidRDefault="009C3D4F">
      <w:pPr>
        <w:spacing w:after="120"/>
        <w:ind w:firstLine="0"/>
        <w:rPr>
          <w:sz w:val="20"/>
          <w:szCs w:val="20"/>
          <w:lang w:val="tr-TR"/>
        </w:rPr>
      </w:pPr>
    </w:p>
    <w:p w:rsidR="009C3D4F" w:rsidRDefault="00410F62">
      <w:pPr>
        <w:ind w:firstLine="0"/>
        <w:rPr>
          <w:sz w:val="20"/>
          <w:szCs w:val="20"/>
          <w:lang w:val="tr-TR"/>
        </w:rPr>
      </w:pPr>
      <w:r>
        <w:rPr>
          <w:b/>
          <w:sz w:val="20"/>
          <w:szCs w:val="20"/>
          <w:lang w:val="tr-TR"/>
        </w:rPr>
        <w:t>Sözleşme başlığı</w:t>
      </w:r>
      <w:r>
        <w:rPr>
          <w:b/>
          <w:sz w:val="20"/>
          <w:szCs w:val="20"/>
          <w:lang w:val="tr-TR"/>
        </w:rPr>
        <w:tab/>
        <w:t>:</w:t>
      </w:r>
      <w:r>
        <w:rPr>
          <w:sz w:val="20"/>
          <w:szCs w:val="20"/>
          <w:lang w:val="tr-TR"/>
        </w:rPr>
        <w:t xml:space="preserve"> </w:t>
      </w:r>
      <w:bookmarkStart w:id="33" w:name="_Hlk37669281"/>
      <w:r>
        <w:rPr>
          <w:b/>
          <w:bCs/>
          <w:sz w:val="20"/>
          <w:szCs w:val="20"/>
          <w:lang w:val="tr-TR"/>
        </w:rPr>
        <w:t xml:space="preserve">Venta Makine Üretim Verimliliğini ve İhracat Kapasitesini </w:t>
      </w:r>
      <w:r>
        <w:rPr>
          <w:b/>
          <w:bCs/>
          <w:sz w:val="20"/>
          <w:szCs w:val="20"/>
          <w:lang w:val="tr-TR"/>
        </w:rPr>
        <w:t>Artırma Projesi Mal Alımı</w:t>
      </w:r>
      <w:bookmarkEnd w:id="33"/>
    </w:p>
    <w:p w:rsidR="009C3D4F" w:rsidRDefault="00410F62">
      <w:pPr>
        <w:spacing w:after="120"/>
        <w:ind w:firstLine="0"/>
        <w:rPr>
          <w:sz w:val="20"/>
          <w:szCs w:val="20"/>
          <w:lang w:val="tr-TR"/>
        </w:rPr>
      </w:pPr>
      <w:r>
        <w:rPr>
          <w:b/>
          <w:sz w:val="20"/>
          <w:szCs w:val="20"/>
          <w:lang w:val="tr-TR"/>
        </w:rPr>
        <w:t>Yayın referansı</w:t>
      </w:r>
      <w:r>
        <w:rPr>
          <w:b/>
          <w:sz w:val="20"/>
          <w:szCs w:val="20"/>
          <w:lang w:val="tr-TR"/>
        </w:rPr>
        <w:tab/>
        <w:t>:</w:t>
      </w:r>
      <w:r>
        <w:rPr>
          <w:sz w:val="20"/>
          <w:szCs w:val="20"/>
          <w:lang w:val="tr-TR"/>
        </w:rPr>
        <w:t xml:space="preserve"> </w:t>
      </w:r>
      <w:r>
        <w:rPr>
          <w:b/>
          <w:bCs/>
          <w:sz w:val="20"/>
          <w:szCs w:val="20"/>
          <w:lang w:val="tr-TR"/>
        </w:rPr>
        <w:t>TR71/19/İSVK/0080</w:t>
      </w:r>
    </w:p>
    <w:p w:rsidR="009C3D4F" w:rsidRDefault="00410F62">
      <w:pPr>
        <w:spacing w:after="120"/>
        <w:ind w:firstLine="0"/>
        <w:rPr>
          <w:sz w:val="20"/>
          <w:szCs w:val="20"/>
          <w:lang w:val="tr-TR"/>
        </w:rPr>
      </w:pPr>
      <w:r>
        <w:rPr>
          <w:b/>
          <w:sz w:val="20"/>
          <w:szCs w:val="20"/>
          <w:lang w:val="tr-TR"/>
        </w:rPr>
        <w:t>İsteklinin adı</w:t>
      </w:r>
      <w:r>
        <w:rPr>
          <w:b/>
          <w:sz w:val="20"/>
          <w:szCs w:val="20"/>
          <w:lang w:val="tr-TR"/>
        </w:rPr>
        <w:tab/>
      </w:r>
      <w:r>
        <w:rPr>
          <w:b/>
          <w:sz w:val="20"/>
          <w:szCs w:val="20"/>
          <w:lang w:val="tr-TR"/>
        </w:rPr>
        <w:tab/>
        <w:t>:</w:t>
      </w:r>
      <w:r>
        <w:rPr>
          <w:sz w:val="20"/>
          <w:szCs w:val="20"/>
          <w:lang w:val="tr-TR"/>
        </w:rPr>
        <w:t xml:space="preserve"> … … … … … … … … …</w:t>
      </w:r>
    </w:p>
    <w:p w:rsidR="009C3D4F" w:rsidRDefault="009C3D4F">
      <w:pPr>
        <w:spacing w:after="120"/>
        <w:rPr>
          <w:sz w:val="20"/>
          <w:szCs w:val="20"/>
          <w:lang w:val="tr-TR"/>
        </w:rPr>
      </w:pPr>
    </w:p>
    <w:tbl>
      <w:tblPr>
        <w:tblW w:w="9683" w:type="dxa"/>
        <w:tblInd w:w="108" w:type="dxa"/>
        <w:tblLook w:val="0000" w:firstRow="0" w:lastRow="0" w:firstColumn="0" w:lastColumn="0" w:noHBand="0" w:noVBand="0"/>
      </w:tblPr>
      <w:tblGrid>
        <w:gridCol w:w="756"/>
        <w:gridCol w:w="2136"/>
        <w:gridCol w:w="2679"/>
        <w:gridCol w:w="2268"/>
        <w:gridCol w:w="1844"/>
      </w:tblGrid>
      <w:tr w:rsidR="009C3D4F">
        <w:trPr>
          <w:cantSplit/>
          <w:trHeight w:val="310"/>
          <w:tblHeader/>
        </w:trPr>
        <w:tc>
          <w:tcPr>
            <w:tcW w:w="756" w:type="dxa"/>
            <w:tcBorders>
              <w:top w:val="single" w:sz="4" w:space="0" w:color="000000"/>
              <w:left w:val="single" w:sz="4" w:space="0" w:color="000000"/>
              <w:bottom w:val="single" w:sz="4" w:space="0" w:color="000000"/>
              <w:right w:val="single" w:sz="4" w:space="0" w:color="000000"/>
            </w:tcBorders>
            <w:shd w:val="pct10" w:color="auto" w:fill="auto"/>
            <w:vAlign w:val="center"/>
          </w:tcPr>
          <w:p w:rsidR="009C3D4F" w:rsidRDefault="00410F62">
            <w:pPr>
              <w:spacing w:before="0"/>
              <w:ind w:firstLine="0"/>
              <w:jc w:val="center"/>
              <w:rPr>
                <w:b/>
                <w:sz w:val="20"/>
                <w:szCs w:val="20"/>
                <w:lang w:val="tr-TR"/>
              </w:rPr>
            </w:pPr>
            <w:r>
              <w:rPr>
                <w:b/>
                <w:sz w:val="20"/>
                <w:szCs w:val="20"/>
                <w:lang w:val="tr-TR"/>
              </w:rPr>
              <w:t>A</w:t>
            </w:r>
          </w:p>
        </w:tc>
        <w:tc>
          <w:tcPr>
            <w:tcW w:w="2136" w:type="dxa"/>
            <w:tcBorders>
              <w:top w:val="single" w:sz="4" w:space="0" w:color="000000"/>
              <w:left w:val="single" w:sz="4" w:space="0" w:color="000000"/>
              <w:bottom w:val="single" w:sz="4" w:space="0" w:color="000000"/>
              <w:right w:val="single" w:sz="4" w:space="0" w:color="000000"/>
            </w:tcBorders>
            <w:shd w:val="pct10" w:color="auto" w:fill="auto"/>
            <w:vAlign w:val="center"/>
          </w:tcPr>
          <w:p w:rsidR="009C3D4F" w:rsidRDefault="00410F62">
            <w:pPr>
              <w:spacing w:before="0"/>
              <w:ind w:firstLine="0"/>
              <w:jc w:val="center"/>
              <w:rPr>
                <w:b/>
                <w:sz w:val="20"/>
                <w:szCs w:val="20"/>
                <w:lang w:val="tr-TR"/>
              </w:rPr>
            </w:pPr>
            <w:r>
              <w:rPr>
                <w:b/>
                <w:sz w:val="20"/>
                <w:szCs w:val="20"/>
                <w:lang w:val="tr-TR"/>
              </w:rPr>
              <w:t>B</w:t>
            </w:r>
          </w:p>
        </w:tc>
        <w:tc>
          <w:tcPr>
            <w:tcW w:w="2679" w:type="dxa"/>
            <w:tcBorders>
              <w:top w:val="single" w:sz="4" w:space="0" w:color="000000"/>
              <w:left w:val="single" w:sz="4" w:space="0" w:color="000000"/>
              <w:bottom w:val="single" w:sz="4" w:space="0" w:color="000000"/>
              <w:right w:val="single" w:sz="4" w:space="0" w:color="000000"/>
            </w:tcBorders>
            <w:shd w:val="pct10" w:color="auto" w:fill="auto"/>
            <w:vAlign w:val="center"/>
          </w:tcPr>
          <w:p w:rsidR="009C3D4F" w:rsidRDefault="00410F62">
            <w:pPr>
              <w:spacing w:before="0"/>
              <w:ind w:firstLine="0"/>
              <w:jc w:val="center"/>
              <w:rPr>
                <w:b/>
                <w:sz w:val="20"/>
                <w:szCs w:val="20"/>
                <w:lang w:val="tr-TR"/>
              </w:rPr>
            </w:pPr>
            <w:r>
              <w:rPr>
                <w:b/>
                <w:sz w:val="20"/>
                <w:szCs w:val="20"/>
                <w:lang w:val="tr-TR"/>
              </w:rPr>
              <w:t>D</w:t>
            </w:r>
          </w:p>
        </w:tc>
        <w:tc>
          <w:tcPr>
            <w:tcW w:w="2268" w:type="dxa"/>
            <w:tcBorders>
              <w:top w:val="single" w:sz="4" w:space="0" w:color="000000"/>
              <w:left w:val="single" w:sz="4" w:space="0" w:color="000000"/>
              <w:bottom w:val="single" w:sz="4" w:space="0" w:color="000000"/>
              <w:right w:val="single" w:sz="4" w:space="0" w:color="000000"/>
            </w:tcBorders>
            <w:shd w:val="pct10" w:color="auto" w:fill="auto"/>
            <w:vAlign w:val="center"/>
          </w:tcPr>
          <w:p w:rsidR="009C3D4F" w:rsidRDefault="00410F62">
            <w:pPr>
              <w:spacing w:before="0"/>
              <w:ind w:firstLine="0"/>
              <w:jc w:val="center"/>
              <w:rPr>
                <w:b/>
                <w:sz w:val="20"/>
                <w:szCs w:val="20"/>
                <w:lang w:val="tr-TR"/>
              </w:rPr>
            </w:pPr>
            <w:r>
              <w:rPr>
                <w:b/>
                <w:sz w:val="20"/>
                <w:szCs w:val="20"/>
                <w:lang w:val="tr-TR"/>
              </w:rPr>
              <w:t>E</w:t>
            </w:r>
          </w:p>
        </w:tc>
        <w:tc>
          <w:tcPr>
            <w:tcW w:w="1844" w:type="dxa"/>
            <w:tcBorders>
              <w:top w:val="single" w:sz="4" w:space="0" w:color="000000"/>
              <w:left w:val="single" w:sz="4" w:space="0" w:color="000000"/>
              <w:bottom w:val="single" w:sz="4" w:space="0" w:color="000000"/>
              <w:right w:val="single" w:sz="4" w:space="0" w:color="000000"/>
            </w:tcBorders>
            <w:shd w:val="pct10" w:color="auto" w:fill="auto"/>
            <w:vAlign w:val="center"/>
          </w:tcPr>
          <w:p w:rsidR="009C3D4F" w:rsidRDefault="00410F62">
            <w:pPr>
              <w:spacing w:before="0"/>
              <w:ind w:firstLine="0"/>
              <w:jc w:val="center"/>
              <w:rPr>
                <w:b/>
                <w:sz w:val="20"/>
                <w:szCs w:val="20"/>
                <w:lang w:val="tr-TR"/>
              </w:rPr>
            </w:pPr>
            <w:r>
              <w:rPr>
                <w:b/>
                <w:sz w:val="20"/>
                <w:szCs w:val="20"/>
                <w:lang w:val="tr-TR"/>
              </w:rPr>
              <w:t>F</w:t>
            </w:r>
          </w:p>
        </w:tc>
      </w:tr>
      <w:tr w:rsidR="009C3D4F">
        <w:trPr>
          <w:cantSplit/>
          <w:trHeight w:val="782"/>
          <w:tblHeader/>
        </w:trPr>
        <w:tc>
          <w:tcPr>
            <w:tcW w:w="756" w:type="dxa"/>
            <w:tcBorders>
              <w:top w:val="single" w:sz="4" w:space="0" w:color="000000"/>
              <w:left w:val="single" w:sz="4" w:space="0" w:color="000000"/>
              <w:bottom w:val="single" w:sz="4" w:space="0" w:color="000000"/>
              <w:right w:val="single" w:sz="4"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 xml:space="preserve">Sıra </w:t>
            </w:r>
          </w:p>
          <w:p w:rsidR="009C3D4F" w:rsidRDefault="00410F62">
            <w:pPr>
              <w:spacing w:before="0"/>
              <w:ind w:firstLine="0"/>
              <w:jc w:val="center"/>
              <w:rPr>
                <w:b/>
                <w:sz w:val="20"/>
                <w:szCs w:val="20"/>
                <w:lang w:val="tr-TR"/>
              </w:rPr>
            </w:pPr>
            <w:r>
              <w:rPr>
                <w:b/>
                <w:sz w:val="20"/>
                <w:szCs w:val="20"/>
                <w:lang w:val="tr-TR"/>
              </w:rPr>
              <w:t>No</w:t>
            </w:r>
          </w:p>
        </w:tc>
        <w:tc>
          <w:tcPr>
            <w:tcW w:w="2136" w:type="dxa"/>
            <w:tcBorders>
              <w:top w:val="single" w:sz="4" w:space="0" w:color="000000"/>
              <w:left w:val="single" w:sz="4" w:space="0" w:color="000000"/>
              <w:bottom w:val="single" w:sz="4" w:space="0" w:color="000000"/>
              <w:right w:val="single" w:sz="4"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Teknik Özellikler</w:t>
            </w:r>
          </w:p>
        </w:tc>
        <w:tc>
          <w:tcPr>
            <w:tcW w:w="2679" w:type="dxa"/>
            <w:tcBorders>
              <w:top w:val="single" w:sz="4" w:space="0" w:color="000000"/>
              <w:left w:val="single" w:sz="4" w:space="0" w:color="000000"/>
              <w:bottom w:val="single" w:sz="4" w:space="0" w:color="000000"/>
              <w:right w:val="single" w:sz="4"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 xml:space="preserve">Teklif edilen özellikler </w:t>
            </w:r>
          </w:p>
          <w:p w:rsidR="009C3D4F" w:rsidRDefault="00410F62">
            <w:pPr>
              <w:spacing w:before="0"/>
              <w:ind w:firstLine="0"/>
              <w:jc w:val="center"/>
              <w:rPr>
                <w:b/>
                <w:sz w:val="20"/>
                <w:szCs w:val="20"/>
                <w:lang w:val="tr-TR"/>
              </w:rPr>
            </w:pPr>
            <w:r>
              <w:rPr>
                <w:b/>
                <w:sz w:val="20"/>
                <w:szCs w:val="20"/>
                <w:lang w:val="tr-TR"/>
              </w:rPr>
              <w:t>(marka / model dâhil)</w:t>
            </w:r>
          </w:p>
        </w:tc>
        <w:tc>
          <w:tcPr>
            <w:tcW w:w="2268" w:type="dxa"/>
            <w:tcBorders>
              <w:top w:val="single" w:sz="4" w:space="0" w:color="000000"/>
              <w:left w:val="single" w:sz="4" w:space="0" w:color="000000"/>
              <w:bottom w:val="single" w:sz="4" w:space="0" w:color="000000"/>
              <w:right w:val="single" w:sz="4"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 xml:space="preserve"> İlgili notlar, açıklamalar,</w:t>
            </w:r>
            <w:r>
              <w:rPr>
                <w:b/>
                <w:sz w:val="20"/>
                <w:szCs w:val="20"/>
                <w:lang w:val="tr-TR"/>
              </w:rPr>
              <w:br/>
              <w:t>dokümantasyon</w:t>
            </w:r>
          </w:p>
        </w:tc>
        <w:tc>
          <w:tcPr>
            <w:tcW w:w="1844" w:type="dxa"/>
            <w:tcBorders>
              <w:top w:val="single" w:sz="4" w:space="0" w:color="000000"/>
              <w:left w:val="single" w:sz="4" w:space="0" w:color="000000"/>
              <w:bottom w:val="single" w:sz="4" w:space="0" w:color="000000"/>
              <w:right w:val="single" w:sz="4"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 xml:space="preserve">Değerlendirme Komitesinin notları </w:t>
            </w:r>
          </w:p>
        </w:tc>
      </w:tr>
      <w:tr w:rsidR="009C3D4F">
        <w:trPr>
          <w:cantSplit/>
          <w:trHeight w:val="46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b/>
                <w:sz w:val="20"/>
                <w:szCs w:val="20"/>
                <w:lang w:val="tr-TR"/>
              </w:rPr>
            </w:pPr>
            <w:r>
              <w:rPr>
                <w:b/>
                <w:sz w:val="20"/>
                <w:szCs w:val="20"/>
                <w:lang w:val="tr-TR"/>
              </w:rPr>
              <w:t>1</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rPr>
                <w:sz w:val="20"/>
                <w:szCs w:val="20"/>
                <w:lang w:val="tr-TR"/>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rPr>
                <w:sz w:val="20"/>
                <w:szCs w:val="20"/>
                <w:lang w:val="tr-TR"/>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rPr>
                <w:sz w:val="20"/>
                <w:szCs w:val="20"/>
                <w:lang w:val="tr-TR"/>
              </w:rPr>
            </w:pPr>
          </w:p>
        </w:tc>
        <w:tc>
          <w:tcPr>
            <w:tcW w:w="1844" w:type="dxa"/>
            <w:tcBorders>
              <w:top w:val="single" w:sz="4" w:space="0" w:color="000000"/>
              <w:left w:val="single" w:sz="4" w:space="0" w:color="000000"/>
              <w:bottom w:val="single" w:sz="4" w:space="0" w:color="000000"/>
              <w:right w:val="single" w:sz="4" w:space="0" w:color="000000"/>
            </w:tcBorders>
            <w:shd w:val="thinHorzCross" w:color="auto" w:fill="auto"/>
            <w:vAlign w:val="center"/>
          </w:tcPr>
          <w:p w:rsidR="009C3D4F" w:rsidRDefault="009C3D4F">
            <w:pPr>
              <w:spacing w:before="0"/>
              <w:ind w:firstLine="0"/>
              <w:rPr>
                <w:sz w:val="20"/>
                <w:szCs w:val="20"/>
                <w:lang w:val="tr-TR"/>
              </w:rPr>
            </w:pPr>
          </w:p>
        </w:tc>
      </w:tr>
    </w:tbl>
    <w:p w:rsidR="009C3D4F" w:rsidRDefault="00410F62">
      <w:pPr>
        <w:spacing w:after="120"/>
        <w:ind w:firstLine="0"/>
        <w:rPr>
          <w:b/>
          <w:sz w:val="20"/>
          <w:szCs w:val="20"/>
          <w:lang w:val="tr-TR"/>
        </w:rPr>
      </w:pPr>
      <w:r>
        <w:rPr>
          <w:b/>
          <w:sz w:val="20"/>
          <w:szCs w:val="20"/>
          <w:lang w:val="tr-TR"/>
        </w:rPr>
        <w:t>B Sütunu</w:t>
      </w:r>
      <w:r>
        <w:rPr>
          <w:b/>
          <w:sz w:val="20"/>
          <w:szCs w:val="20"/>
          <w:lang w:val="tr-TR"/>
        </w:rPr>
        <w:tab/>
        <w:t>: “Teknik Özellikler”</w:t>
      </w:r>
    </w:p>
    <w:p w:rsidR="009C3D4F" w:rsidRDefault="00410F62">
      <w:pPr>
        <w:numPr>
          <w:ilvl w:val="0"/>
          <w:numId w:val="28"/>
        </w:numPr>
        <w:spacing w:after="120"/>
        <w:ind w:left="714" w:hanging="357"/>
        <w:rPr>
          <w:sz w:val="20"/>
          <w:szCs w:val="20"/>
          <w:lang w:val="tr-TR"/>
        </w:rPr>
      </w:pPr>
      <w:r>
        <w:rPr>
          <w:sz w:val="20"/>
          <w:szCs w:val="20"/>
          <w:lang w:val="tr-TR"/>
        </w:rPr>
        <w:t>İstenen özellikleri gösterir, Söz.EK2’deki “Teknik Şartname”de belirtilen Teknik Özellikler ile aynıdır.</w:t>
      </w:r>
    </w:p>
    <w:p w:rsidR="009C3D4F" w:rsidRDefault="00410F62">
      <w:pPr>
        <w:spacing w:after="120"/>
        <w:ind w:firstLine="0"/>
        <w:rPr>
          <w:sz w:val="20"/>
          <w:szCs w:val="20"/>
          <w:lang w:val="tr-TR"/>
        </w:rPr>
      </w:pPr>
      <w:r>
        <w:rPr>
          <w:b/>
          <w:sz w:val="20"/>
          <w:szCs w:val="20"/>
          <w:lang w:val="tr-TR"/>
        </w:rPr>
        <w:t>D Sütunu</w:t>
      </w:r>
      <w:r>
        <w:rPr>
          <w:b/>
          <w:sz w:val="20"/>
          <w:szCs w:val="20"/>
          <w:lang w:val="tr-TR"/>
        </w:rPr>
        <w:tab/>
        <w:t xml:space="preserve">: </w:t>
      </w:r>
      <w:r>
        <w:rPr>
          <w:sz w:val="20"/>
          <w:szCs w:val="20"/>
          <w:lang w:val="tr-TR"/>
        </w:rPr>
        <w:t>“</w:t>
      </w:r>
      <w:r>
        <w:rPr>
          <w:b/>
          <w:sz w:val="20"/>
          <w:szCs w:val="20"/>
          <w:lang w:val="tr-TR"/>
        </w:rPr>
        <w:t>Teklif edilen özellikler</w:t>
      </w:r>
      <w:r>
        <w:rPr>
          <w:sz w:val="20"/>
          <w:szCs w:val="20"/>
          <w:lang w:val="tr-TR"/>
        </w:rPr>
        <w:t>”</w:t>
      </w:r>
    </w:p>
    <w:p w:rsidR="009C3D4F" w:rsidRDefault="00410F62">
      <w:pPr>
        <w:numPr>
          <w:ilvl w:val="0"/>
          <w:numId w:val="28"/>
        </w:numPr>
        <w:spacing w:after="120"/>
        <w:ind w:left="714" w:hanging="357"/>
        <w:rPr>
          <w:sz w:val="20"/>
          <w:szCs w:val="20"/>
          <w:lang w:val="tr-TR"/>
        </w:rPr>
      </w:pPr>
      <w:r>
        <w:rPr>
          <w:sz w:val="20"/>
          <w:szCs w:val="20"/>
          <w:lang w:val="tr-TR"/>
        </w:rPr>
        <w:t xml:space="preserve">İstekli tarafından doldurulacaktır ve </w:t>
      </w:r>
      <w:r>
        <w:rPr>
          <w:sz w:val="20"/>
          <w:szCs w:val="20"/>
          <w:lang w:val="tr-TR"/>
        </w:rPr>
        <w:t>teklif edilen ürünlerin detaylı özelliklerini içerecektir(“uygun” veya “evet” gibi kelimeler yeterli değildir).</w:t>
      </w:r>
    </w:p>
    <w:p w:rsidR="009C3D4F" w:rsidRDefault="00410F62">
      <w:pPr>
        <w:spacing w:after="120"/>
        <w:ind w:firstLine="0"/>
        <w:rPr>
          <w:sz w:val="20"/>
          <w:szCs w:val="20"/>
          <w:lang w:val="tr-TR"/>
        </w:rPr>
      </w:pPr>
      <w:r>
        <w:rPr>
          <w:b/>
          <w:sz w:val="20"/>
          <w:szCs w:val="20"/>
          <w:lang w:val="tr-TR"/>
        </w:rPr>
        <w:t>E Sütunu</w:t>
      </w:r>
      <w:r>
        <w:rPr>
          <w:b/>
          <w:sz w:val="20"/>
          <w:szCs w:val="20"/>
          <w:lang w:val="tr-TR"/>
        </w:rPr>
        <w:tab/>
        <w:t xml:space="preserve">: </w:t>
      </w:r>
      <w:r>
        <w:rPr>
          <w:sz w:val="20"/>
          <w:szCs w:val="20"/>
          <w:lang w:val="tr-TR"/>
        </w:rPr>
        <w:t>“</w:t>
      </w:r>
      <w:r>
        <w:rPr>
          <w:b/>
          <w:sz w:val="20"/>
          <w:szCs w:val="20"/>
          <w:lang w:val="tr-TR"/>
        </w:rPr>
        <w:t>İlgili notlar, açıklamalar, dokümantasyon</w:t>
      </w:r>
      <w:r>
        <w:rPr>
          <w:sz w:val="20"/>
          <w:szCs w:val="20"/>
          <w:lang w:val="tr-TR"/>
        </w:rPr>
        <w:t>”</w:t>
      </w:r>
    </w:p>
    <w:p w:rsidR="009C3D4F" w:rsidRDefault="00410F62">
      <w:pPr>
        <w:numPr>
          <w:ilvl w:val="0"/>
          <w:numId w:val="28"/>
        </w:numPr>
        <w:spacing w:after="120"/>
        <w:ind w:left="714" w:hanging="357"/>
        <w:rPr>
          <w:sz w:val="20"/>
          <w:szCs w:val="20"/>
          <w:lang w:val="tr-TR"/>
        </w:rPr>
      </w:pPr>
      <w:r>
        <w:rPr>
          <w:sz w:val="20"/>
          <w:szCs w:val="20"/>
          <w:lang w:val="tr-TR"/>
        </w:rPr>
        <w:t>İsteklinin teklif ettiği ürün hakkında açıklama yapmalı ve ilgili dokümanlara referans ve</w:t>
      </w:r>
      <w:r>
        <w:rPr>
          <w:sz w:val="20"/>
          <w:szCs w:val="20"/>
          <w:lang w:val="tr-TR"/>
        </w:rPr>
        <w:t>rmelidir.</w:t>
      </w:r>
    </w:p>
    <w:p w:rsidR="009C3D4F" w:rsidRDefault="00410F62">
      <w:pPr>
        <w:spacing w:after="120"/>
        <w:ind w:firstLine="0"/>
        <w:rPr>
          <w:sz w:val="20"/>
          <w:szCs w:val="20"/>
          <w:lang w:val="tr-TR"/>
        </w:rPr>
      </w:pPr>
      <w:r>
        <w:rPr>
          <w:b/>
          <w:sz w:val="20"/>
          <w:szCs w:val="20"/>
          <w:lang w:val="tr-TR"/>
        </w:rPr>
        <w:t>F Sütunu</w:t>
      </w:r>
      <w:r>
        <w:rPr>
          <w:b/>
          <w:sz w:val="20"/>
          <w:szCs w:val="20"/>
          <w:lang w:val="tr-TR"/>
        </w:rPr>
        <w:tab/>
        <w:t xml:space="preserve">: </w:t>
      </w:r>
      <w:r>
        <w:rPr>
          <w:sz w:val="20"/>
          <w:szCs w:val="20"/>
          <w:lang w:val="tr-TR"/>
        </w:rPr>
        <w:t>“</w:t>
      </w:r>
      <w:r>
        <w:rPr>
          <w:b/>
          <w:sz w:val="20"/>
          <w:szCs w:val="20"/>
          <w:lang w:val="tr-TR"/>
        </w:rPr>
        <w:t>Değerlendirme Komitesi notları</w:t>
      </w:r>
      <w:r>
        <w:rPr>
          <w:sz w:val="20"/>
          <w:szCs w:val="20"/>
          <w:lang w:val="tr-TR"/>
        </w:rPr>
        <w:t>”</w:t>
      </w:r>
    </w:p>
    <w:p w:rsidR="009C3D4F" w:rsidRDefault="00410F62">
      <w:pPr>
        <w:numPr>
          <w:ilvl w:val="0"/>
          <w:numId w:val="28"/>
        </w:numPr>
        <w:spacing w:after="120"/>
        <w:ind w:left="714" w:hanging="357"/>
        <w:rPr>
          <w:sz w:val="20"/>
          <w:szCs w:val="20"/>
          <w:lang w:val="tr-TR"/>
        </w:rPr>
      </w:pPr>
      <w:r>
        <w:rPr>
          <w:sz w:val="20"/>
          <w:szCs w:val="20"/>
          <w:lang w:val="tr-TR"/>
        </w:rPr>
        <w:t xml:space="preserve">Komisyon (Komite) üyelerinin doldurması için boş bırakılacaktır. </w:t>
      </w:r>
    </w:p>
    <w:p w:rsidR="009C3D4F" w:rsidRDefault="00410F62">
      <w:pPr>
        <w:spacing w:after="120"/>
        <w:ind w:firstLine="0"/>
        <w:rPr>
          <w:sz w:val="20"/>
          <w:szCs w:val="20"/>
          <w:lang w:val="tr-TR"/>
        </w:rPr>
      </w:pPr>
      <w:r>
        <w:rPr>
          <w:sz w:val="20"/>
          <w:szCs w:val="20"/>
          <w:lang w:val="tr-TR"/>
        </w:rPr>
        <w:t>Verilen bilgiler ve dokümanlar teklif edilen modelleri, varsa farklı seçenekleri açık olarak belirtmelidir. Teklif edilen özelliklerle i</w:t>
      </w:r>
      <w:r>
        <w:rPr>
          <w:sz w:val="20"/>
          <w:szCs w:val="20"/>
          <w:lang w:val="tr-TR"/>
        </w:rPr>
        <w:t xml:space="preserve">stenen özelliklerin kıyaslaması komite üyeleri tarafından kolaylıkla yapılabilmelidir. </w:t>
      </w:r>
    </w:p>
    <w:p w:rsidR="009C3D4F" w:rsidRDefault="00410F62">
      <w:pPr>
        <w:spacing w:after="120"/>
        <w:ind w:firstLine="0"/>
        <w:rPr>
          <w:sz w:val="20"/>
          <w:szCs w:val="20"/>
          <w:lang w:val="tr-TR"/>
        </w:rPr>
      </w:pPr>
      <w:r>
        <w:rPr>
          <w:sz w:val="20"/>
          <w:szCs w:val="20"/>
          <w:lang w:val="tr-TR"/>
        </w:rPr>
        <w:t>Komite üyelerinin verilen teklifleri tam olarak anlamaları gerekmektedir. Yeterli açıklıkta bulunmayan teklifler Değerlendirme Komitesi tarafından reddedilebilir.</w:t>
      </w:r>
    </w:p>
    <w:p w:rsidR="009C3D4F" w:rsidRDefault="009C3D4F">
      <w:pPr>
        <w:spacing w:after="120"/>
        <w:ind w:firstLine="0"/>
        <w:rPr>
          <w:sz w:val="20"/>
          <w:szCs w:val="20"/>
          <w:lang w:val="tr-TR"/>
        </w:rPr>
      </w:pPr>
    </w:p>
    <w:p w:rsidR="009C3D4F" w:rsidRDefault="00410F62">
      <w:pPr>
        <w:spacing w:after="120"/>
        <w:ind w:firstLine="0"/>
        <w:rPr>
          <w:sz w:val="20"/>
          <w:szCs w:val="20"/>
          <w:lang w:val="tr-TR"/>
        </w:rPr>
      </w:pPr>
      <w:r>
        <w:rPr>
          <w:sz w:val="20"/>
          <w:szCs w:val="20"/>
          <w:highlight w:val="lightGray"/>
          <w:lang w:val="tr-TR"/>
        </w:rPr>
        <w:t>Fiya</w:t>
      </w:r>
      <w:r>
        <w:rPr>
          <w:sz w:val="20"/>
          <w:szCs w:val="20"/>
          <w:highlight w:val="lightGray"/>
          <w:lang w:val="tr-TR"/>
        </w:rPr>
        <w:t>t teklifi ayrı zarfa konmalı ve kapalı olarak Teknik Teklif ile birlikte teslim edilmelidir.</w:t>
      </w:r>
    </w:p>
    <w:p w:rsidR="009C3D4F" w:rsidRDefault="009C3D4F">
      <w:pPr>
        <w:spacing w:after="120"/>
        <w:ind w:firstLine="0"/>
        <w:rPr>
          <w:b/>
          <w:sz w:val="20"/>
          <w:szCs w:val="20"/>
          <w:lang w:val="tr-TR"/>
        </w:rPr>
      </w:pPr>
    </w:p>
    <w:p w:rsidR="009C3D4F" w:rsidRDefault="00410F62">
      <w:pPr>
        <w:spacing w:after="120"/>
        <w:ind w:firstLine="0"/>
        <w:textAlignment w:val="baseline"/>
        <w:rPr>
          <w:b/>
          <w:i/>
          <w:color w:val="000000"/>
          <w:sz w:val="20"/>
          <w:szCs w:val="20"/>
          <w:lang w:val="tr-TR"/>
        </w:rPr>
      </w:pPr>
      <w:r>
        <w:rPr>
          <w:b/>
          <w:i/>
          <w:color w:val="000000"/>
          <w:sz w:val="20"/>
          <w:szCs w:val="20"/>
          <w:lang w:val="tr-TR"/>
        </w:rPr>
        <w:t>İsteklinin Kaşesi</w:t>
      </w:r>
    </w:p>
    <w:p w:rsidR="009C3D4F" w:rsidRDefault="00410F62">
      <w:pPr>
        <w:spacing w:after="120"/>
        <w:ind w:firstLine="0"/>
        <w:textAlignment w:val="baseline"/>
        <w:rPr>
          <w:b/>
          <w:i/>
          <w:color w:val="000000"/>
          <w:sz w:val="20"/>
          <w:szCs w:val="20"/>
          <w:lang w:val="tr-TR"/>
        </w:rPr>
      </w:pPr>
      <w:r>
        <w:rPr>
          <w:b/>
          <w:i/>
          <w:color w:val="000000"/>
          <w:sz w:val="20"/>
          <w:szCs w:val="20"/>
          <w:lang w:val="tr-TR"/>
        </w:rPr>
        <w:t xml:space="preserve">  Yetkili İmza</w:t>
      </w:r>
    </w:p>
    <w:p w:rsidR="009C3D4F" w:rsidRDefault="009C3D4F">
      <w:pPr>
        <w:spacing w:after="120"/>
        <w:ind w:firstLine="0"/>
        <w:rPr>
          <w:b/>
          <w:sz w:val="20"/>
          <w:szCs w:val="20"/>
          <w:lang w:val="tr-TR"/>
        </w:rPr>
      </w:pPr>
    </w:p>
    <w:p w:rsidR="009C3D4F" w:rsidRDefault="009C3D4F">
      <w:pPr>
        <w:spacing w:after="120"/>
        <w:ind w:firstLine="0"/>
        <w:rPr>
          <w:b/>
          <w:sz w:val="20"/>
          <w:szCs w:val="20"/>
          <w:lang w:val="tr-TR"/>
        </w:rPr>
      </w:pPr>
    </w:p>
    <w:p w:rsidR="009C3D4F" w:rsidRDefault="00410F62">
      <w:pPr>
        <w:spacing w:after="120"/>
        <w:ind w:firstLine="0"/>
        <w:jc w:val="center"/>
        <w:textAlignment w:val="baseline"/>
        <w:rPr>
          <w:b/>
          <w:color w:val="000000"/>
          <w:lang w:val="tr-TR"/>
        </w:rPr>
      </w:pPr>
      <w:r>
        <w:br w:type="page"/>
      </w: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410F62">
      <w:pPr>
        <w:pStyle w:val="Balk6"/>
        <w:ind w:firstLine="0"/>
        <w:jc w:val="center"/>
        <w:rPr>
          <w:lang w:val="tr-TR"/>
        </w:rPr>
      </w:pPr>
      <w:bookmarkStart w:id="34" w:name="_S%C3%B6z.Ek-4%3A_Mali_Teklif"/>
      <w:bookmarkStart w:id="35" w:name="_Toc233021557"/>
      <w:bookmarkEnd w:id="34"/>
      <w:r>
        <w:rPr>
          <w:lang w:val="tr-TR"/>
        </w:rPr>
        <w:t>Söz. Ek-4: Mali Teklif</w:t>
      </w:r>
      <w:bookmarkEnd w:id="35"/>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410F62">
      <w:pPr>
        <w:spacing w:after="120"/>
        <w:jc w:val="center"/>
        <w:textAlignment w:val="baseline"/>
        <w:rPr>
          <w:color w:val="000000"/>
          <w:lang w:val="tr-TR"/>
        </w:rPr>
      </w:pPr>
      <w:r>
        <w:rPr>
          <w:color w:val="000000"/>
          <w:highlight w:val="lightGray"/>
          <w:lang w:val="tr-TR"/>
        </w:rPr>
        <w:t>(</w:t>
      </w:r>
      <w:r>
        <w:rPr>
          <w:color w:val="000000"/>
          <w:sz w:val="20"/>
          <w:szCs w:val="20"/>
          <w:highlight w:val="lightGray"/>
          <w:lang w:val="tr-TR"/>
        </w:rPr>
        <w:t xml:space="preserve">İhale kapsamında tekliflerin sunulması aşamasında Mali Teklifler ayrı bir zarf </w:t>
      </w:r>
      <w:r>
        <w:rPr>
          <w:color w:val="000000"/>
          <w:sz w:val="20"/>
          <w:szCs w:val="20"/>
          <w:highlight w:val="lightGray"/>
          <w:lang w:val="tr-TR"/>
        </w:rPr>
        <w:t>içerisinde kapalı olarak sunulacaktır</w:t>
      </w:r>
      <w:r>
        <w:rPr>
          <w:color w:val="000000"/>
          <w:highlight w:val="lightGray"/>
          <w:lang w:val="tr-TR"/>
        </w:rPr>
        <w:t>)</w:t>
      </w: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9C3D4F">
      <w:pPr>
        <w:spacing w:after="120"/>
        <w:jc w:val="center"/>
        <w:textAlignment w:val="baseline"/>
        <w:rPr>
          <w:b/>
          <w:color w:val="000000"/>
          <w:lang w:val="tr-TR"/>
        </w:rPr>
      </w:pPr>
    </w:p>
    <w:p w:rsidR="009C3D4F" w:rsidRDefault="00410F62">
      <w:pPr>
        <w:spacing w:after="120"/>
        <w:jc w:val="center"/>
        <w:textAlignment w:val="baseline"/>
        <w:rPr>
          <w:b/>
          <w:color w:val="000000"/>
          <w:lang w:val="tr-TR"/>
        </w:rPr>
      </w:pPr>
      <w:r>
        <w:br w:type="page"/>
      </w:r>
    </w:p>
    <w:p w:rsidR="009C3D4F" w:rsidRDefault="00410F62">
      <w:pPr>
        <w:spacing w:after="120"/>
        <w:ind w:firstLine="0"/>
        <w:jc w:val="center"/>
        <w:textAlignment w:val="baseline"/>
        <w:rPr>
          <w:b/>
          <w:color w:val="000000"/>
          <w:lang w:val="tr-TR"/>
        </w:rPr>
      </w:pPr>
      <w:r>
        <w:rPr>
          <w:b/>
          <w:color w:val="000000"/>
          <w:lang w:val="tr-TR"/>
        </w:rPr>
        <w:lastRenderedPageBreak/>
        <w:t xml:space="preserve"> Mal Alımı İhaleleri İçin</w:t>
      </w:r>
    </w:p>
    <w:p w:rsidR="009C3D4F" w:rsidRDefault="009C3D4F">
      <w:pPr>
        <w:pStyle w:val="titredoc"/>
        <w:spacing w:after="120"/>
        <w:ind w:firstLine="0"/>
        <w:jc w:val="left"/>
        <w:rPr>
          <w:rFonts w:ascii="Times New Roman" w:hAnsi="Times New Roman"/>
          <w:b/>
          <w:szCs w:val="28"/>
          <w:lang w:val="tr-TR"/>
        </w:rPr>
      </w:pPr>
    </w:p>
    <w:p w:rsidR="009C3D4F" w:rsidRDefault="00410F62">
      <w:pPr>
        <w:pStyle w:val="titredoc"/>
        <w:spacing w:after="120"/>
        <w:ind w:firstLine="0"/>
        <w:jc w:val="left"/>
        <w:rPr>
          <w:rFonts w:ascii="Times New Roman" w:hAnsi="Times New Roman"/>
          <w:b/>
          <w:sz w:val="24"/>
          <w:szCs w:val="24"/>
          <w:lang w:val="tr-TR"/>
        </w:rPr>
      </w:pPr>
      <w:r>
        <w:rPr>
          <w:rFonts w:ascii="Times New Roman" w:hAnsi="Times New Roman"/>
          <w:b/>
          <w:sz w:val="24"/>
          <w:szCs w:val="24"/>
          <w:lang w:val="tr-TR"/>
        </w:rPr>
        <w:t>MALİ TEKLİF FORMU                                                                   Söz. EK:4b</w:t>
      </w:r>
    </w:p>
    <w:p w:rsidR="009C3D4F" w:rsidRDefault="009C3D4F">
      <w:pPr>
        <w:ind w:firstLine="0"/>
        <w:rPr>
          <w:lang w:val="tr-TR" w:eastAsia="en-GB"/>
        </w:rPr>
      </w:pPr>
    </w:p>
    <w:p w:rsidR="009C3D4F" w:rsidRDefault="009C3D4F">
      <w:pPr>
        <w:spacing w:after="120"/>
        <w:ind w:firstLine="0"/>
        <w:rPr>
          <w:lang w:val="tr-TR"/>
        </w:rPr>
      </w:pPr>
    </w:p>
    <w:p w:rsidR="009C3D4F" w:rsidRDefault="00410F62">
      <w:pPr>
        <w:ind w:firstLine="0"/>
        <w:rPr>
          <w:sz w:val="20"/>
          <w:szCs w:val="20"/>
          <w:lang w:val="tr-TR"/>
        </w:rPr>
      </w:pPr>
      <w:r>
        <w:rPr>
          <w:b/>
          <w:sz w:val="20"/>
          <w:szCs w:val="20"/>
          <w:lang w:val="tr-TR"/>
        </w:rPr>
        <w:t>Sözleşme başlığı</w:t>
      </w:r>
      <w:r>
        <w:rPr>
          <w:b/>
          <w:sz w:val="20"/>
          <w:szCs w:val="20"/>
          <w:lang w:val="tr-TR"/>
        </w:rPr>
        <w:tab/>
        <w:t>:</w:t>
      </w:r>
      <w:r>
        <w:rPr>
          <w:sz w:val="20"/>
          <w:szCs w:val="20"/>
          <w:lang w:val="tr-TR"/>
        </w:rPr>
        <w:t xml:space="preserve"> </w:t>
      </w:r>
      <w:r>
        <w:rPr>
          <w:b/>
          <w:bCs/>
          <w:sz w:val="20"/>
          <w:szCs w:val="20"/>
          <w:lang w:val="tr-TR"/>
        </w:rPr>
        <w:t xml:space="preserve">Venta Makine Üretim Verimliliğini ve İhracat Kapasitesini </w:t>
      </w:r>
      <w:r>
        <w:rPr>
          <w:b/>
          <w:bCs/>
          <w:sz w:val="20"/>
          <w:szCs w:val="20"/>
          <w:lang w:val="tr-TR"/>
        </w:rPr>
        <w:t>Artırma Projesi Mal Alımı</w:t>
      </w:r>
    </w:p>
    <w:p w:rsidR="009C3D4F" w:rsidRDefault="009C3D4F">
      <w:pPr>
        <w:spacing w:after="120"/>
        <w:ind w:firstLine="0"/>
        <w:rPr>
          <w:sz w:val="20"/>
          <w:szCs w:val="20"/>
          <w:lang w:val="tr-TR"/>
        </w:rPr>
      </w:pPr>
    </w:p>
    <w:p w:rsidR="009C3D4F" w:rsidRDefault="00410F62">
      <w:pPr>
        <w:spacing w:after="120"/>
        <w:ind w:firstLine="0"/>
        <w:rPr>
          <w:b/>
          <w:bCs/>
          <w:sz w:val="20"/>
          <w:szCs w:val="20"/>
          <w:lang w:val="tr-TR"/>
        </w:rPr>
      </w:pPr>
      <w:r>
        <w:rPr>
          <w:b/>
          <w:sz w:val="20"/>
          <w:szCs w:val="20"/>
          <w:lang w:val="tr-TR"/>
        </w:rPr>
        <w:t>Yayın referansı</w:t>
      </w:r>
      <w:r>
        <w:rPr>
          <w:b/>
          <w:sz w:val="20"/>
          <w:szCs w:val="20"/>
          <w:lang w:val="tr-TR"/>
        </w:rPr>
        <w:tab/>
        <w:t>:</w:t>
      </w:r>
      <w:r>
        <w:rPr>
          <w:b/>
          <w:bCs/>
          <w:sz w:val="20"/>
          <w:szCs w:val="20"/>
          <w:lang w:val="tr-TR"/>
        </w:rPr>
        <w:t xml:space="preserve"> </w:t>
      </w:r>
      <w:bookmarkStart w:id="36" w:name="_Hlk37669660"/>
      <w:r>
        <w:rPr>
          <w:b/>
          <w:bCs/>
          <w:sz w:val="20"/>
          <w:szCs w:val="20"/>
          <w:lang w:val="tr-TR"/>
        </w:rPr>
        <w:t>TR71/19/İSVK/00</w:t>
      </w:r>
      <w:bookmarkEnd w:id="36"/>
      <w:r>
        <w:rPr>
          <w:b/>
          <w:bCs/>
          <w:sz w:val="20"/>
          <w:szCs w:val="20"/>
          <w:lang w:val="tr-TR"/>
        </w:rPr>
        <w:t>80</w:t>
      </w:r>
    </w:p>
    <w:p w:rsidR="009C3D4F" w:rsidRDefault="00410F62">
      <w:pPr>
        <w:spacing w:after="120"/>
        <w:ind w:firstLine="0"/>
        <w:rPr>
          <w:sz w:val="20"/>
          <w:szCs w:val="20"/>
          <w:lang w:val="tr-TR"/>
        </w:rPr>
      </w:pPr>
      <w:r>
        <w:rPr>
          <w:b/>
          <w:sz w:val="20"/>
          <w:szCs w:val="20"/>
          <w:lang w:val="tr-TR"/>
        </w:rPr>
        <w:t>İsteklinin adı</w:t>
      </w:r>
      <w:r>
        <w:rPr>
          <w:b/>
          <w:sz w:val="20"/>
          <w:szCs w:val="20"/>
          <w:lang w:val="tr-TR"/>
        </w:rPr>
        <w:tab/>
      </w:r>
      <w:r>
        <w:rPr>
          <w:b/>
          <w:sz w:val="20"/>
          <w:szCs w:val="20"/>
          <w:lang w:val="tr-TR"/>
        </w:rPr>
        <w:tab/>
        <w:t>:</w:t>
      </w:r>
      <w:r>
        <w:rPr>
          <w:sz w:val="20"/>
          <w:szCs w:val="20"/>
          <w:lang w:val="tr-TR"/>
        </w:rPr>
        <w:t xml:space="preserve"> … … … … … … … … … </w:t>
      </w:r>
    </w:p>
    <w:p w:rsidR="009C3D4F" w:rsidRDefault="009C3D4F">
      <w:pPr>
        <w:spacing w:after="120"/>
        <w:outlineLvl w:val="0"/>
        <w:rPr>
          <w:sz w:val="20"/>
          <w:szCs w:val="20"/>
          <w:lang w:val="tr-TR"/>
        </w:rPr>
      </w:pPr>
    </w:p>
    <w:tbl>
      <w:tblPr>
        <w:tblW w:w="5000" w:type="pct"/>
        <w:tblInd w:w="108" w:type="dxa"/>
        <w:tblLook w:val="0000" w:firstRow="0" w:lastRow="0" w:firstColumn="0" w:lastColumn="0" w:noHBand="0" w:noVBand="0"/>
      </w:tblPr>
      <w:tblGrid>
        <w:gridCol w:w="691"/>
        <w:gridCol w:w="849"/>
        <w:gridCol w:w="2557"/>
        <w:gridCol w:w="2353"/>
        <w:gridCol w:w="1242"/>
        <w:gridCol w:w="1367"/>
      </w:tblGrid>
      <w:tr w:rsidR="009C3D4F">
        <w:tc>
          <w:tcPr>
            <w:tcW w:w="692" w:type="dxa"/>
            <w:tcBorders>
              <w:top w:val="single" w:sz="6" w:space="0" w:color="000000"/>
              <w:left w:val="single" w:sz="6" w:space="0" w:color="000000"/>
              <w:bottom w:val="single" w:sz="6" w:space="0" w:color="000000"/>
              <w:right w:val="single" w:sz="6"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Sıra</w:t>
            </w:r>
          </w:p>
          <w:p w:rsidR="009C3D4F" w:rsidRDefault="00410F62">
            <w:pPr>
              <w:spacing w:before="0"/>
              <w:ind w:firstLine="0"/>
              <w:jc w:val="center"/>
              <w:rPr>
                <w:b/>
                <w:sz w:val="20"/>
                <w:szCs w:val="20"/>
                <w:lang w:val="tr-TR"/>
              </w:rPr>
            </w:pPr>
            <w:r>
              <w:rPr>
                <w:b/>
                <w:sz w:val="20"/>
                <w:szCs w:val="20"/>
                <w:lang w:val="tr-TR"/>
              </w:rPr>
              <w:t>No</w:t>
            </w:r>
          </w:p>
        </w:tc>
        <w:tc>
          <w:tcPr>
            <w:tcW w:w="849" w:type="dxa"/>
            <w:tcBorders>
              <w:top w:val="single" w:sz="6" w:space="0" w:color="000000"/>
              <w:left w:val="single" w:sz="6" w:space="0" w:color="000000"/>
              <w:bottom w:val="single" w:sz="6" w:space="0" w:color="000000"/>
              <w:right w:val="single" w:sz="6"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Miktar</w:t>
            </w:r>
          </w:p>
        </w:tc>
        <w:tc>
          <w:tcPr>
            <w:tcW w:w="2561" w:type="dxa"/>
            <w:tcBorders>
              <w:top w:val="single" w:sz="6" w:space="0" w:color="000000"/>
              <w:left w:val="single" w:sz="6" w:space="0" w:color="000000"/>
              <w:bottom w:val="single" w:sz="6" w:space="0" w:color="000000"/>
              <w:right w:val="single" w:sz="6"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Teklif Edilen Özellikler (Marka/Model Dâhil)</w:t>
            </w:r>
          </w:p>
        </w:tc>
        <w:tc>
          <w:tcPr>
            <w:tcW w:w="2357" w:type="dxa"/>
            <w:tcBorders>
              <w:top w:val="single" w:sz="6" w:space="0" w:color="000000"/>
              <w:left w:val="single" w:sz="6" w:space="0" w:color="000000"/>
              <w:bottom w:val="single" w:sz="6" w:space="0" w:color="000000"/>
              <w:right w:val="single" w:sz="6"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&lt;DDP&gt; &lt;Kabul Yeri&gt; Teslimat İçin Birim Fiyatlar (TL)</w:t>
            </w:r>
          </w:p>
        </w:tc>
        <w:tc>
          <w:tcPr>
            <w:tcW w:w="1243" w:type="dxa"/>
            <w:tcBorders>
              <w:top w:val="single" w:sz="6" w:space="0" w:color="000000"/>
              <w:left w:val="single" w:sz="6" w:space="0" w:color="000000"/>
              <w:bottom w:val="single" w:sz="6" w:space="0" w:color="000000"/>
              <w:right w:val="single" w:sz="6"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Toplam</w:t>
            </w:r>
          </w:p>
          <w:p w:rsidR="009C3D4F" w:rsidRDefault="00410F62">
            <w:pPr>
              <w:spacing w:before="0"/>
              <w:ind w:firstLine="0"/>
              <w:jc w:val="center"/>
              <w:rPr>
                <w:b/>
                <w:sz w:val="20"/>
                <w:szCs w:val="20"/>
                <w:lang w:val="tr-TR"/>
              </w:rPr>
            </w:pPr>
            <w:r>
              <w:rPr>
                <w:b/>
                <w:sz w:val="20"/>
                <w:szCs w:val="20"/>
                <w:lang w:val="tr-TR"/>
              </w:rPr>
              <w:t>(KDV Hariç TL)</w:t>
            </w:r>
          </w:p>
        </w:tc>
        <w:tc>
          <w:tcPr>
            <w:tcW w:w="1369" w:type="dxa"/>
            <w:tcBorders>
              <w:top w:val="single" w:sz="4" w:space="0" w:color="000000"/>
              <w:left w:val="single" w:sz="6" w:space="0" w:color="000000"/>
              <w:bottom w:val="single" w:sz="6" w:space="0" w:color="000000"/>
              <w:right w:val="single" w:sz="4" w:space="0" w:color="000000"/>
            </w:tcBorders>
            <w:shd w:val="pct10" w:color="auto" w:fill="auto"/>
          </w:tcPr>
          <w:p w:rsidR="009C3D4F" w:rsidRDefault="00410F62">
            <w:pPr>
              <w:spacing w:before="0"/>
              <w:ind w:firstLine="0"/>
              <w:jc w:val="center"/>
              <w:rPr>
                <w:b/>
                <w:sz w:val="20"/>
                <w:szCs w:val="20"/>
                <w:lang w:val="tr-TR"/>
              </w:rPr>
            </w:pPr>
            <w:r>
              <w:rPr>
                <w:b/>
                <w:sz w:val="20"/>
                <w:szCs w:val="20"/>
                <w:lang w:val="tr-TR"/>
              </w:rPr>
              <w:t>Toplam</w:t>
            </w:r>
          </w:p>
          <w:p w:rsidR="009C3D4F" w:rsidRDefault="00410F62">
            <w:pPr>
              <w:spacing w:before="0"/>
              <w:ind w:firstLine="0"/>
              <w:jc w:val="center"/>
              <w:rPr>
                <w:b/>
                <w:sz w:val="20"/>
                <w:szCs w:val="20"/>
                <w:lang w:val="tr-TR"/>
              </w:rPr>
            </w:pPr>
            <w:r>
              <w:rPr>
                <w:b/>
                <w:sz w:val="20"/>
                <w:szCs w:val="20"/>
                <w:lang w:val="tr-TR"/>
              </w:rPr>
              <w:t xml:space="preserve">(KDV Dâhil </w:t>
            </w:r>
            <w:r>
              <w:rPr>
                <w:b/>
                <w:sz w:val="20"/>
                <w:szCs w:val="20"/>
                <w:lang w:val="tr-TR"/>
              </w:rPr>
              <w:t>TL)</w:t>
            </w:r>
          </w:p>
        </w:tc>
      </w:tr>
      <w:tr w:rsidR="009C3D4F">
        <w:trPr>
          <w:trHeight w:val="397"/>
        </w:trPr>
        <w:tc>
          <w:tcPr>
            <w:tcW w:w="6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410F62">
            <w:pPr>
              <w:spacing w:before="0"/>
              <w:ind w:firstLine="0"/>
              <w:jc w:val="center"/>
              <w:rPr>
                <w:b/>
                <w:sz w:val="20"/>
                <w:szCs w:val="20"/>
                <w:lang w:val="tr-TR"/>
              </w:rPr>
            </w:pPr>
            <w:r>
              <w:rPr>
                <w:b/>
                <w:sz w:val="20"/>
                <w:szCs w:val="20"/>
                <w:lang w:val="tr-TR"/>
              </w:rPr>
              <w:t>1</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25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23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1369"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r>
      <w:tr w:rsidR="009C3D4F">
        <w:trPr>
          <w:trHeight w:val="397"/>
        </w:trPr>
        <w:tc>
          <w:tcPr>
            <w:tcW w:w="6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410F62">
            <w:pPr>
              <w:spacing w:before="0"/>
              <w:ind w:firstLine="0"/>
              <w:jc w:val="center"/>
              <w:rPr>
                <w:b/>
                <w:sz w:val="20"/>
                <w:szCs w:val="20"/>
                <w:lang w:val="tr-TR"/>
              </w:rPr>
            </w:pPr>
            <w:r>
              <w:rPr>
                <w:b/>
                <w:sz w:val="20"/>
                <w:szCs w:val="20"/>
                <w:lang w:val="tr-TR"/>
              </w:rPr>
              <w:t>2</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25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23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1369"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r>
      <w:tr w:rsidR="009C3D4F">
        <w:trPr>
          <w:trHeight w:val="397"/>
        </w:trPr>
        <w:tc>
          <w:tcPr>
            <w:tcW w:w="6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410F62">
            <w:pPr>
              <w:spacing w:before="0"/>
              <w:ind w:firstLine="0"/>
              <w:jc w:val="center"/>
              <w:rPr>
                <w:b/>
                <w:sz w:val="20"/>
                <w:szCs w:val="20"/>
                <w:lang w:val="tr-TR"/>
              </w:rPr>
            </w:pPr>
            <w:r>
              <w:rPr>
                <w:b/>
                <w:sz w:val="20"/>
                <w:szCs w:val="20"/>
                <w:lang w:val="tr-TR"/>
              </w:rPr>
              <w:t>3</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25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23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1369"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r>
      <w:tr w:rsidR="009C3D4F">
        <w:trPr>
          <w:trHeight w:val="397"/>
        </w:trPr>
        <w:tc>
          <w:tcPr>
            <w:tcW w:w="6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410F62">
            <w:pPr>
              <w:spacing w:before="0"/>
              <w:ind w:firstLine="0"/>
              <w:jc w:val="center"/>
              <w:rPr>
                <w:b/>
                <w:sz w:val="20"/>
                <w:szCs w:val="20"/>
                <w:lang w:val="tr-TR"/>
              </w:rPr>
            </w:pPr>
            <w:r>
              <w:rPr>
                <w:b/>
                <w:sz w:val="20"/>
                <w:szCs w:val="20"/>
                <w:lang w:val="tr-TR"/>
              </w:rPr>
              <w:t>4</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25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23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rPr>
                <w:sz w:val="20"/>
                <w:szCs w:val="20"/>
                <w:lang w:val="tr-TR"/>
              </w:rPr>
            </w:pPr>
          </w:p>
        </w:tc>
        <w:tc>
          <w:tcPr>
            <w:tcW w:w="1369"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r>
      <w:tr w:rsidR="009C3D4F">
        <w:trPr>
          <w:trHeight w:val="397"/>
        </w:trPr>
        <w:tc>
          <w:tcPr>
            <w:tcW w:w="6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jc w:val="center"/>
              <w:rPr>
                <w:b/>
                <w:sz w:val="20"/>
                <w:szCs w:val="20"/>
                <w:lang w:val="tr-TR"/>
              </w:rPr>
            </w:pP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c>
          <w:tcPr>
            <w:tcW w:w="2561"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410F62">
            <w:pPr>
              <w:spacing w:before="0"/>
              <w:ind w:firstLine="0"/>
              <w:rPr>
                <w:sz w:val="20"/>
                <w:szCs w:val="20"/>
                <w:lang w:val="tr-TR"/>
              </w:rPr>
            </w:pPr>
            <w:r>
              <w:rPr>
                <w:b/>
                <w:sz w:val="20"/>
                <w:szCs w:val="20"/>
                <w:lang w:val="tr-TR"/>
              </w:rPr>
              <w:t>[</w:t>
            </w:r>
            <w:r>
              <w:rPr>
                <w:sz w:val="20"/>
                <w:szCs w:val="20"/>
                <w:highlight w:val="lightGray"/>
                <w:lang w:val="tr-TR"/>
              </w:rPr>
              <w:t>Eğitim</w:t>
            </w:r>
            <w:r>
              <w:rPr>
                <w:b/>
                <w:sz w:val="20"/>
                <w:szCs w:val="20"/>
                <w:lang w:val="tr-TR"/>
              </w:rPr>
              <w:t>]</w:t>
            </w:r>
          </w:p>
        </w:tc>
        <w:tc>
          <w:tcPr>
            <w:tcW w:w="2357"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410F62">
            <w:pPr>
              <w:spacing w:before="0"/>
              <w:ind w:firstLine="0"/>
              <w:jc w:val="center"/>
              <w:rPr>
                <w:sz w:val="20"/>
                <w:szCs w:val="20"/>
                <w:lang w:val="tr-TR"/>
              </w:rPr>
            </w:pPr>
            <w:r>
              <w:rPr>
                <w:b/>
                <w:sz w:val="20"/>
                <w:szCs w:val="20"/>
                <w:highlight w:val="lightGray"/>
                <w:lang w:val="tr-TR"/>
              </w:rPr>
              <w:t>[</w:t>
            </w:r>
            <w:r>
              <w:rPr>
                <w:sz w:val="20"/>
                <w:szCs w:val="20"/>
                <w:highlight w:val="lightGray"/>
                <w:lang w:val="tr-TR"/>
              </w:rPr>
              <w:t>götürü bedel</w:t>
            </w:r>
            <w:r>
              <w:rPr>
                <w:b/>
                <w:sz w:val="20"/>
                <w:szCs w:val="20"/>
                <w:lang w:val="tr-TR"/>
              </w:rPr>
              <w:t>]</w:t>
            </w:r>
          </w:p>
        </w:tc>
        <w:tc>
          <w:tcPr>
            <w:tcW w:w="1243"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c>
          <w:tcPr>
            <w:tcW w:w="1369"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r>
      <w:tr w:rsidR="009C3D4F">
        <w:trPr>
          <w:trHeight w:val="397"/>
        </w:trPr>
        <w:tc>
          <w:tcPr>
            <w:tcW w:w="6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9C3D4F">
            <w:pPr>
              <w:spacing w:before="0"/>
              <w:ind w:firstLine="0"/>
              <w:jc w:val="center"/>
              <w:rPr>
                <w:b/>
                <w:sz w:val="20"/>
                <w:szCs w:val="20"/>
                <w:lang w:val="tr-TR"/>
              </w:rPr>
            </w:pP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c>
          <w:tcPr>
            <w:tcW w:w="2561"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c>
          <w:tcPr>
            <w:tcW w:w="2357"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jc w:val="center"/>
              <w:rPr>
                <w:sz w:val="20"/>
                <w:szCs w:val="20"/>
                <w:lang w:val="tr-TR"/>
              </w:rPr>
            </w:pPr>
          </w:p>
        </w:tc>
        <w:tc>
          <w:tcPr>
            <w:tcW w:w="1243"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c>
          <w:tcPr>
            <w:tcW w:w="1369"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r>
      <w:tr w:rsidR="009C3D4F">
        <w:trPr>
          <w:trHeight w:val="397"/>
        </w:trPr>
        <w:tc>
          <w:tcPr>
            <w:tcW w:w="6461"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C3D4F" w:rsidRDefault="00410F62">
            <w:pPr>
              <w:spacing w:before="0"/>
              <w:ind w:firstLine="0"/>
              <w:rPr>
                <w:sz w:val="20"/>
                <w:szCs w:val="20"/>
                <w:lang w:val="tr-TR"/>
              </w:rPr>
            </w:pPr>
            <w:r>
              <w:rPr>
                <w:sz w:val="20"/>
                <w:szCs w:val="20"/>
                <w:lang w:val="tr-TR"/>
              </w:rPr>
              <w:t xml:space="preserve"> </w:t>
            </w:r>
          </w:p>
          <w:p w:rsidR="009C3D4F" w:rsidRDefault="00410F62">
            <w:pPr>
              <w:spacing w:before="0"/>
              <w:ind w:firstLine="0"/>
              <w:rPr>
                <w:b/>
                <w:sz w:val="20"/>
                <w:szCs w:val="20"/>
                <w:lang w:val="tr-TR"/>
              </w:rPr>
            </w:pPr>
            <w:r>
              <w:rPr>
                <w:b/>
                <w:sz w:val="20"/>
                <w:szCs w:val="20"/>
                <w:lang w:val="tr-TR"/>
              </w:rPr>
              <w:t>Toplam Teklif (rakam ve yazı ile)</w:t>
            </w: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sz w:val="20"/>
                <w:szCs w:val="20"/>
                <w:lang w:val="tr-TR"/>
              </w:rPr>
            </w:pPr>
          </w:p>
        </w:tc>
      </w:tr>
    </w:tbl>
    <w:p w:rsidR="009C3D4F" w:rsidRDefault="009C3D4F">
      <w:pPr>
        <w:spacing w:after="120"/>
        <w:ind w:firstLine="0"/>
        <w:rPr>
          <w:lang w:val="tr-TR"/>
        </w:rPr>
      </w:pPr>
    </w:p>
    <w:p w:rsidR="009C3D4F" w:rsidRDefault="00410F62">
      <w:pPr>
        <w:spacing w:after="120"/>
        <w:ind w:firstLine="0"/>
        <w:textAlignment w:val="baseline"/>
        <w:rPr>
          <w:b/>
          <w:i/>
          <w:color w:val="000000"/>
          <w:sz w:val="20"/>
          <w:szCs w:val="20"/>
          <w:lang w:val="tr-TR"/>
        </w:rPr>
      </w:pPr>
      <w:r>
        <w:rPr>
          <w:b/>
          <w:i/>
          <w:color w:val="000000"/>
          <w:sz w:val="20"/>
          <w:szCs w:val="20"/>
          <w:lang w:val="tr-TR"/>
        </w:rPr>
        <w:t>İsteklinin Kaşesi</w:t>
      </w:r>
    </w:p>
    <w:p w:rsidR="009C3D4F" w:rsidRDefault="00410F62">
      <w:pPr>
        <w:spacing w:after="120"/>
        <w:ind w:firstLine="0"/>
        <w:textAlignment w:val="baseline"/>
        <w:rPr>
          <w:b/>
          <w:i/>
          <w:color w:val="000000"/>
          <w:sz w:val="20"/>
          <w:szCs w:val="20"/>
          <w:lang w:val="tr-TR"/>
        </w:rPr>
      </w:pPr>
      <w:r>
        <w:rPr>
          <w:b/>
          <w:i/>
          <w:color w:val="000000"/>
          <w:sz w:val="20"/>
          <w:szCs w:val="20"/>
          <w:lang w:val="tr-TR"/>
        </w:rPr>
        <w:t xml:space="preserve">  Yetkili İmza</w:t>
      </w:r>
    </w:p>
    <w:p w:rsidR="009C3D4F" w:rsidRDefault="009C3D4F">
      <w:pPr>
        <w:spacing w:after="120"/>
        <w:ind w:firstLine="0"/>
        <w:textAlignment w:val="baseline"/>
        <w:rPr>
          <w:b/>
          <w:color w:val="000000"/>
          <w:lang w:val="tr-TR"/>
        </w:rPr>
      </w:pPr>
    </w:p>
    <w:p w:rsidR="009C3D4F" w:rsidRDefault="009C3D4F">
      <w:pPr>
        <w:spacing w:after="120"/>
        <w:ind w:firstLine="0"/>
        <w:textAlignment w:val="baseline"/>
        <w:rPr>
          <w:b/>
          <w:color w:val="000000"/>
          <w:lang w:val="tr-TR"/>
        </w:rPr>
      </w:pPr>
    </w:p>
    <w:p w:rsidR="009C3D4F" w:rsidRDefault="009C3D4F">
      <w:pPr>
        <w:spacing w:after="120"/>
        <w:ind w:firstLine="0"/>
        <w:textAlignment w:val="baseline"/>
        <w:rPr>
          <w:b/>
          <w:color w:val="000000"/>
          <w:lang w:val="tr-TR"/>
        </w:rPr>
      </w:pPr>
    </w:p>
    <w:p w:rsidR="009C3D4F" w:rsidRDefault="009C3D4F">
      <w:pPr>
        <w:spacing w:after="120"/>
        <w:ind w:firstLine="0"/>
        <w:textAlignment w:val="baseline"/>
        <w:rPr>
          <w:b/>
          <w:color w:val="000000"/>
          <w:lang w:val="tr-TR"/>
        </w:rPr>
      </w:pPr>
    </w:p>
    <w:p w:rsidR="009C3D4F" w:rsidRDefault="009C3D4F">
      <w:pPr>
        <w:spacing w:after="120"/>
        <w:ind w:firstLine="0"/>
        <w:jc w:val="center"/>
        <w:textAlignment w:val="baseline"/>
        <w:rPr>
          <w:b/>
          <w:color w:val="000000"/>
          <w:lang w:val="tr-TR"/>
        </w:rPr>
      </w:pPr>
    </w:p>
    <w:p w:rsidR="009C3D4F" w:rsidRDefault="009C3D4F">
      <w:pPr>
        <w:spacing w:after="120"/>
        <w:ind w:firstLine="0"/>
        <w:jc w:val="center"/>
        <w:textAlignment w:val="baseline"/>
        <w:rPr>
          <w:b/>
          <w:color w:val="00000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9C3D4F">
      <w:pPr>
        <w:spacing w:after="120"/>
        <w:textAlignment w:val="baseline"/>
        <w:rPr>
          <w:color w:val="000000"/>
          <w:sz w:val="20"/>
          <w:szCs w:val="20"/>
          <w:lang w:val="tr-TR"/>
        </w:rPr>
      </w:pPr>
    </w:p>
    <w:p w:rsidR="009C3D4F" w:rsidRDefault="00410F62">
      <w:pPr>
        <w:pStyle w:val="Balk6"/>
        <w:ind w:firstLine="0"/>
        <w:jc w:val="center"/>
        <w:rPr>
          <w:lang w:val="tr-TR"/>
        </w:rPr>
      </w:pPr>
      <w:bookmarkStart w:id="37" w:name="_S%C3%B6z.Ek-5%3A_Standart_Formlar_ve_Di"/>
      <w:bookmarkStart w:id="38" w:name="_Toc233021558"/>
      <w:bookmarkEnd w:id="37"/>
      <w:r>
        <w:rPr>
          <w:lang w:val="tr-TR"/>
        </w:rPr>
        <w:t>Söz. Ek-5: Standart Formlar ve Diğer Gerekli Belgeler</w:t>
      </w:r>
      <w:bookmarkEnd w:id="38"/>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9C3D4F">
      <w:pPr>
        <w:rPr>
          <w:lang w:val="tr-TR"/>
        </w:rPr>
      </w:pPr>
    </w:p>
    <w:p w:rsidR="009C3D4F" w:rsidRDefault="00410F62">
      <w:pPr>
        <w:keepNext/>
        <w:spacing w:after="120"/>
        <w:ind w:firstLine="0"/>
        <w:jc w:val="center"/>
        <w:outlineLvl w:val="5"/>
        <w:rPr>
          <w:b/>
          <w:bCs/>
          <w:lang w:val="tr-TR"/>
        </w:rPr>
      </w:pPr>
      <w:r>
        <w:rPr>
          <w:b/>
          <w:bCs/>
          <w:lang w:val="tr-TR"/>
        </w:rPr>
        <w:lastRenderedPageBreak/>
        <w:t>Söz. Ek-5: Standart Formlar ve Diğer Gerekli Belgeler</w:t>
      </w:r>
    </w:p>
    <w:p w:rsidR="009C3D4F" w:rsidRDefault="00410F62">
      <w:pPr>
        <w:tabs>
          <w:tab w:val="center" w:pos="4153"/>
          <w:tab w:val="right" w:pos="8306"/>
        </w:tabs>
        <w:spacing w:before="0"/>
        <w:ind w:firstLine="0"/>
        <w:jc w:val="center"/>
        <w:rPr>
          <w:rFonts w:eastAsia="Times New Roman" w:cs="Arial"/>
          <w:b/>
          <w:szCs w:val="20"/>
          <w:lang w:val="tr-TR" w:eastAsia="en-GB" w:bidi="ar-SA"/>
        </w:rPr>
      </w:pPr>
      <w:r>
        <w:rPr>
          <w:rFonts w:eastAsia="Times New Roman" w:cs="Arial"/>
          <w:b/>
          <w:szCs w:val="20"/>
          <w:lang w:val="tr-TR" w:eastAsia="en-GB" w:bidi="ar-SA"/>
        </w:rPr>
        <w:t xml:space="preserve">İHALE DOSYASI </w:t>
      </w:r>
    </w:p>
    <w:p w:rsidR="009C3D4F" w:rsidRDefault="00410F62">
      <w:pPr>
        <w:tabs>
          <w:tab w:val="center" w:pos="4153"/>
          <w:tab w:val="right" w:pos="8306"/>
        </w:tabs>
        <w:spacing w:before="0" w:after="120"/>
        <w:ind w:firstLine="0"/>
        <w:jc w:val="center"/>
        <w:rPr>
          <w:rFonts w:eastAsia="Times New Roman" w:cs="Arial"/>
          <w:sz w:val="8"/>
          <w:szCs w:val="20"/>
          <w:lang w:val="tr-TR" w:eastAsia="en-GB" w:bidi="ar-SA"/>
        </w:rPr>
      </w:pPr>
      <w:r>
        <w:rPr>
          <w:rFonts w:eastAsia="Times New Roman" w:cs="Arial"/>
          <w:b/>
          <w:szCs w:val="20"/>
          <w:lang w:val="tr-TR" w:eastAsia="en-GB" w:bidi="ar-SA"/>
        </w:rPr>
        <w:t>İSTEKLİ BELGE KONTROL LİSTESİ ve TEKLİF ZARFI ŞEMATİK GÖRÜNÜMÜ</w:t>
      </w:r>
    </w:p>
    <w:p w:rsidR="009C3D4F" w:rsidRDefault="00410F62">
      <w:pPr>
        <w:tabs>
          <w:tab w:val="center" w:pos="567"/>
          <w:tab w:val="right" w:pos="8306"/>
        </w:tabs>
        <w:spacing w:before="0" w:after="80"/>
        <w:ind w:firstLine="0"/>
        <w:rPr>
          <w:rFonts w:eastAsia="Times New Roman" w:cs="Arial"/>
          <w:sz w:val="20"/>
          <w:szCs w:val="20"/>
          <w:lang w:val="tr-TR" w:eastAsia="en-GB" w:bidi="ar-SA"/>
        </w:rPr>
      </w:pPr>
      <w:r>
        <w:rPr>
          <w:rFonts w:eastAsia="Times New Roman" w:cs="Arial"/>
          <w:sz w:val="20"/>
          <w:szCs w:val="20"/>
          <w:lang w:val="tr-TR" w:eastAsia="en-GB" w:bidi="ar-SA"/>
        </w:rPr>
        <w:tab/>
      </w:r>
      <w:r>
        <w:rPr>
          <w:rFonts w:eastAsia="Times New Roman" w:cs="Arial"/>
          <w:sz w:val="20"/>
          <w:szCs w:val="20"/>
          <w:lang w:val="tr-TR" w:eastAsia="en-GB" w:bidi="ar-SA"/>
        </w:rPr>
        <w:tab/>
        <w:t xml:space="preserve">Bu kontrol listesi Ahiler Kalkınma Ajansı tarafından, teklif dosyasını hazırlayan isteklilerin belgelerini kontrol etmesi </w:t>
      </w:r>
      <w:r>
        <w:rPr>
          <w:rFonts w:eastAsia="Times New Roman" w:cs="Arial"/>
          <w:sz w:val="20"/>
          <w:szCs w:val="20"/>
          <w:lang w:val="tr-TR" w:eastAsia="en-GB" w:bidi="ar-SA"/>
        </w:rPr>
        <w:t>amacıyla Kalkınma Ajansları mevzuatı, ilgili diğer mevzuat ve Kalkınma Ajanslarından destek alan yararlanıcıların uygulayacakları satın alma kurallarına göre hazırlanmıştır.</w:t>
      </w:r>
    </w:p>
    <w:p w:rsidR="009C3D4F" w:rsidRDefault="00410F62">
      <w:pPr>
        <w:tabs>
          <w:tab w:val="center" w:pos="567"/>
          <w:tab w:val="right" w:pos="8306"/>
        </w:tabs>
        <w:spacing w:before="0" w:after="80"/>
        <w:ind w:firstLine="0"/>
        <w:rPr>
          <w:rFonts w:eastAsia="Times New Roman" w:cs="Arial"/>
          <w:sz w:val="20"/>
          <w:szCs w:val="20"/>
          <w:lang w:val="tr-TR" w:eastAsia="en-GB" w:bidi="ar-SA"/>
        </w:rPr>
      </w:pPr>
      <w:r>
        <w:rPr>
          <w:rFonts w:eastAsia="Times New Roman" w:cs="Arial"/>
          <w:sz w:val="20"/>
          <w:szCs w:val="20"/>
          <w:lang w:val="tr-TR" w:eastAsia="en-GB" w:bidi="ar-SA"/>
        </w:rPr>
        <w:tab/>
      </w:r>
      <w:r>
        <w:rPr>
          <w:rFonts w:eastAsia="Times New Roman" w:cs="Arial"/>
          <w:sz w:val="20"/>
          <w:szCs w:val="20"/>
          <w:lang w:val="tr-TR" w:eastAsia="en-GB" w:bidi="ar-SA"/>
        </w:rPr>
        <w:tab/>
        <w:t xml:space="preserve">Dosyasını hazırlayan istekli kontrol listesini dolduracak ve imzaladıktan sonra </w:t>
      </w:r>
      <w:r>
        <w:rPr>
          <w:rFonts w:eastAsia="Times New Roman" w:cs="Arial"/>
          <w:sz w:val="20"/>
          <w:szCs w:val="20"/>
          <w:lang w:val="tr-TR" w:eastAsia="en-GB" w:bidi="ar-SA"/>
        </w:rPr>
        <w:t>teklif zarfının içerisine koyacaktır.</w:t>
      </w:r>
    </w:p>
    <w:p w:rsidR="009C3D4F" w:rsidRDefault="00410F62">
      <w:pPr>
        <w:tabs>
          <w:tab w:val="center" w:pos="567"/>
          <w:tab w:val="right" w:pos="8306"/>
        </w:tabs>
        <w:spacing w:before="0" w:after="80"/>
        <w:ind w:firstLine="0"/>
        <w:rPr>
          <w:rFonts w:eastAsia="Times New Roman" w:cs="Arial"/>
          <w:sz w:val="20"/>
          <w:szCs w:val="20"/>
          <w:lang w:val="tr-TR" w:eastAsia="en-GB" w:bidi="ar-SA"/>
        </w:rPr>
      </w:pPr>
      <w:r>
        <w:rPr>
          <w:rFonts w:eastAsia="Times New Roman" w:cs="Arial"/>
          <w:sz w:val="20"/>
          <w:szCs w:val="20"/>
          <w:lang w:val="tr-TR" w:eastAsia="en-GB" w:bidi="ar-SA"/>
        </w:rPr>
        <w:tab/>
      </w:r>
      <w:r>
        <w:rPr>
          <w:rFonts w:eastAsia="Times New Roman" w:cs="Arial"/>
          <w:sz w:val="20"/>
          <w:szCs w:val="20"/>
          <w:lang w:val="tr-TR" w:eastAsia="en-GB" w:bidi="ar-SA"/>
        </w:rPr>
        <w:tab/>
        <w:t>İstekliler listedeki belgelerin aslını veya noter tasdikli nüshalarını veya istenen belgelerin aslı yerine ihaleden önce sözleşme makamının yetkili personeli tarafından “aslı sözleşme makamı tarafından görülmüştür” v</w:t>
      </w:r>
      <w:r>
        <w:rPr>
          <w:rFonts w:eastAsia="Times New Roman" w:cs="Arial"/>
          <w:sz w:val="20"/>
          <w:szCs w:val="20"/>
          <w:lang w:val="tr-TR" w:eastAsia="en-GB" w:bidi="ar-SA"/>
        </w:rPr>
        <w:t>eya bu anlama gelecek şerh düşülen ve aslı kendilerine iade edilen belgelerin suretlerini de tekliflerine ekleyeceklerdir. Ayrıca ikinci zarflara kopyalarını ekleyeceklerdir.</w:t>
      </w:r>
    </w:p>
    <w:p w:rsidR="009C3D4F" w:rsidRDefault="00410F62">
      <w:pPr>
        <w:tabs>
          <w:tab w:val="right" w:pos="8306"/>
        </w:tabs>
        <w:spacing w:before="0"/>
        <w:ind w:firstLine="0"/>
        <w:jc w:val="center"/>
        <w:rPr>
          <w:rFonts w:eastAsia="Times New Roman" w:cs="Times New Roman"/>
          <w:b/>
          <w:szCs w:val="24"/>
          <w:lang w:val="tr-TR" w:eastAsia="tr-TR" w:bidi="ar-SA"/>
        </w:rPr>
      </w:pPr>
      <w:r>
        <w:rPr>
          <w:rFonts w:eastAsia="Times New Roman" w:cs="Times New Roman"/>
          <w:b/>
          <w:szCs w:val="24"/>
          <w:lang w:val="tr-TR" w:eastAsia="tr-TR" w:bidi="ar-SA"/>
        </w:rPr>
        <w:t>İSTEKLİ BELGE KONTROL LİSTESİ</w:t>
      </w:r>
    </w:p>
    <w:tbl>
      <w:tblPr>
        <w:tblW w:w="10573" w:type="dxa"/>
        <w:tblInd w:w="-699" w:type="dxa"/>
        <w:tblLook w:val="04A0" w:firstRow="1" w:lastRow="0" w:firstColumn="1" w:lastColumn="0" w:noHBand="0" w:noVBand="1"/>
      </w:tblPr>
      <w:tblGrid>
        <w:gridCol w:w="426"/>
        <w:gridCol w:w="2678"/>
        <w:gridCol w:w="1843"/>
        <w:gridCol w:w="693"/>
        <w:gridCol w:w="849"/>
        <w:gridCol w:w="1020"/>
        <w:gridCol w:w="3064"/>
      </w:tblGrid>
      <w:tr w:rsidR="009C3D4F">
        <w:trPr>
          <w:trHeight w:val="335"/>
        </w:trPr>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9C3D4F">
            <w:pPr>
              <w:spacing w:before="0"/>
              <w:ind w:firstLine="0"/>
              <w:jc w:val="center"/>
              <w:rPr>
                <w:rFonts w:eastAsia="Times New Roman" w:cs="Times New Roman"/>
                <w:b/>
                <w:color w:val="FFFFFF"/>
                <w:sz w:val="20"/>
                <w:szCs w:val="20"/>
                <w:lang w:val="tr-TR" w:eastAsia="tr-TR" w:bidi="ar-SA"/>
              </w:rPr>
            </w:pPr>
          </w:p>
        </w:tc>
        <w:tc>
          <w:tcPr>
            <w:tcW w:w="2678"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left="-118" w:right="-137"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KONTROL KONUSU</w:t>
            </w:r>
          </w:p>
        </w:tc>
        <w:tc>
          <w:tcPr>
            <w:tcW w:w="1843"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left="-118" w:right="-137"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DAYANAK</w:t>
            </w:r>
          </w:p>
        </w:tc>
        <w:tc>
          <w:tcPr>
            <w:tcW w:w="693"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9C3D4F">
            <w:pPr>
              <w:spacing w:before="0"/>
              <w:ind w:left="-118" w:right="-137" w:firstLine="0"/>
              <w:jc w:val="center"/>
              <w:rPr>
                <w:rFonts w:eastAsia="Times New Roman" w:cs="Times New Roman"/>
                <w:b/>
                <w:color w:val="FFFFFF"/>
                <w:sz w:val="20"/>
                <w:szCs w:val="20"/>
                <w:lang w:val="tr-TR" w:eastAsia="tr-TR" w:bidi="ar-SA"/>
              </w:rPr>
            </w:pPr>
          </w:p>
          <w:p w:rsidR="009C3D4F" w:rsidRDefault="00410F62">
            <w:pPr>
              <w:spacing w:before="0"/>
              <w:ind w:left="-118" w:right="-137"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EVET</w:t>
            </w:r>
          </w:p>
          <w:p w:rsidR="009C3D4F" w:rsidRDefault="009C3D4F">
            <w:pPr>
              <w:spacing w:before="0"/>
              <w:ind w:left="-118" w:right="-137" w:firstLine="0"/>
              <w:jc w:val="center"/>
              <w:rPr>
                <w:rFonts w:eastAsia="Times New Roman" w:cs="Times New Roman"/>
                <w:b/>
                <w:color w:val="FFFFFF"/>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9C3D4F">
            <w:pPr>
              <w:spacing w:before="0"/>
              <w:ind w:left="-118" w:right="-137" w:firstLine="0"/>
              <w:jc w:val="center"/>
              <w:rPr>
                <w:rFonts w:eastAsia="Times New Roman" w:cs="Times New Roman"/>
                <w:b/>
                <w:color w:val="FFFFFF"/>
                <w:sz w:val="20"/>
                <w:szCs w:val="20"/>
                <w:lang w:val="tr-TR" w:eastAsia="tr-TR" w:bidi="ar-SA"/>
              </w:rPr>
            </w:pPr>
          </w:p>
          <w:p w:rsidR="009C3D4F" w:rsidRDefault="00410F62">
            <w:pPr>
              <w:spacing w:before="0"/>
              <w:ind w:left="-118" w:right="-137"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HAYIR</w:t>
            </w:r>
          </w:p>
          <w:p w:rsidR="009C3D4F" w:rsidRDefault="009C3D4F">
            <w:pPr>
              <w:spacing w:before="0"/>
              <w:ind w:left="-118" w:right="-137" w:firstLine="0"/>
              <w:jc w:val="center"/>
              <w:rPr>
                <w:rFonts w:eastAsia="Times New Roman" w:cs="Times New Roman"/>
                <w:b/>
                <w:color w:val="FFFFFF"/>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left="-118" w:right="-137" w:firstLine="0"/>
              <w:jc w:val="center"/>
              <w:rPr>
                <w:rFonts w:eastAsia="Times New Roman" w:cs="Times New Roman"/>
                <w:b/>
                <w:color w:val="FFFFFF"/>
                <w:sz w:val="20"/>
                <w:szCs w:val="20"/>
                <w:lang w:val="tr-TR" w:eastAsia="tr-TR" w:bidi="ar-SA"/>
              </w:rPr>
            </w:pPr>
            <w:r>
              <w:rPr>
                <w:rFonts w:eastAsia="Times New Roman" w:cs="Times New Roman"/>
                <w:b/>
                <w:color w:val="FFFFFF"/>
                <w:sz w:val="18"/>
                <w:szCs w:val="18"/>
                <w:lang w:val="tr-TR" w:eastAsia="tr-TR" w:bidi="ar-SA"/>
              </w:rPr>
              <w:t xml:space="preserve">GEÇERLİ </w:t>
            </w:r>
            <w:r>
              <w:rPr>
                <w:rFonts w:eastAsia="Times New Roman" w:cs="Times New Roman"/>
                <w:b/>
                <w:color w:val="FFFFFF"/>
                <w:sz w:val="18"/>
                <w:szCs w:val="18"/>
                <w:lang w:val="tr-TR" w:eastAsia="tr-TR" w:bidi="ar-SA"/>
              </w:rPr>
              <w:t>DEĞİL</w:t>
            </w:r>
          </w:p>
        </w:tc>
        <w:tc>
          <w:tcPr>
            <w:tcW w:w="306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9C3D4F">
            <w:pPr>
              <w:spacing w:before="0"/>
              <w:ind w:left="-118" w:right="-137" w:firstLine="0"/>
              <w:jc w:val="left"/>
              <w:rPr>
                <w:rFonts w:eastAsia="Times New Roman" w:cs="Times New Roman"/>
                <w:b/>
                <w:color w:val="FFFFFF"/>
                <w:sz w:val="20"/>
                <w:szCs w:val="20"/>
                <w:lang w:val="tr-TR" w:eastAsia="tr-TR" w:bidi="ar-SA"/>
              </w:rPr>
            </w:pPr>
          </w:p>
          <w:p w:rsidR="009C3D4F" w:rsidRDefault="00410F62">
            <w:pPr>
              <w:spacing w:before="0"/>
              <w:ind w:left="-118" w:right="-137"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AÇIKLAMA</w:t>
            </w:r>
          </w:p>
          <w:p w:rsidR="009C3D4F" w:rsidRDefault="009C3D4F">
            <w:pPr>
              <w:spacing w:before="0"/>
              <w:ind w:left="-118" w:right="-137" w:firstLine="0"/>
              <w:jc w:val="left"/>
              <w:rPr>
                <w:rFonts w:eastAsia="Times New Roman" w:cs="Times New Roman"/>
                <w:b/>
                <w:color w:val="FFFFFF"/>
                <w:sz w:val="20"/>
                <w:szCs w:val="20"/>
                <w:lang w:val="tr-TR" w:eastAsia="tr-TR" w:bidi="ar-SA"/>
              </w:rPr>
            </w:pP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İsteklilere Talimatlar okundu, tüm sayfaları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left"/>
              <w:rPr>
                <w:rFonts w:eastAsia="Times New Roman" w:cs="Times New Roman"/>
                <w:sz w:val="20"/>
                <w:szCs w:val="20"/>
                <w:lang w:val="tr-TR" w:eastAsia="tr-TR" w:bidi="ar-SA"/>
              </w:rPr>
            </w:pP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2</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Taslak Sözleşme (Özel ve Genel Koşullar) okundu, tüm sayfaları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Taslak Sözleşme</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Herhangi bir değişiklik yapılmasına gerek yoktur, teklif fiyatı yazılmamalıdır.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3</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Teknik Şartname tüm sayfaları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w:t>
            </w:r>
          </w:p>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Teknik Şartname</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Sadece teklif verilen lota ait şartnamenin kaşelenmesi ve imzalanması yeterlidir.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4</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Teknik Teklif Formu</w:t>
            </w:r>
          </w:p>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İstenilen formatta dolduruldu,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Bölüm B, Ek-3</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Tablodaki sütunlar istenildiği gibi tam olarak doldurulmalıdır. B sütununa teknik şartnamedeki özellikler girilecek (kopyalanacak), D sütununa ise </w:t>
            </w:r>
            <w:r>
              <w:rPr>
                <w:rFonts w:eastAsia="Times New Roman" w:cs="Times New Roman"/>
                <w:sz w:val="20"/>
                <w:szCs w:val="20"/>
                <w:lang w:val="tr-TR" w:eastAsia="tr-TR" w:bidi="ar-SA"/>
              </w:rPr>
              <w:t>belirtilen özellikler marka model ile girilmelidir. Teknik şartnamenin 2, 3, 4, 5, 6, 7, 8 maddelerinde istenilen özellikleri de teklifine dahil etmelidir.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5</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Mali Kimlik Formu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Bölüm B, Ek-5/a</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İstekli ve Banka tarafından kaşelenip </w:t>
            </w:r>
            <w:r>
              <w:rPr>
                <w:rFonts w:eastAsia="Times New Roman" w:cs="Times New Roman"/>
                <w:sz w:val="20"/>
                <w:szCs w:val="20"/>
                <w:lang w:val="tr-TR" w:eastAsia="tr-TR" w:bidi="ar-SA"/>
              </w:rPr>
              <w:t>imzalanmalıdır.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6</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Tüzel/Gerçek Kimlik Formu dolduruldu,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Bölüm B, Ek-5/b</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left"/>
              <w:rPr>
                <w:rFonts w:eastAsia="Times New Roman" w:cs="Times New Roman"/>
                <w:sz w:val="20"/>
                <w:szCs w:val="20"/>
                <w:lang w:val="tr-TR" w:eastAsia="tr-TR" w:bidi="ar-SA"/>
              </w:rPr>
            </w:pP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7</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İletişim Bilgileri yazıldı,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7/a</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Adres, telefon, faks ve e-posta </w:t>
            </w:r>
            <w:r>
              <w:rPr>
                <w:rFonts w:eastAsia="Times New Roman" w:cs="Times New Roman"/>
                <w:sz w:val="20"/>
                <w:szCs w:val="20"/>
                <w:lang w:val="tr-TR" w:eastAsia="tr-TR" w:bidi="ar-SA"/>
              </w:rPr>
              <w:t>yazılmalıdır.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8</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Ticaret/Sanayi Odası veya Meslek Odası Kayıt Belgesi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7/b</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İhalenin ilan edildiği ya da yapıldığı yıla ait olmalıdır.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9</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Ticaret Sicil Gazetesi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7/c</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Tüzel</w:t>
            </w:r>
            <w:r>
              <w:rPr>
                <w:rFonts w:eastAsia="Times New Roman" w:cs="Times New Roman"/>
                <w:sz w:val="20"/>
                <w:szCs w:val="20"/>
                <w:lang w:val="tr-TR" w:eastAsia="tr-TR" w:bidi="ar-SA"/>
              </w:rPr>
              <w:t xml:space="preserve"> kişiliğin yönetimindeki görevlileri belirten son durumu göstermelidir.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10</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İmza Beyannamesi veya Sirküleri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7/c</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Gerçek kişi ise noter tasdikli, tüzel kişilik ise ortakları, üyeleri veya kurucuları ile tüzel </w:t>
            </w:r>
            <w:r>
              <w:rPr>
                <w:rFonts w:eastAsia="Times New Roman" w:cs="Times New Roman"/>
                <w:sz w:val="20"/>
                <w:szCs w:val="20"/>
                <w:lang w:val="tr-TR" w:eastAsia="tr-TR" w:bidi="ar-SA"/>
              </w:rPr>
              <w:t>kişiliğin yönetimindeki görevlileri belirten son durumu gösterir Ticaret Sicil Gazetesi veya bu hususları tevsik eden belgeler ile tüzel kişiliğin noter tasdikli imza sirküleri sunulmalıdır.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lastRenderedPageBreak/>
              <w:t>11</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Vekâletname ve teklif verme yetkilisinin imza sirküleri </w:t>
            </w:r>
            <w:r>
              <w:rPr>
                <w:rFonts w:eastAsia="Times New Roman" w:cs="Times New Roman"/>
                <w:sz w:val="20"/>
                <w:szCs w:val="20"/>
                <w:lang w:val="tr-TR" w:eastAsia="tr-TR" w:bidi="ar-SA"/>
              </w:rPr>
              <w:t>sunuldu.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7/g</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Vekâleten ihaleye katılma halinde gerekmektedir.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12</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Teklif Sunum Formu (Taahhütname) dolduruldu,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Bölüm D</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İlgili kısımlar doldurulmalıdır.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13</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Beyanname </w:t>
            </w:r>
            <w:r>
              <w:rPr>
                <w:rFonts w:eastAsia="Times New Roman" w:cs="Times New Roman"/>
                <w:sz w:val="20"/>
                <w:szCs w:val="20"/>
                <w:lang w:val="tr-TR" w:eastAsia="tr-TR" w:bidi="ar-SA"/>
              </w:rPr>
              <w:t>(Teklif sunum formunun 3. maddesinde belirtilen) dolduruldu,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Bölüm D</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İlgili kısımlar doldurulmalıdır.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14</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Hizmet Alım İhalelerinde Kilit Uzmanlar için Münhasırlık ve Müsaitlik Taahhüdü</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Bölüm D</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Hizmet alımlarında sunulmalıdır.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15</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Kilit Personelin Mesleki Deneyimi (Özgeçmiş)</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Bölüm B, Ek-5/c</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İş ile ilgili olarak sözleşme makamı talep etmişse</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16</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Tesis, Araç ve Ekipman (Sözleşmenin uygulanması için)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Bölüm B, Ek-5/d</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Yapım İşi alımlarında sözleşme makamı talep etmişse</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17</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Kalite belgeleri (CE, ISO, TSE gibi)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Teknik Şartname</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Teknik şartnamede sözleşme makamı tarafından talep edilmişse sunulmalıdır.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18</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Ortaklık/Konsorsiyum Beyannamesi dolduruldu, </w:t>
            </w:r>
            <w:r>
              <w:rPr>
                <w:rFonts w:eastAsia="Times New Roman" w:cs="Times New Roman"/>
                <w:sz w:val="20"/>
                <w:szCs w:val="20"/>
                <w:lang w:val="tr-TR" w:eastAsia="tr-TR" w:bidi="ar-SA"/>
              </w:rPr>
              <w:t>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7/h</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İş Ortaklığı veya Konsorsiyum olarak ihaleye teklif verilmesi ve kabul edilmesi durumunda sunulmalıdır. Bölüm B Ek-5/e</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19</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Ortaklardan her biri için 7, 8, 9, 11 ve 12. satırdaki </w:t>
            </w:r>
            <w:r>
              <w:rPr>
                <w:rFonts w:eastAsia="Times New Roman" w:cs="Times New Roman"/>
                <w:sz w:val="20"/>
                <w:szCs w:val="20"/>
                <w:lang w:val="tr-TR" w:eastAsia="tr-TR" w:bidi="ar-SA"/>
              </w:rPr>
              <w:t>istenen belgeler sunuldu.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7</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Ortaklık/Konsorsiyum olarak ihaleye teklif verilmesi durumunda sunulmalıdır.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20</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İhale dosyasının alındığına dair teslim-tesellüm belgesi teklif dosyasına konuldu.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 xml:space="preserve">İhale Dosyası </w:t>
            </w:r>
            <w:r>
              <w:rPr>
                <w:rFonts w:eastAsia="Times New Roman" w:cs="Times New Roman"/>
                <w:sz w:val="20"/>
                <w:szCs w:val="20"/>
                <w:lang w:val="tr-TR" w:eastAsia="tr-TR" w:bidi="ar-SA"/>
              </w:rPr>
              <w:t>İsteklilere Talimatlar Md. 7/i</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İhale dosyasını almayan istekli ihaleye teklif veremeyecektir.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21</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Ortak/Hissedarı Olunan Tüzel Kişiliklere ilişkin beyanname yazıldı,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7/j</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Başka bir tüzel</w:t>
            </w:r>
            <w:r>
              <w:rPr>
                <w:rFonts w:eastAsia="Times New Roman" w:cs="Times New Roman"/>
                <w:sz w:val="20"/>
                <w:szCs w:val="20"/>
                <w:lang w:val="tr-TR" w:eastAsia="tr-TR" w:bidi="ar-SA"/>
              </w:rPr>
              <w:t xml:space="preserve"> kişiliğe ortak, hissedar olması durumunda bilgileri yazılarak, olunmaması halinde olunmadığına dair yazılarak sunulmalıdır.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22</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Ekonomik ve Mali Yeterliliğe ilişkin belgeler hazırlandı ve sunuldu.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7/k</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Talep </w:t>
            </w:r>
            <w:r>
              <w:rPr>
                <w:rFonts w:eastAsia="Times New Roman" w:cs="Times New Roman"/>
                <w:sz w:val="20"/>
                <w:szCs w:val="20"/>
                <w:lang w:val="tr-TR" w:eastAsia="tr-TR" w:bidi="ar-SA"/>
              </w:rPr>
              <w:t>edilen tüm belgeler sunulmalıdır.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23</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Geçici Teminat konuldu.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7/f ve 7/k</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İstenmiş olması halinde sunulmalıdır.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24</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Mesleki ve Teknik Yeterliliğe ilişkin belgeler hazırlandı ve sunuldu.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 xml:space="preserve">İhale Dosyası İsteklilere </w:t>
            </w:r>
            <w:r>
              <w:rPr>
                <w:rFonts w:eastAsia="Times New Roman" w:cs="Times New Roman"/>
                <w:sz w:val="20"/>
                <w:szCs w:val="20"/>
                <w:lang w:val="tr-TR" w:eastAsia="tr-TR" w:bidi="ar-SA"/>
              </w:rPr>
              <w:t>Talimatlar Md. 7/l</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Talep edilen tüm belgeler sunulmalıdır.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25</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SGK borcu bulunmadığına veya borcun yapılandırıldığına dair belge sunuldu.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10/b</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Belge kesinlikle sunulmalıdır. Borç belgesi Türkiye Geneli olarak </w:t>
            </w:r>
            <w:r>
              <w:rPr>
                <w:rFonts w:eastAsia="Times New Roman" w:cs="Times New Roman"/>
                <w:sz w:val="20"/>
                <w:szCs w:val="20"/>
                <w:lang w:val="tr-TR" w:eastAsia="tr-TR" w:bidi="ar-SA"/>
              </w:rPr>
              <w:t>alınmalı, internet sayfasında “ihale konusu olmayan işler için” seçeneği kullanılmalıdır.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26</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Vergi borcu bulunmadığına veya borcun yapılandırıldığına dair belge sunuldu.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10/c</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Belge kesinlikle sunulmalıdır. Borç </w:t>
            </w:r>
            <w:r>
              <w:rPr>
                <w:rFonts w:eastAsia="Times New Roman" w:cs="Times New Roman"/>
                <w:sz w:val="20"/>
                <w:szCs w:val="20"/>
                <w:lang w:val="tr-TR" w:eastAsia="tr-TR" w:bidi="ar-SA"/>
              </w:rPr>
              <w:t>belgesi Türkiye Geneli olarak alınmalı, internet vergi dairesi sayfasında “diğer” seçeneği kullanılmalıdır.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27</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0" w:after="2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İhalelerden men edilmediğine dair “ihalelere katılmasında sakınca yoktur” belgesi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9-10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Kayıtlı </w:t>
            </w:r>
            <w:r>
              <w:rPr>
                <w:rFonts w:eastAsia="Times New Roman" w:cs="Times New Roman"/>
                <w:sz w:val="20"/>
                <w:szCs w:val="20"/>
                <w:lang w:val="tr-TR" w:eastAsia="tr-TR" w:bidi="ar-SA"/>
              </w:rPr>
              <w:t>olduğu Ticaret/Sanayi veya Meslek Odasından alınmalıdır.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lastRenderedPageBreak/>
              <w:t>28</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İhalenin sizde kalması durumunda sözleşmeden doğacak “damga vergisini” damga vergisi kanununda belirtilen oranda yatıracağınızı taahhüt ediyor musunuz?</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Damga Vergisi Kanunu</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Damga vergisi </w:t>
            </w:r>
            <w:r>
              <w:rPr>
                <w:rFonts w:eastAsia="Times New Roman" w:cs="Times New Roman"/>
                <w:sz w:val="20"/>
                <w:szCs w:val="20"/>
                <w:lang w:val="tr-TR" w:eastAsia="tr-TR" w:bidi="ar-SA"/>
              </w:rPr>
              <w:t>sözleşmenin eki olacaktır.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29</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İhalenin sizde kalması durumunda talep edilmişse sözleşme sırasında teklif tutarının en az %6 tutarında kesin teminatı vermeyi taahhüt ediyor musunuz?</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İsteklilere Talimatlar Md. 27 ve Taslak Sözleşme</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İhale-sö</w:t>
            </w:r>
            <w:r>
              <w:rPr>
                <w:rFonts w:eastAsia="Times New Roman" w:cs="Times New Roman"/>
                <w:sz w:val="20"/>
                <w:szCs w:val="20"/>
                <w:lang w:val="tr-TR" w:eastAsia="tr-TR" w:bidi="ar-SA"/>
              </w:rPr>
              <w:t>zleşme makamı tarafından talep edilmişse gerekmektedir.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30</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Mali Teklif Formu</w:t>
            </w:r>
          </w:p>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İstenilen formatta dolduruldu,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 w:val="20"/>
                <w:szCs w:val="20"/>
                <w:lang w:val="tr-TR" w:eastAsia="tr-TR" w:bidi="ar-SA"/>
              </w:rPr>
            </w:pPr>
            <w:r>
              <w:rPr>
                <w:rFonts w:eastAsia="Times New Roman" w:cs="Times New Roman"/>
                <w:sz w:val="20"/>
                <w:szCs w:val="20"/>
                <w:lang w:val="tr-TR" w:eastAsia="tr-TR" w:bidi="ar-SA"/>
              </w:rPr>
              <w:t>İhale Dosyası Bölüm B, Ek-4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Tablodaki sütunlar istenildiği gibi tam olarak doldurulmalı, fiyata dâhil tüm vergiler ayrı </w:t>
            </w:r>
            <w:r>
              <w:rPr>
                <w:rFonts w:eastAsia="Times New Roman" w:cs="Times New Roman"/>
                <w:sz w:val="20"/>
                <w:szCs w:val="20"/>
                <w:lang w:val="tr-TR" w:eastAsia="tr-TR" w:bidi="ar-SA"/>
              </w:rPr>
              <w:t>ayrı yazılmalıdır.</w:t>
            </w: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31</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Teknik Teklif (Mali Teklif haricindeki tüm belgeler), asıl nüsha üzerinde “ASLIDIR” yazılı olarak ve bir kopya nüsha üzerine “KOPYADIR” yazılı olarak, ayrı zarflara koyuldu ve kapatma yerleri kaşelendi,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Cs w:val="24"/>
                <w:lang w:val="tr-TR" w:eastAsia="tr-TR" w:bidi="ar-SA"/>
              </w:rPr>
            </w:pPr>
            <w:r>
              <w:rPr>
                <w:rFonts w:eastAsia="Times New Roman" w:cs="Times New Roman"/>
                <w:sz w:val="20"/>
                <w:szCs w:val="20"/>
                <w:lang w:val="tr-TR" w:eastAsia="tr-TR" w:bidi="ar-SA"/>
              </w:rPr>
              <w:t xml:space="preserve">İhale Dosyası </w:t>
            </w:r>
            <w:r>
              <w:rPr>
                <w:rFonts w:eastAsia="Times New Roman" w:cs="Times New Roman"/>
                <w:sz w:val="20"/>
                <w:szCs w:val="20"/>
                <w:lang w:val="tr-TR" w:eastAsia="tr-TR" w:bidi="ar-SA"/>
              </w:rPr>
              <w:t>İsteklilere Talimatlar Md. 24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left"/>
              <w:rPr>
                <w:rFonts w:eastAsia="Times New Roman" w:cs="Times New Roman"/>
                <w:sz w:val="20"/>
                <w:szCs w:val="20"/>
                <w:lang w:val="tr-TR" w:eastAsia="tr-TR" w:bidi="ar-SA"/>
              </w:rPr>
            </w:pP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32</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Teknik Teklifin koyulduğu zarflar, üzerine “A Zarfı-Teknik Teklif” yazılarak ayrı bir zarfa koyuldu, kapatma yeri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Cs w:val="24"/>
                <w:lang w:val="tr-TR" w:eastAsia="tr-TR" w:bidi="ar-SA"/>
              </w:rPr>
            </w:pPr>
            <w:r>
              <w:rPr>
                <w:rFonts w:eastAsia="Times New Roman" w:cs="Times New Roman"/>
                <w:sz w:val="20"/>
                <w:szCs w:val="20"/>
                <w:lang w:val="tr-TR" w:eastAsia="tr-TR" w:bidi="ar-SA"/>
              </w:rPr>
              <w:t>İhale Dosyası İsteklilere Talimatlar Md. 29</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left"/>
              <w:rPr>
                <w:rFonts w:eastAsia="Times New Roman" w:cs="Times New Roman"/>
                <w:sz w:val="20"/>
                <w:szCs w:val="20"/>
                <w:lang w:val="tr-TR" w:eastAsia="tr-TR" w:bidi="ar-SA"/>
              </w:rPr>
            </w:pP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33</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Mali Teklif asıl nüsha </w:t>
            </w:r>
            <w:r>
              <w:rPr>
                <w:rFonts w:eastAsia="Times New Roman" w:cs="Times New Roman"/>
                <w:sz w:val="20"/>
                <w:szCs w:val="20"/>
                <w:lang w:val="tr-TR" w:eastAsia="tr-TR" w:bidi="ar-SA"/>
              </w:rPr>
              <w:t>üzerinde “ASLIDIR” yazılı olarak ve bir kopya nüsha üzerine “KOPYADIR” yazılı olarak, ayrı zarflara koyuldu ve kapatma yerleri kaşelendi,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Cs w:val="24"/>
                <w:lang w:val="tr-TR" w:eastAsia="tr-TR" w:bidi="ar-SA"/>
              </w:rPr>
            </w:pPr>
            <w:r>
              <w:rPr>
                <w:rFonts w:eastAsia="Times New Roman" w:cs="Times New Roman"/>
                <w:sz w:val="20"/>
                <w:szCs w:val="20"/>
                <w:lang w:val="tr-TR" w:eastAsia="tr-TR" w:bidi="ar-SA"/>
              </w:rPr>
              <w:t>İhale Dosyası İsteklilere Talimatlar Md. 24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left"/>
              <w:rPr>
                <w:rFonts w:eastAsia="Times New Roman" w:cs="Times New Roman"/>
                <w:sz w:val="20"/>
                <w:szCs w:val="20"/>
                <w:lang w:val="tr-TR" w:eastAsia="tr-TR" w:bidi="ar-SA"/>
              </w:rPr>
            </w:pP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34</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Mali Teklifin koyulduğu zarflar, üzerine “B Zarfı-Mali </w:t>
            </w:r>
            <w:r>
              <w:rPr>
                <w:rFonts w:eastAsia="Times New Roman" w:cs="Times New Roman"/>
                <w:sz w:val="20"/>
                <w:szCs w:val="20"/>
                <w:lang w:val="tr-TR" w:eastAsia="tr-TR" w:bidi="ar-SA"/>
              </w:rPr>
              <w:t>Teklif” yazılarak ayrı bir zarfa koyuldu, kapatma yeri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Cs w:val="24"/>
                <w:lang w:val="tr-TR" w:eastAsia="tr-TR" w:bidi="ar-SA"/>
              </w:rPr>
            </w:pPr>
            <w:r>
              <w:rPr>
                <w:rFonts w:eastAsia="Times New Roman" w:cs="Times New Roman"/>
                <w:sz w:val="20"/>
                <w:szCs w:val="20"/>
                <w:lang w:val="tr-TR" w:eastAsia="tr-TR" w:bidi="ar-SA"/>
              </w:rPr>
              <w:t>İhale Dosyası İsteklilere Talimatlar Md. 29</w:t>
            </w:r>
          </w:p>
          <w:p w:rsidR="009C3D4F" w:rsidRDefault="009C3D4F">
            <w:pPr>
              <w:spacing w:before="0"/>
              <w:ind w:firstLine="0"/>
              <w:jc w:val="left"/>
              <w:rPr>
                <w:rFonts w:eastAsia="Times New Roman" w:cs="Times New Roman"/>
                <w:szCs w:val="24"/>
                <w:lang w:val="tr-TR" w:eastAsia="tr-TR" w:bidi="ar-SA"/>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left"/>
              <w:rPr>
                <w:rFonts w:eastAsia="Times New Roman" w:cs="Times New Roman"/>
                <w:sz w:val="20"/>
                <w:szCs w:val="20"/>
                <w:lang w:val="tr-TR" w:eastAsia="tr-TR" w:bidi="ar-SA"/>
              </w:rPr>
            </w:pP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35</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 xml:space="preserve">Teknik ve Mali Tekliflerin bulunduğu zarflar (A ve B zarfları) bir dış zarfın İçine koyuldu, kapatma yeri kaşelendi ve </w:t>
            </w:r>
            <w:r>
              <w:rPr>
                <w:rFonts w:eastAsia="Times New Roman" w:cs="Times New Roman"/>
                <w:sz w:val="20"/>
                <w:szCs w:val="20"/>
                <w:lang w:val="tr-TR" w:eastAsia="tr-TR" w:bidi="ar-SA"/>
              </w:rPr>
              <w:t>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Cs w:val="24"/>
                <w:lang w:val="tr-TR" w:eastAsia="tr-TR" w:bidi="ar-SA"/>
              </w:rPr>
            </w:pPr>
            <w:r>
              <w:rPr>
                <w:rFonts w:eastAsia="Times New Roman" w:cs="Times New Roman"/>
                <w:sz w:val="20"/>
                <w:szCs w:val="20"/>
                <w:lang w:val="tr-TR" w:eastAsia="tr-TR" w:bidi="ar-SA"/>
              </w:rPr>
              <w:t>İhale Dosyası İsteklilere Talimatlar Md. 23-24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left"/>
              <w:rPr>
                <w:rFonts w:eastAsia="Times New Roman" w:cs="Times New Roman"/>
                <w:sz w:val="20"/>
                <w:szCs w:val="20"/>
                <w:lang w:val="tr-TR" w:eastAsia="tr-TR" w:bidi="ar-SA"/>
              </w:rPr>
            </w:pP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36</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Dış zarfın üzerine istekli unvanı, açık adresi, ihale referans numarası ve varsa lot numarası, ihaleyi yapan firmanın açık adresi yazıldı, kapatma yeri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center"/>
              <w:rPr>
                <w:rFonts w:eastAsia="Times New Roman" w:cs="Times New Roman"/>
                <w:szCs w:val="24"/>
                <w:lang w:val="tr-TR" w:eastAsia="tr-TR" w:bidi="ar-SA"/>
              </w:rPr>
            </w:pPr>
            <w:r>
              <w:rPr>
                <w:rFonts w:eastAsia="Times New Roman" w:cs="Times New Roman"/>
                <w:sz w:val="20"/>
                <w:szCs w:val="20"/>
                <w:lang w:val="tr-TR" w:eastAsia="tr-TR" w:bidi="ar-SA"/>
              </w:rPr>
              <w:t xml:space="preserve">İhale Dosyası </w:t>
            </w:r>
            <w:r>
              <w:rPr>
                <w:rFonts w:eastAsia="Times New Roman" w:cs="Times New Roman"/>
                <w:sz w:val="20"/>
                <w:szCs w:val="20"/>
                <w:lang w:val="tr-TR" w:eastAsia="tr-TR" w:bidi="ar-SA"/>
              </w:rPr>
              <w:t>İsteklilere Talimatlar Md. 23</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left"/>
              <w:rPr>
                <w:rFonts w:eastAsia="Times New Roman" w:cs="Times New Roman"/>
                <w:sz w:val="20"/>
                <w:szCs w:val="20"/>
                <w:lang w:val="tr-TR" w:eastAsia="tr-TR" w:bidi="ar-SA"/>
              </w:rPr>
            </w:pPr>
          </w:p>
        </w:tc>
      </w:tr>
      <w:tr w:rsidR="009C3D4F">
        <w:tc>
          <w:tcPr>
            <w:tcW w:w="425"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C3D4F" w:rsidRDefault="00410F62">
            <w:pPr>
              <w:spacing w:before="0"/>
              <w:ind w:firstLine="0"/>
              <w:jc w:val="center"/>
              <w:rPr>
                <w:rFonts w:eastAsia="Times New Roman" w:cs="Times New Roman"/>
                <w:b/>
                <w:color w:val="FFFFFF"/>
                <w:sz w:val="20"/>
                <w:szCs w:val="20"/>
                <w:lang w:val="tr-TR" w:eastAsia="tr-TR" w:bidi="ar-SA"/>
              </w:rPr>
            </w:pPr>
            <w:r>
              <w:rPr>
                <w:rFonts w:eastAsia="Times New Roman" w:cs="Times New Roman"/>
                <w:b/>
                <w:color w:val="FFFFFF"/>
                <w:sz w:val="20"/>
                <w:szCs w:val="20"/>
                <w:lang w:val="tr-TR" w:eastAsia="tr-TR" w:bidi="ar-SA"/>
              </w:rPr>
              <w:t>37</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jc w:val="left"/>
              <w:rPr>
                <w:rFonts w:eastAsia="Times New Roman" w:cs="Times New Roman"/>
                <w:sz w:val="20"/>
                <w:szCs w:val="20"/>
                <w:lang w:val="tr-TR" w:eastAsia="tr-TR" w:bidi="ar-SA"/>
              </w:rPr>
            </w:pPr>
            <w:r>
              <w:rPr>
                <w:rFonts w:eastAsia="Times New Roman" w:cs="Times New Roman"/>
                <w:sz w:val="20"/>
                <w:szCs w:val="20"/>
                <w:lang w:val="tr-TR" w:eastAsia="tr-TR" w:bidi="ar-SA"/>
              </w:rPr>
              <w:t>İşbu kontrol listesinin her bir sayfası istekli tarafından kaşelendi ve imzalandı.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center"/>
              <w:rPr>
                <w:rFonts w:eastAsia="Times New Roman" w:cs="Times New Roman"/>
                <w:sz w:val="20"/>
                <w:szCs w:val="20"/>
                <w:lang w:val="tr-TR" w:eastAsia="tr-TR" w:bidi="ar-SA"/>
              </w:rPr>
            </w:pP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0"/>
              <w:ind w:firstLine="0"/>
              <w:jc w:val="left"/>
              <w:rPr>
                <w:rFonts w:eastAsia="Times New Roman" w:cs="Times New Roman"/>
                <w:sz w:val="20"/>
                <w:szCs w:val="20"/>
                <w:lang w:val="tr-TR" w:eastAsia="tr-TR" w:bidi="ar-SA"/>
              </w:rPr>
            </w:pPr>
          </w:p>
        </w:tc>
      </w:tr>
    </w:tbl>
    <w:p w:rsidR="009C3D4F" w:rsidRDefault="009C3D4F">
      <w:pPr>
        <w:spacing w:before="0"/>
        <w:ind w:left="7655" w:firstLine="0"/>
        <w:jc w:val="left"/>
        <w:rPr>
          <w:rFonts w:ascii="Calibri" w:eastAsia="Times New Roman" w:hAnsi="Calibri" w:cs="Calibri"/>
          <w:szCs w:val="24"/>
          <w:lang w:val="tr-TR" w:eastAsia="tr-TR" w:bidi="ar-SA"/>
        </w:rPr>
      </w:pPr>
    </w:p>
    <w:p w:rsidR="009C3D4F" w:rsidRDefault="00410F62">
      <w:pPr>
        <w:spacing w:before="0"/>
        <w:ind w:left="7655" w:firstLine="0"/>
        <w:jc w:val="left"/>
        <w:rPr>
          <w:rFonts w:ascii="Cambria" w:eastAsia="Times New Roman" w:hAnsi="Cambria" w:cs="Cambria"/>
          <w:b/>
          <w:bCs/>
          <w:szCs w:val="24"/>
          <w:lang w:val="tr-TR" w:eastAsia="tr-TR" w:bidi="ar-SA"/>
        </w:rPr>
      </w:pPr>
      <w:r>
        <w:rPr>
          <w:rFonts w:ascii="Calibri" w:eastAsia="Times New Roman" w:hAnsi="Calibri" w:cs="Calibri"/>
          <w:szCs w:val="24"/>
          <w:lang w:val="tr-TR" w:eastAsia="tr-TR" w:bidi="ar-SA"/>
        </w:rPr>
        <w:t xml:space="preserve">   İsteklinin Kaşesi/İmzası</w:t>
      </w:r>
    </w:p>
    <w:p w:rsidR="009C3D4F" w:rsidRDefault="00410F62">
      <w:pPr>
        <w:spacing w:before="0" w:after="200" w:line="276" w:lineRule="auto"/>
        <w:ind w:firstLine="0"/>
        <w:jc w:val="left"/>
      </w:pPr>
      <w:bookmarkStart w:id="39" w:name="_Hlk37945854"/>
      <w:bookmarkEnd w:id="39"/>
      <w:r>
        <w:br w:type="page"/>
      </w:r>
    </w:p>
    <w:p w:rsidR="009C3D4F" w:rsidRDefault="00410F62">
      <w:pPr>
        <w:spacing w:after="120"/>
        <w:jc w:val="center"/>
        <w:textAlignment w:val="baseline"/>
        <w:rPr>
          <w:b/>
          <w:color w:val="000000"/>
          <w:sz w:val="36"/>
          <w:szCs w:val="36"/>
          <w:lang w:val="tr-TR"/>
        </w:rPr>
      </w:pPr>
      <w:r>
        <w:rPr>
          <w:noProof/>
          <w:lang w:val="tr-TR" w:eastAsia="tr-TR" w:bidi="ar-SA"/>
        </w:rPr>
        <w:lastRenderedPageBreak/>
        <w:drawing>
          <wp:inline distT="0" distB="0" distL="0" distR="0">
            <wp:extent cx="5761355" cy="9211945"/>
            <wp:effectExtent l="0" t="0" r="0" b="0"/>
            <wp:docPr id="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2"/>
                    <pic:cNvPicPr>
                      <a:picLocks noChangeAspect="1" noChangeArrowheads="1"/>
                    </pic:cNvPicPr>
                  </pic:nvPicPr>
                  <pic:blipFill>
                    <a:blip r:embed="rId20"/>
                    <a:stretch>
                      <a:fillRect/>
                    </a:stretch>
                  </pic:blipFill>
                  <pic:spPr bwMode="auto">
                    <a:xfrm>
                      <a:off x="0" y="0"/>
                      <a:ext cx="5761355" cy="9211945"/>
                    </a:xfrm>
                    <a:prstGeom prst="rect">
                      <a:avLst/>
                    </a:prstGeom>
                  </pic:spPr>
                </pic:pic>
              </a:graphicData>
            </a:graphic>
          </wp:inline>
        </w:drawing>
      </w:r>
      <w:r>
        <w:br w:type="page"/>
      </w:r>
    </w:p>
    <w:p w:rsidR="009C3D4F" w:rsidRDefault="00410F62">
      <w:pPr>
        <w:rPr>
          <w:b/>
          <w:lang w:val="tr-TR"/>
        </w:rPr>
      </w:pPr>
      <w:bookmarkStart w:id="40" w:name="_Toc232234031"/>
      <w:bookmarkStart w:id="41" w:name="_Toc188240398"/>
      <w:r>
        <w:rPr>
          <w:b/>
          <w:lang w:val="tr-TR"/>
        </w:rPr>
        <w:lastRenderedPageBreak/>
        <w:t xml:space="preserve">MALİ KİMLİK FORMU                                                                      (Söz. </w:t>
      </w:r>
      <w:r>
        <w:rPr>
          <w:b/>
          <w:lang w:val="tr-TR"/>
        </w:rPr>
        <w:t>EK: 5a)</w:t>
      </w:r>
      <w:bookmarkEnd w:id="40"/>
      <w:bookmarkEnd w:id="41"/>
    </w:p>
    <w:p w:rsidR="009C3D4F" w:rsidRDefault="00410F62">
      <w:pPr>
        <w:spacing w:after="120"/>
        <w:jc w:val="center"/>
        <w:textAlignment w:val="baseline"/>
        <w:rPr>
          <w:b/>
          <w:color w:val="000000"/>
          <w:sz w:val="36"/>
          <w:szCs w:val="36"/>
          <w:lang w:val="tr-TR"/>
        </w:rPr>
      </w:pPr>
      <w:r>
        <w:rPr>
          <w:b/>
          <w:noProof/>
          <w:color w:val="000000"/>
          <w:sz w:val="36"/>
          <w:szCs w:val="36"/>
          <w:lang w:val="tr-TR" w:eastAsia="tr-TR" w:bidi="ar-SA"/>
        </w:rPr>
        <w:drawing>
          <wp:anchor distT="0" distB="0" distL="114300" distR="114300" simplePos="0" relativeHeight="2" behindDoc="0" locked="0" layoutInCell="1" allowOverlap="1">
            <wp:simplePos x="0" y="0"/>
            <wp:positionH relativeFrom="column">
              <wp:posOffset>-635</wp:posOffset>
            </wp:positionH>
            <wp:positionV relativeFrom="paragraph">
              <wp:posOffset>323215</wp:posOffset>
            </wp:positionV>
            <wp:extent cx="5971540" cy="7733665"/>
            <wp:effectExtent l="0" t="0" r="0" b="0"/>
            <wp:wrapTopAndBottom/>
            <wp:docPr id="9"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48"/>
                    <pic:cNvPicPr>
                      <a:picLocks noChangeAspect="1" noChangeArrowheads="1"/>
                    </pic:cNvPicPr>
                  </pic:nvPicPr>
                  <pic:blipFill>
                    <a:blip r:embed="rId21"/>
                    <a:stretch>
                      <a:fillRect/>
                    </a:stretch>
                  </pic:blipFill>
                  <pic:spPr bwMode="auto">
                    <a:xfrm>
                      <a:off x="0" y="0"/>
                      <a:ext cx="5971540" cy="7733665"/>
                    </a:xfrm>
                    <a:prstGeom prst="rect">
                      <a:avLst/>
                    </a:prstGeom>
                  </pic:spPr>
                </pic:pic>
              </a:graphicData>
            </a:graphic>
          </wp:anchor>
        </w:drawing>
      </w:r>
      <w:r>
        <w:br w:type="page"/>
      </w:r>
    </w:p>
    <w:p w:rsidR="009C3D4F" w:rsidRDefault="00410F62">
      <w:pPr>
        <w:spacing w:after="120"/>
        <w:ind w:firstLine="0"/>
        <w:textAlignment w:val="baseline"/>
        <w:rPr>
          <w:b/>
          <w:lang w:val="tr-TR"/>
        </w:rPr>
      </w:pPr>
      <w:bookmarkStart w:id="42" w:name="_Toc232234032"/>
      <w:r>
        <w:rPr>
          <w:b/>
          <w:lang w:val="tr-TR"/>
        </w:rPr>
        <w:lastRenderedPageBreak/>
        <w:t>TÜZEL KİMLİK FORMU                                                (Söz. EK: 5b)</w:t>
      </w:r>
      <w:bookmarkEnd w:id="42"/>
    </w:p>
    <w:p w:rsidR="009C3D4F" w:rsidRDefault="009C3D4F">
      <w:pPr>
        <w:ind w:firstLine="0"/>
        <w:rPr>
          <w:b/>
          <w:lang w:val="tr-TR"/>
        </w:rPr>
      </w:pPr>
    </w:p>
    <w:tbl>
      <w:tblPr>
        <w:tblW w:w="9062" w:type="dxa"/>
        <w:tblLook w:val="00A0" w:firstRow="1" w:lastRow="0" w:firstColumn="1" w:lastColumn="0" w:noHBand="0" w:noVBand="0"/>
      </w:tblPr>
      <w:tblGrid>
        <w:gridCol w:w="9062"/>
      </w:tblGrid>
      <w:tr w:rsidR="009C3D4F">
        <w:trPr>
          <w:trHeight w:val="413"/>
        </w:trPr>
        <w:tc>
          <w:tcPr>
            <w:tcW w:w="9062" w:type="dxa"/>
            <w:tcBorders>
              <w:left w:val="single" w:sz="4" w:space="0" w:color="000000"/>
              <w:right w:val="single" w:sz="4" w:space="0" w:color="000000"/>
            </w:tcBorders>
            <w:shd w:val="clear" w:color="auto" w:fill="auto"/>
            <w:vAlign w:val="center"/>
          </w:tcPr>
          <w:p w:rsidR="009C3D4F" w:rsidRDefault="00410F62">
            <w:pPr>
              <w:ind w:firstLine="0"/>
              <w:jc w:val="center"/>
              <w:rPr>
                <w:rFonts w:ascii="Arial Narrow" w:hAnsi="Arial Narrow"/>
                <w:b/>
                <w:sz w:val="20"/>
                <w:szCs w:val="20"/>
                <w:u w:val="single"/>
                <w:lang w:val="tr-TR"/>
              </w:rPr>
            </w:pPr>
            <w:r>
              <w:rPr>
                <w:rFonts w:ascii="Arial Narrow" w:hAnsi="Arial Narrow"/>
                <w:b/>
                <w:sz w:val="20"/>
                <w:szCs w:val="20"/>
                <w:u w:val="single"/>
                <w:lang w:val="tr-TR"/>
              </w:rPr>
              <w:t>GERÇEK KİŞİ</w:t>
            </w:r>
          </w:p>
        </w:tc>
      </w:tr>
    </w:tbl>
    <w:p w:rsidR="009C3D4F" w:rsidRDefault="009C3D4F">
      <w:pPr>
        <w:ind w:firstLine="0"/>
        <w:rPr>
          <w:b/>
          <w:lang w:val="tr-TR"/>
        </w:rPr>
      </w:pPr>
    </w:p>
    <w:tbl>
      <w:tblPr>
        <w:tblW w:w="9061" w:type="dxa"/>
        <w:tblLook w:val="00A0" w:firstRow="1" w:lastRow="0" w:firstColumn="1" w:lastColumn="0" w:noHBand="0" w:noVBand="0"/>
      </w:tblPr>
      <w:tblGrid>
        <w:gridCol w:w="1867"/>
        <w:gridCol w:w="360"/>
        <w:gridCol w:w="359"/>
        <w:gridCol w:w="359"/>
        <w:gridCol w:w="358"/>
        <w:gridCol w:w="360"/>
        <w:gridCol w:w="359"/>
        <w:gridCol w:w="359"/>
        <w:gridCol w:w="359"/>
        <w:gridCol w:w="359"/>
        <w:gridCol w:w="361"/>
        <w:gridCol w:w="360"/>
        <w:gridCol w:w="359"/>
        <w:gridCol w:w="360"/>
        <w:gridCol w:w="360"/>
        <w:gridCol w:w="360"/>
        <w:gridCol w:w="360"/>
        <w:gridCol w:w="360"/>
        <w:gridCol w:w="360"/>
        <w:gridCol w:w="359"/>
        <w:gridCol w:w="363"/>
      </w:tblGrid>
      <w:tr w:rsidR="009C3D4F">
        <w:trPr>
          <w:cantSplit/>
          <w:trHeight w:val="367"/>
        </w:trPr>
        <w:tc>
          <w:tcPr>
            <w:tcW w:w="1865" w:type="dxa"/>
            <w:tcBorders>
              <w:top w:val="single" w:sz="4" w:space="0" w:color="000000"/>
              <w:left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SOYADI</w:t>
            </w: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9"/>
        </w:trPr>
        <w:tc>
          <w:tcPr>
            <w:tcW w:w="1865" w:type="dxa"/>
            <w:tcBorders>
              <w:lef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93"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tcBorders>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İLK İSİM</w:t>
            </w: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93"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tcBorders>
              <w:top w:val="single" w:sz="4" w:space="0" w:color="000000"/>
              <w:left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2.  İSİM</w:t>
            </w: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tcBorders>
              <w:lef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93"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tcBorders>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3. İSİM</w:t>
            </w: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rPr>
          <w:b/>
          <w:lang w:val="tr-TR"/>
        </w:rPr>
      </w:pPr>
    </w:p>
    <w:tbl>
      <w:tblPr>
        <w:tblW w:w="9061" w:type="dxa"/>
        <w:tblLook w:val="00A0" w:firstRow="1" w:lastRow="0" w:firstColumn="1" w:lastColumn="0" w:noHBand="0" w:noVBand="0"/>
      </w:tblPr>
      <w:tblGrid>
        <w:gridCol w:w="1867"/>
        <w:gridCol w:w="360"/>
        <w:gridCol w:w="359"/>
        <w:gridCol w:w="359"/>
        <w:gridCol w:w="358"/>
        <w:gridCol w:w="360"/>
        <w:gridCol w:w="359"/>
        <w:gridCol w:w="359"/>
        <w:gridCol w:w="359"/>
        <w:gridCol w:w="359"/>
        <w:gridCol w:w="361"/>
        <w:gridCol w:w="360"/>
        <w:gridCol w:w="359"/>
        <w:gridCol w:w="360"/>
        <w:gridCol w:w="360"/>
        <w:gridCol w:w="360"/>
        <w:gridCol w:w="360"/>
        <w:gridCol w:w="360"/>
        <w:gridCol w:w="360"/>
        <w:gridCol w:w="359"/>
        <w:gridCol w:w="363"/>
      </w:tblGrid>
      <w:tr w:rsidR="009C3D4F">
        <w:trPr>
          <w:cantSplit/>
          <w:trHeight w:val="279"/>
        </w:trPr>
        <w:tc>
          <w:tcPr>
            <w:tcW w:w="1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RESMİ ADRESİ</w:t>
            </w:r>
          </w:p>
          <w:p w:rsidR="009C3D4F" w:rsidRDefault="009C3D4F">
            <w:pPr>
              <w:spacing w:before="0"/>
              <w:ind w:firstLine="0"/>
              <w:rPr>
                <w:rFonts w:ascii="Arial Narrow" w:hAnsi="Arial Narrow"/>
                <w:sz w:val="20"/>
                <w:szCs w:val="20"/>
                <w:lang w:val="tr-TR"/>
              </w:rPr>
            </w:pPr>
          </w:p>
          <w:p w:rsidR="009C3D4F" w:rsidRDefault="009C3D4F">
            <w:pPr>
              <w:spacing w:before="0"/>
              <w:ind w:firstLine="0"/>
              <w:jc w:val="center"/>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9"/>
        </w:trPr>
        <w:tc>
          <w:tcPr>
            <w:tcW w:w="1865" w:type="dxa"/>
            <w:vMerge/>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93"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vMerge/>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93"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rPr>
          <w:rFonts w:ascii="Arial Narrow" w:hAnsi="Arial Narrow"/>
          <w:sz w:val="20"/>
          <w:szCs w:val="20"/>
          <w:lang w:val="tr-TR"/>
        </w:rPr>
      </w:pPr>
    </w:p>
    <w:tbl>
      <w:tblPr>
        <w:tblW w:w="9060" w:type="dxa"/>
        <w:tblLook w:val="00A0" w:firstRow="1" w:lastRow="0" w:firstColumn="1" w:lastColumn="0" w:noHBand="0" w:noVBand="0"/>
      </w:tblPr>
      <w:tblGrid>
        <w:gridCol w:w="1702"/>
        <w:gridCol w:w="384"/>
        <w:gridCol w:w="383"/>
        <w:gridCol w:w="383"/>
        <w:gridCol w:w="385"/>
        <w:gridCol w:w="383"/>
        <w:gridCol w:w="383"/>
        <w:gridCol w:w="384"/>
        <w:gridCol w:w="2034"/>
        <w:gridCol w:w="439"/>
        <w:gridCol w:w="438"/>
        <w:gridCol w:w="439"/>
        <w:gridCol w:w="438"/>
        <w:gridCol w:w="439"/>
        <w:gridCol w:w="446"/>
      </w:tblGrid>
      <w:tr w:rsidR="009C3D4F">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POSTA KODU</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POSTA KUTUSU</w:t>
            </w: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rPr>
          <w:rFonts w:ascii="Arial Narrow" w:hAnsi="Arial Narrow"/>
          <w:sz w:val="20"/>
          <w:szCs w:val="20"/>
          <w:lang w:val="tr-TR"/>
        </w:rPr>
      </w:pPr>
    </w:p>
    <w:tbl>
      <w:tblPr>
        <w:tblW w:w="9065" w:type="dxa"/>
        <w:tblLook w:val="00A0" w:firstRow="1" w:lastRow="0" w:firstColumn="1" w:lastColumn="0" w:noHBand="0" w:noVBand="0"/>
      </w:tblPr>
      <w:tblGrid>
        <w:gridCol w:w="1794"/>
        <w:gridCol w:w="403"/>
        <w:gridCol w:w="403"/>
        <w:gridCol w:w="404"/>
        <w:gridCol w:w="403"/>
        <w:gridCol w:w="403"/>
        <w:gridCol w:w="402"/>
        <w:gridCol w:w="403"/>
        <w:gridCol w:w="403"/>
        <w:gridCol w:w="402"/>
        <w:gridCol w:w="404"/>
        <w:gridCol w:w="403"/>
        <w:gridCol w:w="404"/>
        <w:gridCol w:w="403"/>
        <w:gridCol w:w="403"/>
        <w:gridCol w:w="404"/>
        <w:gridCol w:w="403"/>
        <w:gridCol w:w="404"/>
        <w:gridCol w:w="417"/>
      </w:tblGrid>
      <w:tr w:rsidR="009C3D4F">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ŞEHİR</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ÜLKE</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rPr>
          <w:rFonts w:ascii="Arial Narrow" w:hAnsi="Arial Narrow"/>
          <w:sz w:val="20"/>
          <w:szCs w:val="20"/>
          <w:lang w:val="tr-TR"/>
        </w:rPr>
      </w:pPr>
    </w:p>
    <w:tbl>
      <w:tblPr>
        <w:tblW w:w="7604" w:type="dxa"/>
        <w:tblLook w:val="00A0" w:firstRow="1" w:lastRow="0" w:firstColumn="1" w:lastColumn="0" w:noHBand="0" w:noVBand="0"/>
      </w:tblPr>
      <w:tblGrid>
        <w:gridCol w:w="2664"/>
        <w:gridCol w:w="411"/>
        <w:gridCol w:w="412"/>
        <w:gridCol w:w="411"/>
        <w:gridCol w:w="410"/>
        <w:gridCol w:w="412"/>
        <w:gridCol w:w="411"/>
        <w:gridCol w:w="411"/>
        <w:gridCol w:w="412"/>
        <w:gridCol w:w="412"/>
        <w:gridCol w:w="412"/>
        <w:gridCol w:w="412"/>
        <w:gridCol w:w="414"/>
      </w:tblGrid>
      <w:tr w:rsidR="009C3D4F">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T.C. KİMLİK NUMARASI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VERGİ NUMARASI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rPr>
          <w:rFonts w:ascii="Arial" w:hAnsi="Arial" w:cs="Arial"/>
          <w:b/>
          <w:bCs/>
          <w:sz w:val="17"/>
          <w:szCs w:val="17"/>
          <w:lang w:val="tr-TR"/>
        </w:rPr>
      </w:pPr>
    </w:p>
    <w:tbl>
      <w:tblPr>
        <w:tblW w:w="9065" w:type="dxa"/>
        <w:tblLook w:val="00A0" w:firstRow="1" w:lastRow="0" w:firstColumn="1" w:lastColumn="0" w:noHBand="0" w:noVBand="0"/>
      </w:tblPr>
      <w:tblGrid>
        <w:gridCol w:w="1799"/>
        <w:gridCol w:w="402"/>
        <w:gridCol w:w="401"/>
        <w:gridCol w:w="403"/>
        <w:gridCol w:w="403"/>
        <w:gridCol w:w="403"/>
        <w:gridCol w:w="402"/>
        <w:gridCol w:w="403"/>
        <w:gridCol w:w="403"/>
        <w:gridCol w:w="402"/>
        <w:gridCol w:w="404"/>
        <w:gridCol w:w="403"/>
        <w:gridCol w:w="404"/>
        <w:gridCol w:w="403"/>
        <w:gridCol w:w="403"/>
        <w:gridCol w:w="404"/>
        <w:gridCol w:w="403"/>
        <w:gridCol w:w="404"/>
        <w:gridCol w:w="416"/>
      </w:tblGrid>
      <w:tr w:rsidR="009C3D4F">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VERGİ DAİRESİ</w:t>
            </w: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rPr>
          <w:rFonts w:ascii="Arial" w:hAnsi="Arial" w:cs="Arial"/>
          <w:b/>
          <w:bCs/>
          <w:sz w:val="17"/>
          <w:szCs w:val="17"/>
          <w:lang w:val="tr-TR"/>
        </w:rPr>
      </w:pPr>
    </w:p>
    <w:tbl>
      <w:tblPr>
        <w:tblW w:w="9060" w:type="dxa"/>
        <w:tblLook w:val="00A0" w:firstRow="1" w:lastRow="0" w:firstColumn="1" w:lastColumn="0" w:noHBand="0" w:noVBand="0"/>
      </w:tblPr>
      <w:tblGrid>
        <w:gridCol w:w="1792"/>
        <w:gridCol w:w="401"/>
        <w:gridCol w:w="400"/>
        <w:gridCol w:w="402"/>
        <w:gridCol w:w="402"/>
        <w:gridCol w:w="400"/>
        <w:gridCol w:w="401"/>
        <w:gridCol w:w="403"/>
        <w:gridCol w:w="400"/>
        <w:gridCol w:w="401"/>
        <w:gridCol w:w="401"/>
        <w:gridCol w:w="402"/>
        <w:gridCol w:w="402"/>
        <w:gridCol w:w="402"/>
        <w:gridCol w:w="406"/>
        <w:gridCol w:w="404"/>
        <w:gridCol w:w="404"/>
        <w:gridCol w:w="415"/>
        <w:gridCol w:w="12"/>
        <w:gridCol w:w="410"/>
      </w:tblGrid>
      <w:tr w:rsidR="009C3D4F">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KİMLİK</w:t>
            </w:r>
            <w:r>
              <w:rPr>
                <w:rFonts w:ascii="Arial Narrow" w:hAnsi="Arial Narrow"/>
                <w:sz w:val="20"/>
                <w:szCs w:val="20"/>
                <w:lang w:val="tr-TR"/>
              </w:rPr>
              <w:t xml:space="preserve"> BELGESİ TÜRÜ:</w:t>
            </w: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NÜFUS KAĞIDI</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EHLİYET</w:t>
            </w: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1641" w:type="dxa"/>
            <w:gridSpan w:val="5"/>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PASAPORT</w:t>
            </w: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KİMLİK BELGESİ NO:</w:t>
            </w: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22"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rPr>
          <w:rFonts w:ascii="Arial" w:hAnsi="Arial" w:cs="Arial"/>
          <w:b/>
          <w:bCs/>
          <w:sz w:val="17"/>
          <w:szCs w:val="17"/>
          <w:lang w:val="tr-TR"/>
        </w:rPr>
      </w:pPr>
    </w:p>
    <w:tbl>
      <w:tblPr>
        <w:tblW w:w="6780" w:type="dxa"/>
        <w:tblLook w:val="00A0" w:firstRow="1" w:lastRow="0" w:firstColumn="1" w:lastColumn="0" w:noHBand="0" w:noVBand="0"/>
      </w:tblPr>
      <w:tblGrid>
        <w:gridCol w:w="2664"/>
        <w:gridCol w:w="411"/>
        <w:gridCol w:w="412"/>
        <w:gridCol w:w="411"/>
        <w:gridCol w:w="411"/>
        <w:gridCol w:w="411"/>
        <w:gridCol w:w="411"/>
        <w:gridCol w:w="411"/>
        <w:gridCol w:w="411"/>
        <w:gridCol w:w="412"/>
        <w:gridCol w:w="415"/>
      </w:tblGrid>
      <w:tr w:rsidR="009C3D4F">
        <w:tc>
          <w:tcPr>
            <w:tcW w:w="2663" w:type="dxa"/>
            <w:tcBorders>
              <w:top w:val="single" w:sz="4" w:space="0" w:color="000000"/>
              <w:left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DOĞUM TARİHİ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c>
          <w:tcPr>
            <w:tcW w:w="2663" w:type="dxa"/>
            <w:tcBorders>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G</w:t>
            </w:r>
          </w:p>
        </w:tc>
        <w:tc>
          <w:tcPr>
            <w:tcW w:w="412"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G</w:t>
            </w:r>
          </w:p>
        </w:tc>
        <w:tc>
          <w:tcPr>
            <w:tcW w:w="411" w:type="dxa"/>
            <w:tcBorders>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A</w:t>
            </w: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1" w:type="dxa"/>
            <w:tcBorders>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2"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5" w:type="dxa"/>
            <w:tcBorders>
              <w:top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r>
    </w:tbl>
    <w:p w:rsidR="009C3D4F" w:rsidRDefault="009C3D4F">
      <w:pPr>
        <w:rPr>
          <w:rFonts w:ascii="Arial Narrow" w:hAnsi="Arial Narrow"/>
          <w:sz w:val="20"/>
          <w:szCs w:val="20"/>
          <w:lang w:val="tr-TR"/>
        </w:rPr>
      </w:pPr>
    </w:p>
    <w:tbl>
      <w:tblPr>
        <w:tblW w:w="9065" w:type="dxa"/>
        <w:tblLook w:val="00A0" w:firstRow="1" w:lastRow="0" w:firstColumn="1" w:lastColumn="0" w:noHBand="0" w:noVBand="0"/>
      </w:tblPr>
      <w:tblGrid>
        <w:gridCol w:w="1798"/>
        <w:gridCol w:w="402"/>
        <w:gridCol w:w="402"/>
        <w:gridCol w:w="403"/>
        <w:gridCol w:w="403"/>
        <w:gridCol w:w="403"/>
        <w:gridCol w:w="402"/>
        <w:gridCol w:w="403"/>
        <w:gridCol w:w="403"/>
        <w:gridCol w:w="402"/>
        <w:gridCol w:w="404"/>
        <w:gridCol w:w="403"/>
        <w:gridCol w:w="404"/>
        <w:gridCol w:w="403"/>
        <w:gridCol w:w="403"/>
        <w:gridCol w:w="404"/>
        <w:gridCol w:w="403"/>
        <w:gridCol w:w="404"/>
        <w:gridCol w:w="416"/>
      </w:tblGrid>
      <w:tr w:rsidR="009C3D4F">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DOĞUM YERİ- İL</w:t>
            </w: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DOĞUM YERİ- ÜLKE</w:t>
            </w: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rPr>
          <w:rFonts w:ascii="Arial Narrow" w:hAnsi="Arial Narrow"/>
          <w:sz w:val="20"/>
          <w:szCs w:val="20"/>
          <w:lang w:val="tr-TR"/>
        </w:rPr>
      </w:pPr>
    </w:p>
    <w:tbl>
      <w:tblPr>
        <w:tblW w:w="8157" w:type="dxa"/>
        <w:tblLook w:val="01E0" w:firstRow="1" w:lastRow="1" w:firstColumn="1" w:lastColumn="1" w:noHBand="0" w:noVBand="0"/>
      </w:tblPr>
      <w:tblGrid>
        <w:gridCol w:w="2504"/>
        <w:gridCol w:w="375"/>
        <w:gridCol w:w="377"/>
        <w:gridCol w:w="377"/>
        <w:gridCol w:w="377"/>
        <w:gridCol w:w="377"/>
        <w:gridCol w:w="377"/>
        <w:gridCol w:w="376"/>
        <w:gridCol w:w="377"/>
        <w:gridCol w:w="377"/>
        <w:gridCol w:w="377"/>
        <w:gridCol w:w="377"/>
        <w:gridCol w:w="377"/>
        <w:gridCol w:w="377"/>
        <w:gridCol w:w="376"/>
        <w:gridCol w:w="379"/>
      </w:tblGrid>
      <w:tr w:rsidR="009C3D4F">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TELEFON</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FAKS</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rPr>
          <w:rFonts w:ascii="Arial Narrow" w:hAnsi="Arial Narrow"/>
          <w:sz w:val="20"/>
          <w:szCs w:val="20"/>
          <w:lang w:val="tr-TR"/>
        </w:rPr>
      </w:pPr>
    </w:p>
    <w:tbl>
      <w:tblPr>
        <w:tblW w:w="9064" w:type="dxa"/>
        <w:tblLook w:val="01E0" w:firstRow="1" w:lastRow="1" w:firstColumn="1" w:lastColumn="1" w:noHBand="0" w:noVBand="0"/>
      </w:tblPr>
      <w:tblGrid>
        <w:gridCol w:w="2017"/>
        <w:gridCol w:w="354"/>
        <w:gridCol w:w="353"/>
        <w:gridCol w:w="352"/>
        <w:gridCol w:w="353"/>
        <w:gridCol w:w="352"/>
        <w:gridCol w:w="353"/>
        <w:gridCol w:w="352"/>
        <w:gridCol w:w="351"/>
        <w:gridCol w:w="352"/>
        <w:gridCol w:w="352"/>
        <w:gridCol w:w="351"/>
        <w:gridCol w:w="352"/>
        <w:gridCol w:w="352"/>
        <w:gridCol w:w="351"/>
        <w:gridCol w:w="352"/>
        <w:gridCol w:w="352"/>
        <w:gridCol w:w="351"/>
        <w:gridCol w:w="352"/>
        <w:gridCol w:w="352"/>
        <w:gridCol w:w="358"/>
      </w:tblGrid>
      <w:tr w:rsidR="009C3D4F">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E-POSTA</w:t>
            </w: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rPr>
          <w:rFonts w:ascii="Arial Narrow" w:hAnsi="Arial Narrow"/>
          <w:sz w:val="20"/>
          <w:szCs w:val="20"/>
          <w:lang w:val="tr-TR"/>
        </w:rPr>
      </w:pPr>
    </w:p>
    <w:tbl>
      <w:tblPr>
        <w:tblW w:w="9468" w:type="dxa"/>
        <w:tblLook w:val="00A0" w:firstRow="1" w:lastRow="0" w:firstColumn="1" w:lastColumn="0" w:noHBand="0" w:noVBand="0"/>
      </w:tblPr>
      <w:tblGrid>
        <w:gridCol w:w="9468"/>
      </w:tblGrid>
      <w:tr w:rsidR="009C3D4F">
        <w:tc>
          <w:tcPr>
            <w:tcW w:w="946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BU “T</w:t>
            </w:r>
            <w:r>
              <w:rPr>
                <w:rFonts w:ascii="Arial Narrow" w:hAnsi="Arial Narrow"/>
                <w:sz w:val="20"/>
                <w:szCs w:val="20"/>
                <w:lang w:val="tr-TR"/>
              </w:rPr>
              <w:t>ÜZEL KİŞİLİK BELGESİ” DOLDURULMALI VE KİMLİK BELGESİNİN OKUNUR BİR FOTOKOPİSİYLE BİRLİKTE VERİLMELİDİR.</w:t>
            </w:r>
          </w:p>
        </w:tc>
      </w:tr>
    </w:tbl>
    <w:p w:rsidR="009C3D4F" w:rsidRDefault="009C3D4F">
      <w:pPr>
        <w:spacing w:before="0"/>
        <w:ind w:firstLine="0"/>
        <w:rPr>
          <w:rFonts w:ascii="Arial Narrow" w:hAnsi="Arial Narrow"/>
          <w:sz w:val="20"/>
          <w:szCs w:val="20"/>
          <w:lang w:val="tr-TR"/>
        </w:rPr>
      </w:pPr>
    </w:p>
    <w:p w:rsidR="009C3D4F" w:rsidRDefault="00410F62">
      <w:pPr>
        <w:spacing w:before="0"/>
        <w:ind w:firstLine="0"/>
        <w:rPr>
          <w:b/>
          <w:lang w:val="tr-TR"/>
        </w:rPr>
      </w:pPr>
      <w:r>
        <w:rPr>
          <w:rFonts w:ascii="Arial Narrow" w:hAnsi="Arial Narrow"/>
          <w:lang w:val="tr-TR"/>
        </w:rPr>
        <w:t>TARİH VE İMZA</w:t>
      </w:r>
      <w:bookmarkStart w:id="43" w:name="_Toc41823848"/>
      <w:r>
        <w:br w:type="page"/>
      </w:r>
    </w:p>
    <w:tbl>
      <w:tblPr>
        <w:tblW w:w="9065" w:type="dxa"/>
        <w:tblLook w:val="00A0" w:firstRow="1" w:lastRow="0" w:firstColumn="1" w:lastColumn="0" w:noHBand="0" w:noVBand="0"/>
      </w:tblPr>
      <w:tblGrid>
        <w:gridCol w:w="2023"/>
        <w:gridCol w:w="295"/>
        <w:gridCol w:w="293"/>
        <w:gridCol w:w="294"/>
        <w:gridCol w:w="294"/>
        <w:gridCol w:w="293"/>
        <w:gridCol w:w="294"/>
        <w:gridCol w:w="294"/>
        <w:gridCol w:w="293"/>
        <w:gridCol w:w="292"/>
        <w:gridCol w:w="293"/>
        <w:gridCol w:w="293"/>
        <w:gridCol w:w="293"/>
        <w:gridCol w:w="293"/>
        <w:gridCol w:w="292"/>
        <w:gridCol w:w="293"/>
        <w:gridCol w:w="293"/>
        <w:gridCol w:w="293"/>
        <w:gridCol w:w="293"/>
        <w:gridCol w:w="292"/>
        <w:gridCol w:w="293"/>
        <w:gridCol w:w="293"/>
        <w:gridCol w:w="293"/>
        <w:gridCol w:w="293"/>
        <w:gridCol w:w="300"/>
      </w:tblGrid>
      <w:tr w:rsidR="009C3D4F">
        <w:trPr>
          <w:trHeight w:val="359"/>
        </w:trPr>
        <w:tc>
          <w:tcPr>
            <w:tcW w:w="906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pageBreakBefore/>
              <w:spacing w:before="0"/>
              <w:ind w:firstLine="0"/>
              <w:jc w:val="center"/>
              <w:rPr>
                <w:rFonts w:ascii="Arial Narrow" w:hAnsi="Arial Narrow" w:cs="Arial"/>
                <w:b/>
                <w:lang w:val="tr-TR"/>
              </w:rPr>
            </w:pPr>
            <w:r>
              <w:rPr>
                <w:rFonts w:ascii="Arial Narrow" w:hAnsi="Arial Narrow" w:cs="Arial"/>
                <w:b/>
                <w:lang w:val="tr-TR"/>
              </w:rPr>
              <w:lastRenderedPageBreak/>
              <w:t xml:space="preserve">TÜZEL KİMLİK FORMU                                                                                                 </w:t>
            </w:r>
            <w:r>
              <w:rPr>
                <w:b/>
                <w:lang w:val="tr-TR"/>
              </w:rPr>
              <w:t>(Söz. EK: 5b)</w:t>
            </w:r>
          </w:p>
        </w:tc>
      </w:tr>
      <w:tr w:rsidR="009C3D4F">
        <w:trPr>
          <w:trHeight w:val="413"/>
        </w:trPr>
        <w:tc>
          <w:tcPr>
            <w:tcW w:w="9063" w:type="dxa"/>
            <w:gridSpan w:val="25"/>
            <w:tcBorders>
              <w:left w:val="single" w:sz="4" w:space="0" w:color="000000"/>
              <w:right w:val="single" w:sz="4" w:space="0" w:color="000000"/>
            </w:tcBorders>
            <w:shd w:val="clear" w:color="auto" w:fill="auto"/>
            <w:vAlign w:val="center"/>
          </w:tcPr>
          <w:p w:rsidR="009C3D4F" w:rsidRDefault="00410F62">
            <w:pPr>
              <w:spacing w:before="0"/>
              <w:ind w:firstLine="0"/>
              <w:jc w:val="center"/>
              <w:rPr>
                <w:rFonts w:ascii="Arial Narrow" w:hAnsi="Arial Narrow"/>
                <w:b/>
                <w:sz w:val="20"/>
                <w:szCs w:val="20"/>
                <w:u w:val="single"/>
                <w:lang w:val="tr-TR"/>
              </w:rPr>
            </w:pPr>
            <w:r>
              <w:rPr>
                <w:rFonts w:ascii="Arial Narrow" w:hAnsi="Arial Narrow"/>
                <w:b/>
                <w:sz w:val="20"/>
                <w:szCs w:val="20"/>
                <w:u w:val="single"/>
                <w:lang w:val="tr-TR"/>
              </w:rPr>
              <w:t xml:space="preserve">KAMU </w:t>
            </w:r>
            <w:r>
              <w:rPr>
                <w:rFonts w:ascii="Arial Narrow" w:hAnsi="Arial Narrow"/>
                <w:b/>
                <w:sz w:val="20"/>
                <w:szCs w:val="20"/>
                <w:u w:val="single"/>
                <w:lang w:val="tr-TR"/>
              </w:rPr>
              <w:t>KURUM/KURULUŞLARI</w:t>
            </w:r>
          </w:p>
        </w:tc>
      </w:tr>
      <w:tr w:rsidR="009C3D4F">
        <w:tc>
          <w:tcPr>
            <w:tcW w:w="2022" w:type="dxa"/>
            <w:tcBorders>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TÜRÜ</w:t>
            </w: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9063" w:type="dxa"/>
        <w:tblLook w:val="00A0" w:firstRow="1" w:lastRow="0" w:firstColumn="1" w:lastColumn="0" w:noHBand="0" w:noVBand="0"/>
      </w:tblPr>
      <w:tblGrid>
        <w:gridCol w:w="2585"/>
        <w:gridCol w:w="1420"/>
        <w:gridCol w:w="357"/>
        <w:gridCol w:w="531"/>
        <w:gridCol w:w="1247"/>
        <w:gridCol w:w="357"/>
        <w:gridCol w:w="2566"/>
      </w:tblGrid>
      <w:tr w:rsidR="009C3D4F">
        <w:tc>
          <w:tcPr>
            <w:tcW w:w="2584" w:type="dxa"/>
            <w:tcBorders>
              <w:top w:val="single" w:sz="4" w:space="0" w:color="000000"/>
              <w:left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STK (Sivil Toplum Kuruluşu)</w:t>
            </w:r>
          </w:p>
        </w:tc>
        <w:tc>
          <w:tcPr>
            <w:tcW w:w="1420" w:type="dxa"/>
            <w:tcBorders>
              <w:top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EVET</w:t>
            </w:r>
          </w:p>
        </w:tc>
        <w:tc>
          <w:tcPr>
            <w:tcW w:w="35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531" w:type="dxa"/>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1247" w:type="dxa"/>
            <w:tcBorders>
              <w:top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HAYIR</w:t>
            </w:r>
          </w:p>
        </w:tc>
        <w:tc>
          <w:tcPr>
            <w:tcW w:w="35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9061" w:type="dxa"/>
        <w:tblLook w:val="00A0" w:firstRow="1" w:lastRow="0" w:firstColumn="1" w:lastColumn="0" w:noHBand="0" w:noVBand="0"/>
      </w:tblPr>
      <w:tblGrid>
        <w:gridCol w:w="1874"/>
        <w:gridCol w:w="360"/>
        <w:gridCol w:w="360"/>
        <w:gridCol w:w="360"/>
        <w:gridCol w:w="359"/>
        <w:gridCol w:w="361"/>
        <w:gridCol w:w="360"/>
        <w:gridCol w:w="359"/>
        <w:gridCol w:w="358"/>
        <w:gridCol w:w="359"/>
        <w:gridCol w:w="360"/>
        <w:gridCol w:w="359"/>
        <w:gridCol w:w="359"/>
        <w:gridCol w:w="358"/>
        <w:gridCol w:w="359"/>
        <w:gridCol w:w="360"/>
        <w:gridCol w:w="359"/>
        <w:gridCol w:w="359"/>
        <w:gridCol w:w="358"/>
        <w:gridCol w:w="359"/>
        <w:gridCol w:w="361"/>
      </w:tblGrid>
      <w:tr w:rsidR="009C3D4F">
        <w:trPr>
          <w:cantSplit/>
          <w:trHeight w:val="279"/>
        </w:trPr>
        <w:tc>
          <w:tcPr>
            <w:tcW w:w="1872" w:type="dxa"/>
            <w:vMerge w:val="restart"/>
            <w:tcBorders>
              <w:top w:val="single" w:sz="4" w:space="0" w:color="000000"/>
              <w:left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İSİM(LER)</w:t>
            </w:r>
          </w:p>
          <w:p w:rsidR="009C3D4F" w:rsidRDefault="009C3D4F">
            <w:pPr>
              <w:spacing w:before="0"/>
              <w:ind w:firstLine="0"/>
              <w:rPr>
                <w:rFonts w:ascii="Arial Narrow" w:hAnsi="Arial Narrow"/>
                <w:sz w:val="20"/>
                <w:szCs w:val="20"/>
                <w:lang w:val="tr-TR"/>
              </w:rPr>
            </w:pPr>
          </w:p>
          <w:p w:rsidR="009C3D4F" w:rsidRDefault="009C3D4F">
            <w:pPr>
              <w:spacing w:before="0"/>
              <w:ind w:firstLine="0"/>
              <w:jc w:val="center"/>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9"/>
        </w:trPr>
        <w:tc>
          <w:tcPr>
            <w:tcW w:w="1872" w:type="dxa"/>
            <w:vMerge/>
            <w:tcBorders>
              <w:lef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86"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72" w:type="dxa"/>
            <w:vMerge/>
            <w:tcBorders>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72" w:type="dxa"/>
            <w:vMerge/>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86"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72" w:type="dxa"/>
            <w:vMerge/>
            <w:tcBorders>
              <w:top w:val="single" w:sz="4" w:space="0" w:color="000000"/>
              <w:left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72" w:type="dxa"/>
            <w:vMerge/>
            <w:tcBorders>
              <w:lef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86"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72" w:type="dxa"/>
            <w:vMerge/>
            <w:tcBorders>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5956" w:type="dxa"/>
        <w:tblLook w:val="00A0" w:firstRow="1" w:lastRow="0" w:firstColumn="1" w:lastColumn="0" w:noHBand="0" w:noVBand="0"/>
      </w:tblPr>
      <w:tblGrid>
        <w:gridCol w:w="1842"/>
        <w:gridCol w:w="411"/>
        <w:gridCol w:w="411"/>
        <w:gridCol w:w="411"/>
        <w:gridCol w:w="412"/>
        <w:gridCol w:w="411"/>
        <w:gridCol w:w="411"/>
        <w:gridCol w:w="412"/>
        <w:gridCol w:w="411"/>
        <w:gridCol w:w="411"/>
        <w:gridCol w:w="413"/>
      </w:tblGrid>
      <w:tr w:rsidR="009C3D4F">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KISALTMA</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9061" w:type="dxa"/>
        <w:tblLook w:val="00A0" w:firstRow="1" w:lastRow="0" w:firstColumn="1" w:lastColumn="0" w:noHBand="0" w:noVBand="0"/>
      </w:tblPr>
      <w:tblGrid>
        <w:gridCol w:w="1867"/>
        <w:gridCol w:w="360"/>
        <w:gridCol w:w="359"/>
        <w:gridCol w:w="359"/>
        <w:gridCol w:w="358"/>
        <w:gridCol w:w="360"/>
        <w:gridCol w:w="359"/>
        <w:gridCol w:w="359"/>
        <w:gridCol w:w="359"/>
        <w:gridCol w:w="359"/>
        <w:gridCol w:w="361"/>
        <w:gridCol w:w="360"/>
        <w:gridCol w:w="359"/>
        <w:gridCol w:w="360"/>
        <w:gridCol w:w="360"/>
        <w:gridCol w:w="360"/>
        <w:gridCol w:w="360"/>
        <w:gridCol w:w="360"/>
        <w:gridCol w:w="360"/>
        <w:gridCol w:w="359"/>
        <w:gridCol w:w="363"/>
      </w:tblGrid>
      <w:tr w:rsidR="009C3D4F">
        <w:trPr>
          <w:cantSplit/>
          <w:trHeight w:val="279"/>
        </w:trPr>
        <w:tc>
          <w:tcPr>
            <w:tcW w:w="1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RESMİ ADRESİ</w:t>
            </w:r>
          </w:p>
          <w:p w:rsidR="009C3D4F" w:rsidRDefault="009C3D4F">
            <w:pPr>
              <w:spacing w:before="0"/>
              <w:ind w:firstLine="0"/>
              <w:rPr>
                <w:rFonts w:ascii="Arial Narrow" w:hAnsi="Arial Narrow"/>
                <w:sz w:val="20"/>
                <w:szCs w:val="20"/>
                <w:lang w:val="tr-TR"/>
              </w:rPr>
            </w:pPr>
          </w:p>
          <w:p w:rsidR="009C3D4F" w:rsidRDefault="009C3D4F">
            <w:pPr>
              <w:spacing w:before="0"/>
              <w:ind w:firstLine="0"/>
              <w:jc w:val="center"/>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9"/>
        </w:trPr>
        <w:tc>
          <w:tcPr>
            <w:tcW w:w="1865" w:type="dxa"/>
            <w:vMerge/>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93"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vMerge/>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93"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9060" w:type="dxa"/>
        <w:tblLook w:val="00A0" w:firstRow="1" w:lastRow="0" w:firstColumn="1" w:lastColumn="0" w:noHBand="0" w:noVBand="0"/>
      </w:tblPr>
      <w:tblGrid>
        <w:gridCol w:w="1702"/>
        <w:gridCol w:w="384"/>
        <w:gridCol w:w="383"/>
        <w:gridCol w:w="383"/>
        <w:gridCol w:w="385"/>
        <w:gridCol w:w="383"/>
        <w:gridCol w:w="383"/>
        <w:gridCol w:w="384"/>
        <w:gridCol w:w="2034"/>
        <w:gridCol w:w="439"/>
        <w:gridCol w:w="438"/>
        <w:gridCol w:w="439"/>
        <w:gridCol w:w="438"/>
        <w:gridCol w:w="439"/>
        <w:gridCol w:w="446"/>
      </w:tblGrid>
      <w:tr w:rsidR="009C3D4F">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POSTA KODU</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POSTA KUTUSU</w:t>
            </w: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9065" w:type="dxa"/>
        <w:tblLook w:val="00A0" w:firstRow="1" w:lastRow="0" w:firstColumn="1" w:lastColumn="0" w:noHBand="0" w:noVBand="0"/>
      </w:tblPr>
      <w:tblGrid>
        <w:gridCol w:w="1796"/>
        <w:gridCol w:w="404"/>
        <w:gridCol w:w="402"/>
        <w:gridCol w:w="403"/>
        <w:gridCol w:w="403"/>
        <w:gridCol w:w="403"/>
        <w:gridCol w:w="402"/>
        <w:gridCol w:w="403"/>
        <w:gridCol w:w="403"/>
        <w:gridCol w:w="402"/>
        <w:gridCol w:w="404"/>
        <w:gridCol w:w="403"/>
        <w:gridCol w:w="404"/>
        <w:gridCol w:w="403"/>
        <w:gridCol w:w="403"/>
        <w:gridCol w:w="404"/>
        <w:gridCol w:w="403"/>
        <w:gridCol w:w="404"/>
        <w:gridCol w:w="416"/>
      </w:tblGrid>
      <w:tr w:rsidR="009C3D4F">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ŞEHİR</w:t>
            </w: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9065" w:type="dxa"/>
        <w:tblLook w:val="00A0" w:firstRow="1" w:lastRow="0" w:firstColumn="1" w:lastColumn="0" w:noHBand="0" w:noVBand="0"/>
      </w:tblPr>
      <w:tblGrid>
        <w:gridCol w:w="1794"/>
        <w:gridCol w:w="403"/>
        <w:gridCol w:w="403"/>
        <w:gridCol w:w="404"/>
        <w:gridCol w:w="403"/>
        <w:gridCol w:w="403"/>
        <w:gridCol w:w="402"/>
        <w:gridCol w:w="403"/>
        <w:gridCol w:w="403"/>
        <w:gridCol w:w="402"/>
        <w:gridCol w:w="404"/>
        <w:gridCol w:w="403"/>
        <w:gridCol w:w="404"/>
        <w:gridCol w:w="403"/>
        <w:gridCol w:w="403"/>
        <w:gridCol w:w="404"/>
        <w:gridCol w:w="403"/>
        <w:gridCol w:w="404"/>
        <w:gridCol w:w="417"/>
      </w:tblGrid>
      <w:tr w:rsidR="009C3D4F">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ÜLKE</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7604" w:type="dxa"/>
        <w:tblLook w:val="00A0" w:firstRow="1" w:lastRow="0" w:firstColumn="1" w:lastColumn="0" w:noHBand="0" w:noVBand="0"/>
      </w:tblPr>
      <w:tblGrid>
        <w:gridCol w:w="2664"/>
        <w:gridCol w:w="411"/>
        <w:gridCol w:w="412"/>
        <w:gridCol w:w="411"/>
        <w:gridCol w:w="410"/>
        <w:gridCol w:w="412"/>
        <w:gridCol w:w="411"/>
        <w:gridCol w:w="411"/>
        <w:gridCol w:w="412"/>
        <w:gridCol w:w="412"/>
        <w:gridCol w:w="412"/>
        <w:gridCol w:w="412"/>
        <w:gridCol w:w="414"/>
      </w:tblGrid>
      <w:tr w:rsidR="009C3D4F">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VERGİ NUMARASI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7604" w:type="dxa"/>
        <w:tblLook w:val="00A0" w:firstRow="1" w:lastRow="0" w:firstColumn="1" w:lastColumn="0" w:noHBand="0" w:noVBand="0"/>
      </w:tblPr>
      <w:tblGrid>
        <w:gridCol w:w="2664"/>
        <w:gridCol w:w="411"/>
        <w:gridCol w:w="412"/>
        <w:gridCol w:w="411"/>
        <w:gridCol w:w="410"/>
        <w:gridCol w:w="412"/>
        <w:gridCol w:w="411"/>
        <w:gridCol w:w="411"/>
        <w:gridCol w:w="412"/>
        <w:gridCol w:w="412"/>
        <w:gridCol w:w="412"/>
        <w:gridCol w:w="412"/>
        <w:gridCol w:w="414"/>
      </w:tblGrid>
      <w:tr w:rsidR="009C3D4F">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KAYIT YERİ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6780" w:type="dxa"/>
        <w:tblLook w:val="00A0" w:firstRow="1" w:lastRow="0" w:firstColumn="1" w:lastColumn="0" w:noHBand="0" w:noVBand="0"/>
      </w:tblPr>
      <w:tblGrid>
        <w:gridCol w:w="2664"/>
        <w:gridCol w:w="411"/>
        <w:gridCol w:w="412"/>
        <w:gridCol w:w="411"/>
        <w:gridCol w:w="411"/>
        <w:gridCol w:w="411"/>
        <w:gridCol w:w="411"/>
        <w:gridCol w:w="411"/>
        <w:gridCol w:w="411"/>
        <w:gridCol w:w="412"/>
        <w:gridCol w:w="415"/>
      </w:tblGrid>
      <w:tr w:rsidR="009C3D4F">
        <w:tc>
          <w:tcPr>
            <w:tcW w:w="2663" w:type="dxa"/>
            <w:tcBorders>
              <w:top w:val="single" w:sz="4" w:space="0" w:color="000000"/>
              <w:left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KAYIT TARİHİ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c>
          <w:tcPr>
            <w:tcW w:w="2663" w:type="dxa"/>
            <w:tcBorders>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G</w:t>
            </w:r>
          </w:p>
        </w:tc>
        <w:tc>
          <w:tcPr>
            <w:tcW w:w="412"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G</w:t>
            </w:r>
          </w:p>
        </w:tc>
        <w:tc>
          <w:tcPr>
            <w:tcW w:w="411" w:type="dxa"/>
            <w:tcBorders>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A</w:t>
            </w: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1" w:type="dxa"/>
            <w:tcBorders>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2"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5" w:type="dxa"/>
            <w:tcBorders>
              <w:top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r>
    </w:tbl>
    <w:p w:rsidR="009C3D4F" w:rsidRDefault="009C3D4F">
      <w:pPr>
        <w:spacing w:before="0"/>
        <w:ind w:firstLine="0"/>
        <w:rPr>
          <w:rFonts w:ascii="Arial Narrow" w:hAnsi="Arial Narrow"/>
          <w:sz w:val="16"/>
          <w:szCs w:val="16"/>
          <w:lang w:val="tr-TR"/>
        </w:rPr>
      </w:pPr>
    </w:p>
    <w:tbl>
      <w:tblPr>
        <w:tblW w:w="8429" w:type="dxa"/>
        <w:tblLook w:val="00A0" w:firstRow="1" w:lastRow="0" w:firstColumn="1" w:lastColumn="0" w:noHBand="0" w:noVBand="0"/>
      </w:tblPr>
      <w:tblGrid>
        <w:gridCol w:w="2663"/>
        <w:gridCol w:w="411"/>
        <w:gridCol w:w="412"/>
        <w:gridCol w:w="410"/>
        <w:gridCol w:w="411"/>
        <w:gridCol w:w="412"/>
        <w:gridCol w:w="410"/>
        <w:gridCol w:w="411"/>
        <w:gridCol w:w="412"/>
        <w:gridCol w:w="412"/>
        <w:gridCol w:w="412"/>
        <w:gridCol w:w="413"/>
        <w:gridCol w:w="412"/>
        <w:gridCol w:w="412"/>
        <w:gridCol w:w="416"/>
      </w:tblGrid>
      <w:tr w:rsidR="009C3D4F">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KAYIT NUMARASI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8157" w:type="dxa"/>
        <w:tblLook w:val="01E0" w:firstRow="1" w:lastRow="1" w:firstColumn="1" w:lastColumn="1" w:noHBand="0" w:noVBand="0"/>
      </w:tblPr>
      <w:tblGrid>
        <w:gridCol w:w="2504"/>
        <w:gridCol w:w="375"/>
        <w:gridCol w:w="377"/>
        <w:gridCol w:w="377"/>
        <w:gridCol w:w="377"/>
        <w:gridCol w:w="377"/>
        <w:gridCol w:w="377"/>
        <w:gridCol w:w="376"/>
        <w:gridCol w:w="377"/>
        <w:gridCol w:w="377"/>
        <w:gridCol w:w="377"/>
        <w:gridCol w:w="377"/>
        <w:gridCol w:w="377"/>
        <w:gridCol w:w="377"/>
        <w:gridCol w:w="376"/>
        <w:gridCol w:w="379"/>
      </w:tblGrid>
      <w:tr w:rsidR="009C3D4F">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TELEFON</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8157" w:type="dxa"/>
        <w:tblLook w:val="01E0" w:firstRow="1" w:lastRow="1" w:firstColumn="1" w:lastColumn="1" w:noHBand="0" w:noVBand="0"/>
      </w:tblPr>
      <w:tblGrid>
        <w:gridCol w:w="2504"/>
        <w:gridCol w:w="375"/>
        <w:gridCol w:w="377"/>
        <w:gridCol w:w="377"/>
        <w:gridCol w:w="377"/>
        <w:gridCol w:w="377"/>
        <w:gridCol w:w="377"/>
        <w:gridCol w:w="376"/>
        <w:gridCol w:w="377"/>
        <w:gridCol w:w="377"/>
        <w:gridCol w:w="377"/>
        <w:gridCol w:w="377"/>
        <w:gridCol w:w="377"/>
        <w:gridCol w:w="377"/>
        <w:gridCol w:w="376"/>
        <w:gridCol w:w="379"/>
      </w:tblGrid>
      <w:tr w:rsidR="009C3D4F">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FAKS</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9064" w:type="dxa"/>
        <w:tblLook w:val="01E0" w:firstRow="1" w:lastRow="1" w:firstColumn="1" w:lastColumn="1" w:noHBand="0" w:noVBand="0"/>
      </w:tblPr>
      <w:tblGrid>
        <w:gridCol w:w="2017"/>
        <w:gridCol w:w="354"/>
        <w:gridCol w:w="353"/>
        <w:gridCol w:w="352"/>
        <w:gridCol w:w="353"/>
        <w:gridCol w:w="352"/>
        <w:gridCol w:w="353"/>
        <w:gridCol w:w="352"/>
        <w:gridCol w:w="351"/>
        <w:gridCol w:w="352"/>
        <w:gridCol w:w="352"/>
        <w:gridCol w:w="351"/>
        <w:gridCol w:w="352"/>
        <w:gridCol w:w="352"/>
        <w:gridCol w:w="351"/>
        <w:gridCol w:w="352"/>
        <w:gridCol w:w="352"/>
        <w:gridCol w:w="351"/>
        <w:gridCol w:w="352"/>
        <w:gridCol w:w="352"/>
        <w:gridCol w:w="358"/>
      </w:tblGrid>
      <w:tr w:rsidR="009C3D4F">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E-POSTA</w:t>
            </w: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16"/>
          <w:szCs w:val="16"/>
          <w:lang w:val="tr-TR"/>
        </w:rPr>
      </w:pPr>
    </w:p>
    <w:tbl>
      <w:tblPr>
        <w:tblW w:w="9468" w:type="dxa"/>
        <w:tblLook w:val="00A0" w:firstRow="1" w:lastRow="0" w:firstColumn="1" w:lastColumn="0" w:noHBand="0" w:noVBand="0"/>
      </w:tblPr>
      <w:tblGrid>
        <w:gridCol w:w="9468"/>
      </w:tblGrid>
      <w:tr w:rsidR="009C3D4F">
        <w:tc>
          <w:tcPr>
            <w:tcW w:w="946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pStyle w:val="GvdeMetni"/>
              <w:spacing w:before="0"/>
              <w:ind w:firstLine="0"/>
              <w:rPr>
                <w:rFonts w:ascii="Arial Narrow" w:hAnsi="Arial Narrow"/>
                <w:sz w:val="20"/>
                <w:lang w:val="tr-TR"/>
              </w:rPr>
            </w:pPr>
            <w:r>
              <w:rPr>
                <w:rFonts w:ascii="Arial Narrow" w:hAnsi="Arial Narrow"/>
                <w:sz w:val="20"/>
                <w:lang w:val="tr-TR"/>
              </w:rPr>
              <w:t>Bu “T</w:t>
            </w:r>
            <w:r>
              <w:rPr>
                <w:rFonts w:ascii="Arial Narrow" w:hAnsi="Arial Narrow"/>
                <w:sz w:val="20"/>
                <w:lang w:val="tr-TR"/>
              </w:rPr>
              <w:t>üzel kişilik belgesi” doldurulmalı ve aşağıdakilerle birlikte verilmelidir:</w:t>
            </w:r>
          </w:p>
          <w:p w:rsidR="009C3D4F" w:rsidRDefault="00410F62">
            <w:pPr>
              <w:numPr>
                <w:ilvl w:val="0"/>
                <w:numId w:val="37"/>
              </w:numPr>
              <w:spacing w:before="0"/>
              <w:ind w:left="0" w:firstLine="0"/>
              <w:rPr>
                <w:rFonts w:ascii="Arial Narrow" w:hAnsi="Arial Narrow"/>
                <w:sz w:val="20"/>
                <w:szCs w:val="20"/>
                <w:lang w:val="tr-TR"/>
              </w:rPr>
            </w:pPr>
            <w:r>
              <w:rPr>
                <w:rFonts w:ascii="Arial Narrow" w:hAnsi="Arial Narrow"/>
                <w:sz w:val="20"/>
                <w:szCs w:val="20"/>
                <w:lang w:val="tr-TR"/>
              </w:rPr>
              <w:t>tüzel kişiliğin kuruluşuna dair karar, kararname veya kanunun bir kopyası</w:t>
            </w:r>
          </w:p>
          <w:p w:rsidR="009C3D4F" w:rsidRDefault="00410F62">
            <w:pPr>
              <w:numPr>
                <w:ilvl w:val="0"/>
                <w:numId w:val="37"/>
              </w:numPr>
              <w:spacing w:before="0"/>
              <w:ind w:left="0" w:firstLine="0"/>
              <w:rPr>
                <w:rFonts w:ascii="Arial Narrow" w:hAnsi="Arial Narrow"/>
                <w:sz w:val="20"/>
                <w:szCs w:val="20"/>
                <w:lang w:val="tr-TR"/>
              </w:rPr>
            </w:pPr>
            <w:r>
              <w:rPr>
                <w:rFonts w:ascii="Arial Narrow" w:hAnsi="Arial Narrow"/>
                <w:sz w:val="20"/>
                <w:szCs w:val="20"/>
                <w:lang w:val="tr-TR"/>
              </w:rPr>
              <w:t>eğer bu mümkün olmazsa, tüzel kişiliğin kuruluşunu belirten başka bir resmi doküman</w:t>
            </w:r>
          </w:p>
        </w:tc>
      </w:tr>
    </w:tbl>
    <w:p w:rsidR="009C3D4F" w:rsidRDefault="009C3D4F">
      <w:pPr>
        <w:spacing w:before="0"/>
        <w:ind w:firstLine="0"/>
        <w:rPr>
          <w:rFonts w:ascii="Arial Narrow" w:hAnsi="Arial Narrow"/>
          <w:sz w:val="16"/>
          <w:szCs w:val="16"/>
          <w:lang w:val="tr-TR"/>
        </w:rPr>
      </w:pPr>
    </w:p>
    <w:tbl>
      <w:tblPr>
        <w:tblW w:w="9703" w:type="dxa"/>
        <w:tblLook w:val="00A0" w:firstRow="1" w:lastRow="0" w:firstColumn="1" w:lastColumn="0" w:noHBand="0" w:noVBand="0"/>
      </w:tblPr>
      <w:tblGrid>
        <w:gridCol w:w="4352"/>
        <w:gridCol w:w="369"/>
        <w:gridCol w:w="4982"/>
      </w:tblGrid>
      <w:tr w:rsidR="009C3D4F">
        <w:trPr>
          <w:cantSplit/>
          <w:trHeight w:val="511"/>
        </w:trPr>
        <w:tc>
          <w:tcPr>
            <w:tcW w:w="4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TARİH</w:t>
            </w:r>
          </w:p>
        </w:tc>
        <w:tc>
          <w:tcPr>
            <w:tcW w:w="3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9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DAMGA</w:t>
            </w:r>
          </w:p>
        </w:tc>
      </w:tr>
      <w:tr w:rsidR="009C3D4F">
        <w:trPr>
          <w:cantSplit/>
          <w:trHeight w:val="148"/>
        </w:trPr>
        <w:tc>
          <w:tcPr>
            <w:tcW w:w="4352" w:type="dxa"/>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16"/>
                <w:szCs w:val="16"/>
                <w:lang w:val="tr-TR"/>
              </w:rPr>
            </w:pPr>
          </w:p>
        </w:tc>
        <w:tc>
          <w:tcPr>
            <w:tcW w:w="369" w:type="dxa"/>
            <w:vMerge/>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982"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478"/>
        </w:trPr>
        <w:tc>
          <w:tcPr>
            <w:tcW w:w="4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YETKİLİ TEMSİLCİNİN ADI VE GÖREVİ</w:t>
            </w:r>
          </w:p>
        </w:tc>
        <w:tc>
          <w:tcPr>
            <w:tcW w:w="369"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982"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141"/>
        </w:trPr>
        <w:tc>
          <w:tcPr>
            <w:tcW w:w="4352" w:type="dxa"/>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16"/>
                <w:szCs w:val="16"/>
                <w:lang w:val="tr-TR"/>
              </w:rPr>
            </w:pPr>
          </w:p>
        </w:tc>
        <w:tc>
          <w:tcPr>
            <w:tcW w:w="369" w:type="dxa"/>
            <w:vMerge/>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982"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471"/>
        </w:trPr>
        <w:tc>
          <w:tcPr>
            <w:tcW w:w="4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İMZA</w:t>
            </w:r>
          </w:p>
          <w:p w:rsidR="009C3D4F" w:rsidRDefault="009C3D4F">
            <w:pPr>
              <w:spacing w:before="0"/>
              <w:ind w:firstLine="0"/>
              <w:rPr>
                <w:rFonts w:ascii="Arial Narrow" w:hAnsi="Arial Narrow"/>
                <w:sz w:val="20"/>
                <w:szCs w:val="20"/>
                <w:lang w:val="tr-TR"/>
              </w:rPr>
            </w:pPr>
          </w:p>
        </w:tc>
        <w:tc>
          <w:tcPr>
            <w:tcW w:w="369"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982"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410F62">
      <w:pPr>
        <w:rPr>
          <w:lang w:val="tr-TR"/>
        </w:rPr>
      </w:pPr>
      <w:r>
        <w:br w:type="page"/>
      </w:r>
    </w:p>
    <w:tbl>
      <w:tblPr>
        <w:tblW w:w="9065" w:type="dxa"/>
        <w:tblLook w:val="00A0" w:firstRow="1" w:lastRow="0" w:firstColumn="1" w:lastColumn="0" w:noHBand="0" w:noVBand="0"/>
      </w:tblPr>
      <w:tblGrid>
        <w:gridCol w:w="2023"/>
        <w:gridCol w:w="295"/>
        <w:gridCol w:w="293"/>
        <w:gridCol w:w="294"/>
        <w:gridCol w:w="294"/>
        <w:gridCol w:w="293"/>
        <w:gridCol w:w="294"/>
        <w:gridCol w:w="294"/>
        <w:gridCol w:w="293"/>
        <w:gridCol w:w="292"/>
        <w:gridCol w:w="293"/>
        <w:gridCol w:w="293"/>
        <w:gridCol w:w="293"/>
        <w:gridCol w:w="293"/>
        <w:gridCol w:w="292"/>
        <w:gridCol w:w="293"/>
        <w:gridCol w:w="293"/>
        <w:gridCol w:w="293"/>
        <w:gridCol w:w="293"/>
        <w:gridCol w:w="292"/>
        <w:gridCol w:w="293"/>
        <w:gridCol w:w="293"/>
        <w:gridCol w:w="293"/>
        <w:gridCol w:w="293"/>
        <w:gridCol w:w="300"/>
      </w:tblGrid>
      <w:tr w:rsidR="009C3D4F">
        <w:trPr>
          <w:trHeight w:val="359"/>
        </w:trPr>
        <w:tc>
          <w:tcPr>
            <w:tcW w:w="906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pageBreakBefore/>
              <w:spacing w:before="0"/>
              <w:ind w:firstLine="0"/>
              <w:jc w:val="center"/>
              <w:rPr>
                <w:rFonts w:ascii="Arial Narrow" w:hAnsi="Arial Narrow" w:cs="Arial"/>
                <w:b/>
                <w:lang w:val="tr-TR"/>
              </w:rPr>
            </w:pPr>
            <w:r>
              <w:rPr>
                <w:rFonts w:ascii="Arial Narrow" w:hAnsi="Arial Narrow" w:cs="Arial"/>
                <w:b/>
                <w:lang w:val="tr-TR"/>
              </w:rPr>
              <w:lastRenderedPageBreak/>
              <w:t xml:space="preserve">TÜZEL KİMLİK FORMU                                                                                                 </w:t>
            </w:r>
            <w:r>
              <w:rPr>
                <w:b/>
                <w:lang w:val="tr-TR"/>
              </w:rPr>
              <w:t>(Söz. EK: 5b)</w:t>
            </w:r>
          </w:p>
        </w:tc>
      </w:tr>
      <w:tr w:rsidR="009C3D4F">
        <w:trPr>
          <w:trHeight w:val="413"/>
        </w:trPr>
        <w:tc>
          <w:tcPr>
            <w:tcW w:w="9063" w:type="dxa"/>
            <w:gridSpan w:val="25"/>
            <w:tcBorders>
              <w:left w:val="single" w:sz="4" w:space="0" w:color="000000"/>
              <w:right w:val="single" w:sz="4" w:space="0" w:color="000000"/>
            </w:tcBorders>
            <w:shd w:val="clear" w:color="auto" w:fill="auto"/>
            <w:vAlign w:val="center"/>
          </w:tcPr>
          <w:p w:rsidR="009C3D4F" w:rsidRDefault="00410F62">
            <w:pPr>
              <w:spacing w:before="0"/>
              <w:ind w:firstLine="0"/>
              <w:jc w:val="center"/>
              <w:rPr>
                <w:rFonts w:ascii="Arial Narrow" w:hAnsi="Arial Narrow"/>
                <w:b/>
                <w:sz w:val="20"/>
                <w:szCs w:val="20"/>
                <w:u w:val="single"/>
                <w:lang w:val="tr-TR"/>
              </w:rPr>
            </w:pPr>
            <w:r>
              <w:rPr>
                <w:rFonts w:ascii="Arial Narrow" w:hAnsi="Arial Narrow"/>
                <w:b/>
                <w:sz w:val="20"/>
                <w:szCs w:val="20"/>
                <w:u w:val="single"/>
                <w:lang w:val="tr-TR"/>
              </w:rPr>
              <w:t>ÖZEL KURUM/KURULUŞLAR</w:t>
            </w:r>
          </w:p>
        </w:tc>
      </w:tr>
      <w:tr w:rsidR="009C3D4F">
        <w:tc>
          <w:tcPr>
            <w:tcW w:w="2022" w:type="dxa"/>
            <w:tcBorders>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TÜRÜ</w:t>
            </w: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9063" w:type="dxa"/>
        <w:tblLook w:val="00A0" w:firstRow="1" w:lastRow="0" w:firstColumn="1" w:lastColumn="0" w:noHBand="0" w:noVBand="0"/>
      </w:tblPr>
      <w:tblGrid>
        <w:gridCol w:w="2585"/>
        <w:gridCol w:w="1420"/>
        <w:gridCol w:w="357"/>
        <w:gridCol w:w="531"/>
        <w:gridCol w:w="1247"/>
        <w:gridCol w:w="357"/>
        <w:gridCol w:w="2566"/>
      </w:tblGrid>
      <w:tr w:rsidR="009C3D4F">
        <w:tc>
          <w:tcPr>
            <w:tcW w:w="2584" w:type="dxa"/>
            <w:tcBorders>
              <w:top w:val="single" w:sz="4" w:space="0" w:color="000000"/>
              <w:left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STK (Sivil Toplum Kuruluşu)</w:t>
            </w:r>
          </w:p>
        </w:tc>
        <w:tc>
          <w:tcPr>
            <w:tcW w:w="1420" w:type="dxa"/>
            <w:tcBorders>
              <w:top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EVET</w:t>
            </w:r>
          </w:p>
        </w:tc>
        <w:tc>
          <w:tcPr>
            <w:tcW w:w="35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531" w:type="dxa"/>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1247" w:type="dxa"/>
            <w:tcBorders>
              <w:top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HAYIR</w:t>
            </w:r>
          </w:p>
        </w:tc>
        <w:tc>
          <w:tcPr>
            <w:tcW w:w="35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9061" w:type="dxa"/>
        <w:tblLook w:val="00A0" w:firstRow="1" w:lastRow="0" w:firstColumn="1" w:lastColumn="0" w:noHBand="0" w:noVBand="0"/>
      </w:tblPr>
      <w:tblGrid>
        <w:gridCol w:w="1874"/>
        <w:gridCol w:w="360"/>
        <w:gridCol w:w="360"/>
        <w:gridCol w:w="360"/>
        <w:gridCol w:w="359"/>
        <w:gridCol w:w="361"/>
        <w:gridCol w:w="360"/>
        <w:gridCol w:w="359"/>
        <w:gridCol w:w="358"/>
        <w:gridCol w:w="359"/>
        <w:gridCol w:w="360"/>
        <w:gridCol w:w="359"/>
        <w:gridCol w:w="359"/>
        <w:gridCol w:w="358"/>
        <w:gridCol w:w="359"/>
        <w:gridCol w:w="360"/>
        <w:gridCol w:w="359"/>
        <w:gridCol w:w="359"/>
        <w:gridCol w:w="358"/>
        <w:gridCol w:w="359"/>
        <w:gridCol w:w="361"/>
      </w:tblGrid>
      <w:tr w:rsidR="009C3D4F">
        <w:trPr>
          <w:cantSplit/>
          <w:trHeight w:val="279"/>
        </w:trPr>
        <w:tc>
          <w:tcPr>
            <w:tcW w:w="1872" w:type="dxa"/>
            <w:vMerge w:val="restart"/>
            <w:tcBorders>
              <w:top w:val="single" w:sz="4" w:space="0" w:color="000000"/>
              <w:left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İSİM(LER)</w:t>
            </w:r>
          </w:p>
          <w:p w:rsidR="009C3D4F" w:rsidRDefault="009C3D4F">
            <w:pPr>
              <w:spacing w:before="0"/>
              <w:ind w:firstLine="0"/>
              <w:rPr>
                <w:rFonts w:ascii="Arial Narrow" w:hAnsi="Arial Narrow"/>
                <w:sz w:val="20"/>
                <w:szCs w:val="20"/>
                <w:lang w:val="tr-TR"/>
              </w:rPr>
            </w:pPr>
          </w:p>
          <w:p w:rsidR="009C3D4F" w:rsidRDefault="009C3D4F">
            <w:pPr>
              <w:spacing w:before="0"/>
              <w:ind w:firstLine="0"/>
              <w:jc w:val="center"/>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9"/>
        </w:trPr>
        <w:tc>
          <w:tcPr>
            <w:tcW w:w="1872" w:type="dxa"/>
            <w:vMerge/>
            <w:tcBorders>
              <w:lef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86"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72" w:type="dxa"/>
            <w:vMerge/>
            <w:tcBorders>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72" w:type="dxa"/>
            <w:vMerge/>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86"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72" w:type="dxa"/>
            <w:vMerge/>
            <w:tcBorders>
              <w:top w:val="single" w:sz="4" w:space="0" w:color="000000"/>
              <w:left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72" w:type="dxa"/>
            <w:vMerge/>
            <w:tcBorders>
              <w:lef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86"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72" w:type="dxa"/>
            <w:vMerge/>
            <w:tcBorders>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5956" w:type="dxa"/>
        <w:tblLook w:val="00A0" w:firstRow="1" w:lastRow="0" w:firstColumn="1" w:lastColumn="0" w:noHBand="0" w:noVBand="0"/>
      </w:tblPr>
      <w:tblGrid>
        <w:gridCol w:w="1842"/>
        <w:gridCol w:w="411"/>
        <w:gridCol w:w="411"/>
        <w:gridCol w:w="411"/>
        <w:gridCol w:w="412"/>
        <w:gridCol w:w="411"/>
        <w:gridCol w:w="411"/>
        <w:gridCol w:w="412"/>
        <w:gridCol w:w="411"/>
        <w:gridCol w:w="411"/>
        <w:gridCol w:w="413"/>
      </w:tblGrid>
      <w:tr w:rsidR="009C3D4F">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KISALTMA</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9061" w:type="dxa"/>
        <w:tblLook w:val="00A0" w:firstRow="1" w:lastRow="0" w:firstColumn="1" w:lastColumn="0" w:noHBand="0" w:noVBand="0"/>
      </w:tblPr>
      <w:tblGrid>
        <w:gridCol w:w="1871"/>
        <w:gridCol w:w="361"/>
        <w:gridCol w:w="359"/>
        <w:gridCol w:w="360"/>
        <w:gridCol w:w="360"/>
        <w:gridCol w:w="360"/>
        <w:gridCol w:w="360"/>
        <w:gridCol w:w="360"/>
        <w:gridCol w:w="359"/>
        <w:gridCol w:w="359"/>
        <w:gridCol w:w="360"/>
        <w:gridCol w:w="359"/>
        <w:gridCol w:w="359"/>
        <w:gridCol w:w="358"/>
        <w:gridCol w:w="359"/>
        <w:gridCol w:w="360"/>
        <w:gridCol w:w="359"/>
        <w:gridCol w:w="359"/>
        <w:gridCol w:w="358"/>
        <w:gridCol w:w="359"/>
        <w:gridCol w:w="362"/>
      </w:tblGrid>
      <w:tr w:rsidR="009C3D4F">
        <w:trPr>
          <w:cantSplit/>
          <w:trHeight w:val="279"/>
        </w:trPr>
        <w:tc>
          <w:tcPr>
            <w:tcW w:w="18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GENEL MERKEZ RESMİ ADRESİ</w:t>
            </w:r>
          </w:p>
          <w:p w:rsidR="009C3D4F" w:rsidRDefault="009C3D4F">
            <w:pPr>
              <w:spacing w:before="0"/>
              <w:ind w:firstLine="0"/>
              <w:rPr>
                <w:rFonts w:ascii="Arial Narrow" w:hAnsi="Arial Narrow"/>
                <w:sz w:val="20"/>
                <w:szCs w:val="20"/>
                <w:lang w:val="tr-TR"/>
              </w:rPr>
            </w:pPr>
          </w:p>
          <w:p w:rsidR="009C3D4F" w:rsidRDefault="009C3D4F">
            <w:pPr>
              <w:spacing w:before="0"/>
              <w:ind w:firstLine="0"/>
              <w:jc w:val="center"/>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9"/>
        </w:trPr>
        <w:tc>
          <w:tcPr>
            <w:tcW w:w="1869" w:type="dxa"/>
            <w:vMerge/>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89"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9"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9" w:type="dxa"/>
            <w:vMerge/>
            <w:tcBorders>
              <w:top w:val="single" w:sz="4" w:space="0" w:color="000000"/>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7189" w:type="dxa"/>
            <w:gridSpan w:val="20"/>
            <w:tcBorders>
              <w:top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rPr>
          <w:cantSplit/>
          <w:trHeight w:val="277"/>
        </w:trPr>
        <w:tc>
          <w:tcPr>
            <w:tcW w:w="1869" w:type="dxa"/>
            <w:vMerge/>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9060" w:type="dxa"/>
        <w:tblLook w:val="00A0" w:firstRow="1" w:lastRow="0" w:firstColumn="1" w:lastColumn="0" w:noHBand="0" w:noVBand="0"/>
      </w:tblPr>
      <w:tblGrid>
        <w:gridCol w:w="1702"/>
        <w:gridCol w:w="384"/>
        <w:gridCol w:w="383"/>
        <w:gridCol w:w="383"/>
        <w:gridCol w:w="385"/>
        <w:gridCol w:w="383"/>
        <w:gridCol w:w="383"/>
        <w:gridCol w:w="384"/>
        <w:gridCol w:w="2034"/>
        <w:gridCol w:w="439"/>
        <w:gridCol w:w="438"/>
        <w:gridCol w:w="439"/>
        <w:gridCol w:w="438"/>
        <w:gridCol w:w="439"/>
        <w:gridCol w:w="446"/>
      </w:tblGrid>
      <w:tr w:rsidR="009C3D4F">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POSTA KODU</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POSTA KUTUSU</w:t>
            </w: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9065" w:type="dxa"/>
        <w:tblLook w:val="00A0" w:firstRow="1" w:lastRow="0" w:firstColumn="1" w:lastColumn="0" w:noHBand="0" w:noVBand="0"/>
      </w:tblPr>
      <w:tblGrid>
        <w:gridCol w:w="1796"/>
        <w:gridCol w:w="404"/>
        <w:gridCol w:w="402"/>
        <w:gridCol w:w="403"/>
        <w:gridCol w:w="403"/>
        <w:gridCol w:w="403"/>
        <w:gridCol w:w="402"/>
        <w:gridCol w:w="403"/>
        <w:gridCol w:w="403"/>
        <w:gridCol w:w="402"/>
        <w:gridCol w:w="404"/>
        <w:gridCol w:w="403"/>
        <w:gridCol w:w="404"/>
        <w:gridCol w:w="403"/>
        <w:gridCol w:w="403"/>
        <w:gridCol w:w="404"/>
        <w:gridCol w:w="403"/>
        <w:gridCol w:w="404"/>
        <w:gridCol w:w="416"/>
      </w:tblGrid>
      <w:tr w:rsidR="009C3D4F">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ŞEHİR</w:t>
            </w: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9065" w:type="dxa"/>
        <w:tblLook w:val="00A0" w:firstRow="1" w:lastRow="0" w:firstColumn="1" w:lastColumn="0" w:noHBand="0" w:noVBand="0"/>
      </w:tblPr>
      <w:tblGrid>
        <w:gridCol w:w="1794"/>
        <w:gridCol w:w="403"/>
        <w:gridCol w:w="403"/>
        <w:gridCol w:w="404"/>
        <w:gridCol w:w="403"/>
        <w:gridCol w:w="403"/>
        <w:gridCol w:w="402"/>
        <w:gridCol w:w="403"/>
        <w:gridCol w:w="403"/>
        <w:gridCol w:w="402"/>
        <w:gridCol w:w="404"/>
        <w:gridCol w:w="403"/>
        <w:gridCol w:w="404"/>
        <w:gridCol w:w="403"/>
        <w:gridCol w:w="403"/>
        <w:gridCol w:w="404"/>
        <w:gridCol w:w="403"/>
        <w:gridCol w:w="404"/>
        <w:gridCol w:w="417"/>
      </w:tblGrid>
      <w:tr w:rsidR="009C3D4F">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ÜLKE</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7604" w:type="dxa"/>
        <w:tblLook w:val="00A0" w:firstRow="1" w:lastRow="0" w:firstColumn="1" w:lastColumn="0" w:noHBand="0" w:noVBand="0"/>
      </w:tblPr>
      <w:tblGrid>
        <w:gridCol w:w="2664"/>
        <w:gridCol w:w="411"/>
        <w:gridCol w:w="412"/>
        <w:gridCol w:w="411"/>
        <w:gridCol w:w="410"/>
        <w:gridCol w:w="412"/>
        <w:gridCol w:w="411"/>
        <w:gridCol w:w="411"/>
        <w:gridCol w:w="412"/>
        <w:gridCol w:w="412"/>
        <w:gridCol w:w="412"/>
        <w:gridCol w:w="412"/>
        <w:gridCol w:w="414"/>
      </w:tblGrid>
      <w:tr w:rsidR="009C3D4F">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 xml:space="preserve">VERGİ </w:t>
            </w:r>
            <w:r>
              <w:rPr>
                <w:rFonts w:ascii="Arial Narrow" w:hAnsi="Arial Narrow"/>
                <w:sz w:val="20"/>
                <w:szCs w:val="20"/>
                <w:lang w:val="tr-TR"/>
              </w:rPr>
              <w:t>NUMARASI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7604" w:type="dxa"/>
        <w:tblLook w:val="00A0" w:firstRow="1" w:lastRow="0" w:firstColumn="1" w:lastColumn="0" w:noHBand="0" w:noVBand="0"/>
      </w:tblPr>
      <w:tblGrid>
        <w:gridCol w:w="2664"/>
        <w:gridCol w:w="411"/>
        <w:gridCol w:w="412"/>
        <w:gridCol w:w="411"/>
        <w:gridCol w:w="410"/>
        <w:gridCol w:w="412"/>
        <w:gridCol w:w="411"/>
        <w:gridCol w:w="411"/>
        <w:gridCol w:w="412"/>
        <w:gridCol w:w="412"/>
        <w:gridCol w:w="412"/>
        <w:gridCol w:w="412"/>
        <w:gridCol w:w="414"/>
      </w:tblGrid>
      <w:tr w:rsidR="009C3D4F">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KAYIT YERİ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6780" w:type="dxa"/>
        <w:tblLook w:val="00A0" w:firstRow="1" w:lastRow="0" w:firstColumn="1" w:lastColumn="0" w:noHBand="0" w:noVBand="0"/>
      </w:tblPr>
      <w:tblGrid>
        <w:gridCol w:w="2664"/>
        <w:gridCol w:w="411"/>
        <w:gridCol w:w="412"/>
        <w:gridCol w:w="411"/>
        <w:gridCol w:w="411"/>
        <w:gridCol w:w="411"/>
        <w:gridCol w:w="411"/>
        <w:gridCol w:w="411"/>
        <w:gridCol w:w="411"/>
        <w:gridCol w:w="412"/>
        <w:gridCol w:w="415"/>
      </w:tblGrid>
      <w:tr w:rsidR="009C3D4F">
        <w:tc>
          <w:tcPr>
            <w:tcW w:w="2663" w:type="dxa"/>
            <w:tcBorders>
              <w:top w:val="single" w:sz="4" w:space="0" w:color="000000"/>
              <w:left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KAYIT TARİHİ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r w:rsidR="009C3D4F">
        <w:tc>
          <w:tcPr>
            <w:tcW w:w="2663" w:type="dxa"/>
            <w:tcBorders>
              <w:left w:val="single" w:sz="4" w:space="0" w:color="000000"/>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G</w:t>
            </w:r>
          </w:p>
        </w:tc>
        <w:tc>
          <w:tcPr>
            <w:tcW w:w="412"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G</w:t>
            </w:r>
          </w:p>
        </w:tc>
        <w:tc>
          <w:tcPr>
            <w:tcW w:w="411" w:type="dxa"/>
            <w:tcBorders>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A</w:t>
            </w: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1" w:type="dxa"/>
            <w:tcBorders>
              <w:bottom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1"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2" w:type="dxa"/>
            <w:tcBorders>
              <w:top w:val="single" w:sz="4" w:space="0" w:color="000000"/>
              <w:bottom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c>
          <w:tcPr>
            <w:tcW w:w="415" w:type="dxa"/>
            <w:tcBorders>
              <w:top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Y</w:t>
            </w:r>
          </w:p>
        </w:tc>
      </w:tr>
    </w:tbl>
    <w:p w:rsidR="009C3D4F" w:rsidRDefault="009C3D4F">
      <w:pPr>
        <w:spacing w:before="0"/>
        <w:ind w:firstLine="0"/>
        <w:rPr>
          <w:rFonts w:ascii="Arial Narrow" w:hAnsi="Arial Narrow"/>
          <w:sz w:val="20"/>
          <w:szCs w:val="20"/>
          <w:lang w:val="tr-TR"/>
        </w:rPr>
      </w:pPr>
    </w:p>
    <w:tbl>
      <w:tblPr>
        <w:tblW w:w="8429" w:type="dxa"/>
        <w:tblLook w:val="00A0" w:firstRow="1" w:lastRow="0" w:firstColumn="1" w:lastColumn="0" w:noHBand="0" w:noVBand="0"/>
      </w:tblPr>
      <w:tblGrid>
        <w:gridCol w:w="2663"/>
        <w:gridCol w:w="411"/>
        <w:gridCol w:w="412"/>
        <w:gridCol w:w="410"/>
        <w:gridCol w:w="411"/>
        <w:gridCol w:w="412"/>
        <w:gridCol w:w="410"/>
        <w:gridCol w:w="411"/>
        <w:gridCol w:w="412"/>
        <w:gridCol w:w="412"/>
        <w:gridCol w:w="412"/>
        <w:gridCol w:w="413"/>
        <w:gridCol w:w="412"/>
        <w:gridCol w:w="412"/>
        <w:gridCol w:w="416"/>
      </w:tblGrid>
      <w:tr w:rsidR="009C3D4F">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KAYIT NUMARASI</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8157" w:type="dxa"/>
        <w:tblLook w:val="01E0" w:firstRow="1" w:lastRow="1" w:firstColumn="1" w:lastColumn="1" w:noHBand="0" w:noVBand="0"/>
      </w:tblPr>
      <w:tblGrid>
        <w:gridCol w:w="2504"/>
        <w:gridCol w:w="375"/>
        <w:gridCol w:w="377"/>
        <w:gridCol w:w="377"/>
        <w:gridCol w:w="377"/>
        <w:gridCol w:w="377"/>
        <w:gridCol w:w="377"/>
        <w:gridCol w:w="376"/>
        <w:gridCol w:w="377"/>
        <w:gridCol w:w="377"/>
        <w:gridCol w:w="377"/>
        <w:gridCol w:w="377"/>
        <w:gridCol w:w="377"/>
        <w:gridCol w:w="377"/>
        <w:gridCol w:w="376"/>
        <w:gridCol w:w="379"/>
      </w:tblGrid>
      <w:tr w:rsidR="009C3D4F">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TELEFON</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8157" w:type="dxa"/>
        <w:tblLook w:val="01E0" w:firstRow="1" w:lastRow="1" w:firstColumn="1" w:lastColumn="1" w:noHBand="0" w:noVBand="0"/>
      </w:tblPr>
      <w:tblGrid>
        <w:gridCol w:w="2504"/>
        <w:gridCol w:w="375"/>
        <w:gridCol w:w="377"/>
        <w:gridCol w:w="377"/>
        <w:gridCol w:w="377"/>
        <w:gridCol w:w="377"/>
        <w:gridCol w:w="377"/>
        <w:gridCol w:w="376"/>
        <w:gridCol w:w="377"/>
        <w:gridCol w:w="377"/>
        <w:gridCol w:w="377"/>
        <w:gridCol w:w="377"/>
        <w:gridCol w:w="377"/>
        <w:gridCol w:w="377"/>
        <w:gridCol w:w="376"/>
        <w:gridCol w:w="379"/>
      </w:tblGrid>
      <w:tr w:rsidR="009C3D4F">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FAKS</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9064" w:type="dxa"/>
        <w:tblLook w:val="01E0" w:firstRow="1" w:lastRow="1" w:firstColumn="1" w:lastColumn="1" w:noHBand="0" w:noVBand="0"/>
      </w:tblPr>
      <w:tblGrid>
        <w:gridCol w:w="2017"/>
        <w:gridCol w:w="354"/>
        <w:gridCol w:w="353"/>
        <w:gridCol w:w="352"/>
        <w:gridCol w:w="353"/>
        <w:gridCol w:w="352"/>
        <w:gridCol w:w="353"/>
        <w:gridCol w:w="352"/>
        <w:gridCol w:w="351"/>
        <w:gridCol w:w="352"/>
        <w:gridCol w:w="352"/>
        <w:gridCol w:w="351"/>
        <w:gridCol w:w="352"/>
        <w:gridCol w:w="352"/>
        <w:gridCol w:w="351"/>
        <w:gridCol w:w="352"/>
        <w:gridCol w:w="352"/>
        <w:gridCol w:w="351"/>
        <w:gridCol w:w="352"/>
        <w:gridCol w:w="352"/>
        <w:gridCol w:w="358"/>
      </w:tblGrid>
      <w:tr w:rsidR="009C3D4F">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E-POSTA</w:t>
            </w: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ascii="Arial Narrow" w:hAnsi="Arial Narrow"/>
                <w:sz w:val="20"/>
                <w:szCs w:val="20"/>
                <w:lang w:val="tr-TR"/>
              </w:rPr>
            </w:pPr>
          </w:p>
        </w:tc>
      </w:tr>
    </w:tbl>
    <w:p w:rsidR="009C3D4F" w:rsidRDefault="009C3D4F">
      <w:pPr>
        <w:spacing w:before="0"/>
        <w:ind w:firstLine="0"/>
        <w:rPr>
          <w:rFonts w:ascii="Arial Narrow" w:hAnsi="Arial Narrow"/>
          <w:sz w:val="20"/>
          <w:szCs w:val="20"/>
          <w:lang w:val="tr-TR"/>
        </w:rPr>
      </w:pPr>
    </w:p>
    <w:tbl>
      <w:tblPr>
        <w:tblW w:w="9468" w:type="dxa"/>
        <w:tblLook w:val="00A0" w:firstRow="1" w:lastRow="0" w:firstColumn="1" w:lastColumn="0" w:noHBand="0" w:noVBand="0"/>
      </w:tblPr>
      <w:tblGrid>
        <w:gridCol w:w="9468"/>
      </w:tblGrid>
      <w:tr w:rsidR="009C3D4F">
        <w:tc>
          <w:tcPr>
            <w:tcW w:w="946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ascii="Arial Narrow" w:hAnsi="Arial Narrow"/>
                <w:sz w:val="20"/>
                <w:szCs w:val="20"/>
                <w:lang w:val="tr-TR"/>
              </w:rPr>
            </w:pPr>
            <w:r>
              <w:rPr>
                <w:rFonts w:ascii="Arial Narrow" w:hAnsi="Arial Narrow"/>
                <w:sz w:val="20"/>
                <w:szCs w:val="20"/>
                <w:lang w:val="tr-TR"/>
              </w:rPr>
              <w:t>BU “T</w:t>
            </w:r>
            <w:r>
              <w:rPr>
                <w:rFonts w:ascii="Arial Narrow" w:hAnsi="Arial Narrow"/>
                <w:sz w:val="20"/>
                <w:szCs w:val="20"/>
                <w:lang w:val="tr-TR"/>
              </w:rPr>
              <w:t>ÜZEL KİŞİLİK BELGESİ” DOLDURULMALI VE AŞAĞIDAKİLERLE BİRLİKTE VERİLMELİDİR:</w:t>
            </w:r>
          </w:p>
          <w:p w:rsidR="009C3D4F" w:rsidRDefault="00410F62">
            <w:pPr>
              <w:numPr>
                <w:ilvl w:val="0"/>
                <w:numId w:val="37"/>
              </w:numPr>
              <w:spacing w:before="0"/>
              <w:ind w:left="0" w:firstLine="0"/>
              <w:rPr>
                <w:rFonts w:ascii="Arial Narrow" w:hAnsi="Arial Narrow"/>
                <w:sz w:val="20"/>
                <w:szCs w:val="20"/>
                <w:lang w:val="tr-TR"/>
              </w:rPr>
            </w:pPr>
            <w:r>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rsidR="009C3D4F" w:rsidRDefault="00410F62">
            <w:pPr>
              <w:numPr>
                <w:ilvl w:val="0"/>
                <w:numId w:val="37"/>
              </w:numPr>
              <w:spacing w:before="0"/>
              <w:ind w:left="0" w:firstLine="0"/>
              <w:rPr>
                <w:rFonts w:ascii="Arial Narrow" w:hAnsi="Arial Narrow"/>
                <w:sz w:val="20"/>
                <w:szCs w:val="20"/>
                <w:lang w:val="tr-TR"/>
              </w:rPr>
            </w:pPr>
            <w:r>
              <w:rPr>
                <w:rFonts w:ascii="Arial Narrow" w:hAnsi="Arial Narrow"/>
                <w:sz w:val="20"/>
                <w:szCs w:val="20"/>
                <w:lang w:val="tr-TR"/>
              </w:rPr>
              <w:t>YUKARIDA</w:t>
            </w:r>
            <w:r>
              <w:rPr>
                <w:rFonts w:ascii="Arial Narrow" w:hAnsi="Arial Narrow"/>
                <w:sz w:val="20"/>
                <w:szCs w:val="20"/>
                <w:lang w:val="tr-TR"/>
              </w:rPr>
              <w:t xml:space="preserve"> DEĞİNİLEN RESMİ DOKÜMANDA BELİRTİLMEMİŞSE VE DE MÜMKÜNSE VERGİ KAYDININ BİR KOPYASI</w:t>
            </w:r>
          </w:p>
        </w:tc>
      </w:tr>
    </w:tbl>
    <w:p w:rsidR="009C3D4F" w:rsidRDefault="009C3D4F">
      <w:pPr>
        <w:spacing w:before="0"/>
        <w:ind w:firstLine="0"/>
        <w:rPr>
          <w:rFonts w:ascii="Arial Narrow" w:hAnsi="Arial Narrow"/>
          <w:sz w:val="20"/>
          <w:szCs w:val="20"/>
          <w:lang w:val="tr-TR"/>
        </w:rPr>
      </w:pPr>
    </w:p>
    <w:p w:rsidR="009C3D4F" w:rsidRDefault="009C3D4F">
      <w:pPr>
        <w:spacing w:before="0"/>
        <w:ind w:firstLine="0"/>
        <w:rPr>
          <w:rFonts w:ascii="Arial Narrow" w:hAnsi="Arial Narrow"/>
          <w:sz w:val="20"/>
          <w:szCs w:val="20"/>
          <w:lang w:val="tr-TR"/>
        </w:rPr>
      </w:pPr>
    </w:p>
    <w:p w:rsidR="009C3D4F" w:rsidRDefault="00410F62">
      <w:pPr>
        <w:spacing w:before="0"/>
        <w:ind w:firstLine="0"/>
        <w:rPr>
          <w:rFonts w:ascii="Arial Narrow" w:hAnsi="Arial Narrow"/>
          <w:lang w:val="tr-TR"/>
        </w:rPr>
      </w:pPr>
      <w:r>
        <w:rPr>
          <w:rFonts w:ascii="Arial Narrow" w:hAnsi="Arial Narrow"/>
          <w:lang w:val="tr-TR"/>
        </w:rPr>
        <w:t>TARİH VE İMZA</w:t>
      </w:r>
    </w:p>
    <w:p w:rsidR="009C3D4F" w:rsidRDefault="00410F62">
      <w:pPr>
        <w:rPr>
          <w:b/>
          <w:lang w:val="tr-TR"/>
        </w:rPr>
      </w:pPr>
      <w:r>
        <w:br w:type="page"/>
      </w:r>
    </w:p>
    <w:p w:rsidR="009C3D4F" w:rsidRDefault="00410F62">
      <w:pPr>
        <w:ind w:firstLine="0"/>
        <w:rPr>
          <w:rFonts w:cs="Arial"/>
          <w:b/>
          <w:bCs/>
          <w:sz w:val="20"/>
          <w:szCs w:val="20"/>
          <w:lang w:val="tr-TR"/>
        </w:rPr>
      </w:pPr>
      <w:r>
        <w:rPr>
          <w:rFonts w:cs="Arial"/>
          <w:b/>
          <w:bCs/>
          <w:sz w:val="20"/>
          <w:szCs w:val="20"/>
          <w:lang w:val="tr-TR"/>
        </w:rPr>
        <w:lastRenderedPageBreak/>
        <w:t>KİLİT PERSONELİN MESLEKİ DENEYİMİ</w:t>
      </w:r>
      <w:bookmarkEnd w:id="43"/>
      <w:r>
        <w:rPr>
          <w:rFonts w:cs="Arial"/>
          <w:b/>
          <w:bCs/>
          <w:sz w:val="20"/>
          <w:szCs w:val="20"/>
          <w:lang w:val="tr-TR"/>
        </w:rPr>
        <w:t xml:space="preserve">                                                                                  Söz. Ek-5c</w:t>
      </w:r>
    </w:p>
    <w:p w:rsidR="009C3D4F" w:rsidRDefault="009C3D4F">
      <w:pPr>
        <w:ind w:firstLine="0"/>
        <w:jc w:val="center"/>
        <w:rPr>
          <w:rFonts w:cs="Arial"/>
          <w:b/>
          <w:bCs/>
          <w:sz w:val="18"/>
          <w:szCs w:val="18"/>
          <w:lang w:val="tr-TR"/>
        </w:rPr>
      </w:pPr>
    </w:p>
    <w:p w:rsidR="009C3D4F" w:rsidRDefault="00410F62">
      <w:pPr>
        <w:ind w:firstLine="0"/>
        <w:jc w:val="center"/>
        <w:rPr>
          <w:rFonts w:cs="Arial"/>
          <w:sz w:val="20"/>
          <w:szCs w:val="20"/>
          <w:lang w:val="tr-TR"/>
        </w:rPr>
      </w:pPr>
      <w:r>
        <w:rPr>
          <w:rFonts w:cs="Arial"/>
          <w:b/>
          <w:bCs/>
          <w:sz w:val="20"/>
          <w:szCs w:val="20"/>
          <w:lang w:val="tr-TR"/>
        </w:rPr>
        <w:t>ÖZGEÇMİŞ</w:t>
      </w:r>
    </w:p>
    <w:p w:rsidR="009C3D4F" w:rsidRDefault="00410F62">
      <w:pPr>
        <w:ind w:firstLine="0"/>
        <w:jc w:val="center"/>
        <w:rPr>
          <w:rFonts w:cs="Arial"/>
          <w:color w:val="000000"/>
          <w:sz w:val="20"/>
          <w:szCs w:val="20"/>
          <w:lang w:val="tr-TR"/>
        </w:rPr>
      </w:pPr>
      <w:r>
        <w:rPr>
          <w:rFonts w:cs="Arial"/>
          <w:color w:val="000000"/>
          <w:sz w:val="20"/>
          <w:szCs w:val="20"/>
          <w:highlight w:val="lightGray"/>
          <w:lang w:val="tr-TR"/>
        </w:rPr>
        <w:t>(Azami 3 sayfa +</w:t>
      </w:r>
      <w:r>
        <w:rPr>
          <w:rFonts w:cs="Arial"/>
          <w:color w:val="000000"/>
          <w:sz w:val="20"/>
          <w:szCs w:val="20"/>
          <w:highlight w:val="lightGray"/>
          <w:lang w:val="tr-TR"/>
        </w:rPr>
        <w:t xml:space="preserve"> 3 sayfa ek)</w:t>
      </w:r>
    </w:p>
    <w:p w:rsidR="009C3D4F" w:rsidRDefault="00410F62">
      <w:pPr>
        <w:ind w:firstLine="0"/>
        <w:rPr>
          <w:b/>
          <w:sz w:val="20"/>
          <w:szCs w:val="20"/>
          <w:lang w:val="tr-TR"/>
        </w:rPr>
      </w:pPr>
      <w:bookmarkStart w:id="44" w:name="_Toc232234033"/>
      <w:r>
        <w:rPr>
          <w:b/>
          <w:sz w:val="20"/>
          <w:szCs w:val="20"/>
          <w:lang w:val="tr-TR"/>
        </w:rPr>
        <w:t>Sözleşmede önerilen pozisyon:</w:t>
      </w:r>
      <w:bookmarkEnd w:id="44"/>
    </w:p>
    <w:p w:rsidR="009C3D4F" w:rsidRDefault="00410F62">
      <w:pPr>
        <w:ind w:firstLine="0"/>
        <w:rPr>
          <w:rFonts w:cs="Arial"/>
          <w:color w:val="000000"/>
          <w:sz w:val="20"/>
          <w:szCs w:val="20"/>
          <w:lang w:val="tr-TR"/>
        </w:rPr>
      </w:pPr>
      <w:r>
        <w:rPr>
          <w:rFonts w:cs="Arial"/>
          <w:color w:val="000000"/>
          <w:sz w:val="20"/>
          <w:szCs w:val="20"/>
          <w:lang w:val="tr-TR"/>
        </w:rPr>
        <w:t>1.</w:t>
      </w:r>
      <w:r>
        <w:rPr>
          <w:rFonts w:cs="Arial"/>
          <w:color w:val="000000"/>
          <w:sz w:val="20"/>
          <w:szCs w:val="20"/>
          <w:lang w:val="tr-TR"/>
        </w:rPr>
        <w:tab/>
        <w:t>Soyadı:</w:t>
      </w:r>
      <w:r>
        <w:rPr>
          <w:rFonts w:cs="Arial"/>
          <w:color w:val="000000"/>
          <w:sz w:val="20"/>
          <w:szCs w:val="20"/>
          <w:lang w:val="tr-TR"/>
        </w:rPr>
        <w:tab/>
      </w:r>
    </w:p>
    <w:p w:rsidR="009C3D4F" w:rsidRDefault="00410F62">
      <w:pPr>
        <w:ind w:firstLine="0"/>
        <w:rPr>
          <w:rFonts w:cs="Arial"/>
          <w:color w:val="000000"/>
          <w:sz w:val="20"/>
          <w:szCs w:val="20"/>
          <w:lang w:val="tr-TR"/>
        </w:rPr>
      </w:pPr>
      <w:r>
        <w:rPr>
          <w:rFonts w:cs="Arial"/>
          <w:color w:val="000000"/>
          <w:sz w:val="20"/>
          <w:szCs w:val="20"/>
          <w:lang w:val="tr-TR"/>
        </w:rPr>
        <w:t>2.</w:t>
      </w:r>
      <w:r>
        <w:rPr>
          <w:rFonts w:cs="Arial"/>
          <w:color w:val="000000"/>
          <w:sz w:val="20"/>
          <w:szCs w:val="20"/>
          <w:lang w:val="tr-TR"/>
        </w:rPr>
        <w:tab/>
        <w:t>Adı:</w:t>
      </w:r>
      <w:r>
        <w:rPr>
          <w:rFonts w:cs="Arial"/>
          <w:color w:val="000000"/>
          <w:sz w:val="20"/>
          <w:szCs w:val="20"/>
          <w:lang w:val="tr-TR"/>
        </w:rPr>
        <w:tab/>
      </w:r>
      <w:r>
        <w:rPr>
          <w:rFonts w:cs="Arial"/>
          <w:color w:val="000000"/>
          <w:sz w:val="20"/>
          <w:szCs w:val="20"/>
          <w:lang w:val="tr-TR"/>
        </w:rPr>
        <w:tab/>
      </w:r>
      <w:r>
        <w:rPr>
          <w:rFonts w:cs="Arial"/>
          <w:color w:val="000000"/>
          <w:sz w:val="20"/>
          <w:szCs w:val="20"/>
          <w:lang w:val="tr-TR"/>
        </w:rPr>
        <w:tab/>
      </w:r>
      <w:r>
        <w:rPr>
          <w:rFonts w:cs="Arial"/>
          <w:color w:val="000000"/>
          <w:sz w:val="20"/>
          <w:szCs w:val="20"/>
          <w:lang w:val="tr-TR"/>
        </w:rPr>
        <w:tab/>
      </w:r>
    </w:p>
    <w:p w:rsidR="009C3D4F" w:rsidRDefault="00410F62">
      <w:pPr>
        <w:ind w:firstLine="0"/>
        <w:rPr>
          <w:rFonts w:cs="Arial"/>
          <w:color w:val="000000"/>
          <w:sz w:val="20"/>
          <w:szCs w:val="20"/>
          <w:lang w:val="tr-TR"/>
        </w:rPr>
      </w:pPr>
      <w:r>
        <w:rPr>
          <w:rFonts w:cs="Arial"/>
          <w:color w:val="000000"/>
          <w:sz w:val="20"/>
          <w:szCs w:val="20"/>
          <w:lang w:val="tr-TR"/>
        </w:rPr>
        <w:t xml:space="preserve">3. </w:t>
      </w:r>
      <w:r>
        <w:rPr>
          <w:rFonts w:cs="Arial"/>
          <w:color w:val="000000"/>
          <w:sz w:val="20"/>
          <w:szCs w:val="20"/>
          <w:lang w:val="tr-TR"/>
        </w:rPr>
        <w:tab/>
        <w:t>Doğum yeri ve tarihi:</w:t>
      </w:r>
      <w:r>
        <w:rPr>
          <w:rFonts w:cs="Arial"/>
          <w:color w:val="000000"/>
          <w:sz w:val="20"/>
          <w:szCs w:val="20"/>
          <w:lang w:val="tr-TR"/>
        </w:rPr>
        <w:tab/>
      </w:r>
    </w:p>
    <w:p w:rsidR="009C3D4F" w:rsidRDefault="00410F62">
      <w:pPr>
        <w:ind w:firstLine="0"/>
        <w:rPr>
          <w:rFonts w:cs="Arial"/>
          <w:color w:val="000000"/>
          <w:sz w:val="20"/>
          <w:szCs w:val="20"/>
          <w:lang w:val="tr-TR"/>
        </w:rPr>
      </w:pPr>
      <w:r>
        <w:rPr>
          <w:rFonts w:cs="Arial"/>
          <w:color w:val="000000"/>
          <w:sz w:val="20"/>
          <w:szCs w:val="20"/>
          <w:lang w:val="tr-TR"/>
        </w:rPr>
        <w:t>4.</w:t>
      </w:r>
      <w:r>
        <w:rPr>
          <w:rFonts w:cs="Arial"/>
          <w:color w:val="000000"/>
          <w:sz w:val="20"/>
          <w:szCs w:val="20"/>
          <w:lang w:val="tr-TR"/>
        </w:rPr>
        <w:tab/>
        <w:t>Tabiyeti:</w:t>
      </w:r>
      <w:r>
        <w:rPr>
          <w:rFonts w:cs="Arial"/>
          <w:color w:val="000000"/>
          <w:sz w:val="20"/>
          <w:szCs w:val="20"/>
          <w:lang w:val="tr-TR"/>
        </w:rPr>
        <w:tab/>
      </w:r>
      <w:r>
        <w:rPr>
          <w:rFonts w:cs="Arial"/>
          <w:color w:val="000000"/>
          <w:sz w:val="20"/>
          <w:szCs w:val="20"/>
          <w:lang w:val="tr-TR"/>
        </w:rPr>
        <w:tab/>
      </w:r>
      <w:r>
        <w:rPr>
          <w:rFonts w:cs="Arial"/>
          <w:color w:val="000000"/>
          <w:sz w:val="20"/>
          <w:szCs w:val="20"/>
          <w:lang w:val="tr-TR"/>
        </w:rPr>
        <w:tab/>
      </w:r>
      <w:r>
        <w:rPr>
          <w:rFonts w:cs="Arial"/>
          <w:color w:val="000000"/>
          <w:sz w:val="20"/>
          <w:szCs w:val="20"/>
          <w:lang w:val="tr-TR"/>
        </w:rPr>
        <w:tab/>
      </w:r>
      <w:r>
        <w:rPr>
          <w:rFonts w:cs="Arial"/>
          <w:color w:val="000000"/>
          <w:sz w:val="20"/>
          <w:szCs w:val="20"/>
          <w:lang w:val="tr-TR"/>
        </w:rPr>
        <w:tab/>
      </w:r>
      <w:r>
        <w:rPr>
          <w:rFonts w:cs="Arial"/>
          <w:color w:val="000000"/>
          <w:sz w:val="20"/>
          <w:szCs w:val="20"/>
          <w:lang w:val="tr-TR"/>
        </w:rPr>
        <w:tab/>
      </w:r>
    </w:p>
    <w:p w:rsidR="009C3D4F" w:rsidRDefault="00410F62">
      <w:pPr>
        <w:ind w:firstLine="0"/>
        <w:rPr>
          <w:rFonts w:cs="Arial"/>
          <w:color w:val="000000"/>
          <w:sz w:val="20"/>
          <w:szCs w:val="20"/>
          <w:lang w:val="tr-TR"/>
        </w:rPr>
      </w:pPr>
      <w:r>
        <w:rPr>
          <w:rFonts w:cs="Arial"/>
          <w:color w:val="000000"/>
          <w:sz w:val="20"/>
          <w:szCs w:val="20"/>
          <w:lang w:val="tr-TR"/>
        </w:rPr>
        <w:t>5.</w:t>
      </w:r>
      <w:r>
        <w:rPr>
          <w:rFonts w:cs="Arial"/>
          <w:color w:val="000000"/>
          <w:sz w:val="20"/>
          <w:szCs w:val="20"/>
          <w:lang w:val="tr-TR"/>
        </w:rPr>
        <w:tab/>
        <w:t>Medeni durumu:</w:t>
      </w:r>
      <w:r>
        <w:rPr>
          <w:rFonts w:cs="Arial"/>
          <w:color w:val="000000"/>
          <w:sz w:val="20"/>
          <w:szCs w:val="20"/>
          <w:lang w:val="tr-TR"/>
        </w:rPr>
        <w:tab/>
      </w:r>
      <w:r>
        <w:rPr>
          <w:rFonts w:cs="Arial"/>
          <w:color w:val="000000"/>
          <w:sz w:val="20"/>
          <w:szCs w:val="20"/>
          <w:lang w:val="tr-TR"/>
        </w:rPr>
        <w:tab/>
      </w:r>
      <w:r>
        <w:rPr>
          <w:rFonts w:cs="Arial"/>
          <w:color w:val="000000"/>
          <w:sz w:val="20"/>
          <w:szCs w:val="20"/>
          <w:lang w:val="tr-TR"/>
        </w:rPr>
        <w:tab/>
      </w:r>
      <w:r>
        <w:rPr>
          <w:rFonts w:cs="Arial"/>
          <w:color w:val="000000"/>
          <w:sz w:val="20"/>
          <w:szCs w:val="20"/>
          <w:lang w:val="tr-TR"/>
        </w:rPr>
        <w:tab/>
      </w:r>
      <w:r>
        <w:rPr>
          <w:rFonts w:cs="Arial"/>
          <w:color w:val="000000"/>
          <w:sz w:val="20"/>
          <w:szCs w:val="20"/>
          <w:lang w:val="tr-TR"/>
        </w:rPr>
        <w:tab/>
      </w:r>
      <w:r>
        <w:rPr>
          <w:rFonts w:cs="Arial"/>
          <w:color w:val="000000"/>
          <w:sz w:val="20"/>
          <w:szCs w:val="20"/>
          <w:lang w:val="tr-TR"/>
        </w:rPr>
        <w:tab/>
      </w:r>
    </w:p>
    <w:p w:rsidR="009C3D4F" w:rsidRDefault="00410F62">
      <w:pPr>
        <w:ind w:firstLine="0"/>
        <w:rPr>
          <w:rFonts w:cs="Arial"/>
          <w:color w:val="000000"/>
          <w:sz w:val="20"/>
          <w:szCs w:val="20"/>
          <w:lang w:val="tr-TR"/>
        </w:rPr>
      </w:pPr>
      <w:r>
        <w:rPr>
          <w:rFonts w:cs="Arial"/>
          <w:color w:val="000000"/>
          <w:sz w:val="20"/>
          <w:szCs w:val="20"/>
          <w:lang w:val="tr-TR"/>
        </w:rPr>
        <w:tab/>
        <w:t>Adres (telefon/faks/e-posta):</w:t>
      </w:r>
    </w:p>
    <w:p w:rsidR="009C3D4F" w:rsidRDefault="00410F62">
      <w:pPr>
        <w:ind w:firstLine="0"/>
        <w:rPr>
          <w:rFonts w:cs="Arial"/>
          <w:color w:val="000000"/>
          <w:sz w:val="20"/>
          <w:szCs w:val="20"/>
          <w:lang w:val="tr-TR"/>
        </w:rPr>
      </w:pPr>
      <w:r>
        <w:rPr>
          <w:rFonts w:cs="Arial"/>
          <w:color w:val="000000"/>
          <w:sz w:val="20"/>
          <w:szCs w:val="20"/>
          <w:lang w:val="tr-TR"/>
        </w:rPr>
        <w:t xml:space="preserve">6. </w:t>
      </w:r>
      <w:r>
        <w:rPr>
          <w:rFonts w:cs="Arial"/>
          <w:color w:val="000000"/>
          <w:sz w:val="20"/>
          <w:szCs w:val="20"/>
          <w:lang w:val="tr-TR"/>
        </w:rPr>
        <w:tab/>
        <w:t>Eğitim:</w:t>
      </w:r>
    </w:p>
    <w:tbl>
      <w:tblPr>
        <w:tblW w:w="9166" w:type="dxa"/>
        <w:tblInd w:w="-65" w:type="dxa"/>
        <w:tblCellMar>
          <w:left w:w="5" w:type="dxa"/>
          <w:right w:w="5" w:type="dxa"/>
        </w:tblCellMar>
        <w:tblLook w:val="0000" w:firstRow="0" w:lastRow="0" w:firstColumn="0" w:lastColumn="0" w:noHBand="0" w:noVBand="0"/>
      </w:tblPr>
      <w:tblGrid>
        <w:gridCol w:w="4584"/>
        <w:gridCol w:w="4582"/>
      </w:tblGrid>
      <w:tr w:rsidR="009C3D4F">
        <w:trPr>
          <w:cantSplit/>
        </w:trPr>
        <w:tc>
          <w:tcPr>
            <w:tcW w:w="45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cs="Arial"/>
                <w:i/>
                <w:color w:val="000000"/>
                <w:sz w:val="20"/>
                <w:szCs w:val="20"/>
                <w:lang w:val="tr-TR"/>
              </w:rPr>
            </w:pPr>
            <w:r>
              <w:rPr>
                <w:rFonts w:cs="Arial"/>
                <w:i/>
                <w:color w:val="000000"/>
                <w:sz w:val="20"/>
                <w:szCs w:val="20"/>
                <w:lang w:val="tr-TR"/>
              </w:rPr>
              <w:t>Eğitim Kurumlaır:</w:t>
            </w:r>
          </w:p>
        </w:tc>
        <w:tc>
          <w:tcPr>
            <w:tcW w:w="458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cs="Arial"/>
                <w:i/>
                <w:color w:val="000000"/>
                <w:sz w:val="20"/>
                <w:szCs w:val="20"/>
                <w:lang w:val="tr-TR"/>
              </w:rPr>
            </w:pPr>
          </w:p>
        </w:tc>
      </w:tr>
      <w:tr w:rsidR="009C3D4F">
        <w:trPr>
          <w:cantSplit/>
        </w:trPr>
        <w:tc>
          <w:tcPr>
            <w:tcW w:w="45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cs="Arial"/>
                <w:i/>
                <w:color w:val="000000"/>
                <w:sz w:val="20"/>
                <w:szCs w:val="20"/>
                <w:lang w:val="tr-TR"/>
              </w:rPr>
            </w:pPr>
            <w:r>
              <w:rPr>
                <w:rFonts w:cs="Arial"/>
                <w:i/>
                <w:color w:val="000000"/>
                <w:sz w:val="20"/>
                <w:szCs w:val="20"/>
                <w:lang w:val="tr-TR"/>
              </w:rPr>
              <w:t>Tarih:</w:t>
            </w:r>
          </w:p>
          <w:p w:rsidR="009C3D4F" w:rsidRDefault="00410F62">
            <w:pPr>
              <w:spacing w:before="0"/>
              <w:ind w:firstLine="0"/>
              <w:rPr>
                <w:rFonts w:cs="Arial"/>
                <w:i/>
                <w:color w:val="000000"/>
                <w:sz w:val="20"/>
                <w:szCs w:val="20"/>
                <w:lang w:val="tr-TR"/>
              </w:rPr>
            </w:pPr>
            <w:r>
              <w:rPr>
                <w:rFonts w:cs="Arial"/>
                <w:i/>
                <w:color w:val="000000"/>
                <w:sz w:val="20"/>
                <w:szCs w:val="20"/>
                <w:lang w:val="tr-TR"/>
              </w:rPr>
              <w:t xml:space="preserve"> (ay/yıl) tarihinden</w:t>
            </w:r>
          </w:p>
          <w:p w:rsidR="009C3D4F" w:rsidRDefault="00410F62">
            <w:pPr>
              <w:spacing w:before="0"/>
              <w:ind w:firstLine="0"/>
              <w:rPr>
                <w:rFonts w:cs="Arial"/>
                <w:i/>
                <w:color w:val="000000"/>
                <w:sz w:val="20"/>
                <w:szCs w:val="20"/>
                <w:lang w:val="tr-TR"/>
              </w:rPr>
            </w:pPr>
            <w:r>
              <w:rPr>
                <w:rFonts w:cs="Arial"/>
                <w:i/>
                <w:color w:val="000000"/>
                <w:sz w:val="20"/>
                <w:szCs w:val="20"/>
                <w:lang w:val="tr-TR"/>
              </w:rPr>
              <w:t>(ay/yıl) tarihine kadar</w:t>
            </w:r>
          </w:p>
        </w:tc>
        <w:tc>
          <w:tcPr>
            <w:tcW w:w="458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cs="Arial"/>
                <w:i/>
                <w:color w:val="000000"/>
                <w:sz w:val="20"/>
                <w:szCs w:val="20"/>
                <w:lang w:val="tr-TR"/>
              </w:rPr>
            </w:pPr>
          </w:p>
        </w:tc>
      </w:tr>
      <w:tr w:rsidR="009C3D4F">
        <w:trPr>
          <w:cantSplit/>
        </w:trPr>
        <w:tc>
          <w:tcPr>
            <w:tcW w:w="45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cs="Arial"/>
                <w:i/>
                <w:color w:val="000000"/>
                <w:sz w:val="20"/>
                <w:szCs w:val="20"/>
                <w:lang w:val="tr-TR"/>
              </w:rPr>
            </w:pPr>
            <w:r>
              <w:rPr>
                <w:rFonts w:cs="Arial"/>
                <w:i/>
                <w:color w:val="000000"/>
                <w:sz w:val="20"/>
                <w:szCs w:val="20"/>
                <w:lang w:val="tr-TR"/>
              </w:rPr>
              <w:t>Derece:</w:t>
            </w:r>
          </w:p>
        </w:tc>
        <w:tc>
          <w:tcPr>
            <w:tcW w:w="458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cs="Arial"/>
                <w:i/>
                <w:color w:val="000000"/>
                <w:sz w:val="20"/>
                <w:szCs w:val="20"/>
                <w:lang w:val="tr-TR"/>
              </w:rPr>
            </w:pPr>
          </w:p>
        </w:tc>
      </w:tr>
    </w:tbl>
    <w:p w:rsidR="009C3D4F" w:rsidRDefault="009C3D4F">
      <w:pPr>
        <w:ind w:firstLine="0"/>
        <w:rPr>
          <w:rFonts w:cs="Arial"/>
          <w:i/>
          <w:color w:val="000000"/>
          <w:sz w:val="20"/>
          <w:szCs w:val="20"/>
          <w:lang w:val="tr-TR"/>
        </w:rPr>
      </w:pPr>
    </w:p>
    <w:p w:rsidR="009C3D4F" w:rsidRDefault="00410F62">
      <w:pPr>
        <w:ind w:firstLine="0"/>
        <w:rPr>
          <w:rFonts w:cs="Arial"/>
          <w:color w:val="000000"/>
          <w:sz w:val="20"/>
          <w:szCs w:val="20"/>
          <w:lang w:val="tr-TR"/>
        </w:rPr>
      </w:pPr>
      <w:r>
        <w:rPr>
          <w:rFonts w:cs="Arial"/>
          <w:color w:val="000000"/>
          <w:sz w:val="20"/>
          <w:szCs w:val="20"/>
          <w:lang w:val="tr-TR"/>
        </w:rPr>
        <w:t xml:space="preserve">7. </w:t>
      </w:r>
      <w:r>
        <w:rPr>
          <w:rFonts w:cs="Arial"/>
          <w:color w:val="000000"/>
          <w:sz w:val="20"/>
          <w:szCs w:val="20"/>
          <w:lang w:val="tr-TR"/>
        </w:rPr>
        <w:tab/>
        <w:t>Yabancı Dil</w:t>
      </w:r>
    </w:p>
    <w:p w:rsidR="009C3D4F" w:rsidRDefault="00410F62">
      <w:pPr>
        <w:ind w:firstLine="0"/>
        <w:rPr>
          <w:rFonts w:cs="Arial"/>
          <w:color w:val="000000"/>
          <w:sz w:val="20"/>
          <w:szCs w:val="20"/>
          <w:lang w:val="tr-TR"/>
        </w:rPr>
      </w:pPr>
      <w:r>
        <w:rPr>
          <w:rFonts w:cs="Arial"/>
          <w:color w:val="000000"/>
          <w:sz w:val="20"/>
          <w:szCs w:val="20"/>
          <w:lang w:val="tr-TR"/>
        </w:rPr>
        <w:t>(1’den 5’e kadar bir ölçeğe göre, 5 en iyi):</w:t>
      </w:r>
    </w:p>
    <w:tbl>
      <w:tblPr>
        <w:tblW w:w="7017" w:type="dxa"/>
        <w:tblInd w:w="-63" w:type="dxa"/>
        <w:tblCellMar>
          <w:left w:w="7" w:type="dxa"/>
          <w:right w:w="7" w:type="dxa"/>
        </w:tblCellMar>
        <w:tblLook w:val="0000" w:firstRow="0" w:lastRow="0" w:firstColumn="0" w:lastColumn="0" w:noHBand="0" w:noVBand="0"/>
      </w:tblPr>
      <w:tblGrid>
        <w:gridCol w:w="1489"/>
        <w:gridCol w:w="1558"/>
        <w:gridCol w:w="1666"/>
        <w:gridCol w:w="2304"/>
      </w:tblGrid>
      <w:tr w:rsidR="009C3D4F">
        <w:trPr>
          <w:cantSplit/>
          <w:trHeight w:val="240"/>
        </w:trPr>
        <w:tc>
          <w:tcPr>
            <w:tcW w:w="1488"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410F62">
            <w:pPr>
              <w:spacing w:before="0"/>
              <w:ind w:firstLine="0"/>
              <w:jc w:val="center"/>
              <w:rPr>
                <w:rFonts w:cs="Arial"/>
                <w:i/>
                <w:color w:val="000000"/>
                <w:sz w:val="20"/>
                <w:szCs w:val="20"/>
                <w:lang w:val="tr-TR"/>
              </w:rPr>
            </w:pPr>
            <w:r>
              <w:rPr>
                <w:rFonts w:cs="Arial"/>
                <w:i/>
                <w:color w:val="000000"/>
                <w:sz w:val="20"/>
                <w:szCs w:val="20"/>
                <w:lang w:val="tr-TR"/>
              </w:rPr>
              <w:t>Dil</w:t>
            </w:r>
          </w:p>
        </w:tc>
        <w:tc>
          <w:tcPr>
            <w:tcW w:w="1558"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410F62">
            <w:pPr>
              <w:spacing w:before="0"/>
              <w:ind w:firstLine="0"/>
              <w:jc w:val="center"/>
              <w:rPr>
                <w:rFonts w:cs="Arial"/>
                <w:i/>
                <w:color w:val="000000"/>
                <w:sz w:val="20"/>
                <w:szCs w:val="20"/>
                <w:lang w:val="tr-TR"/>
              </w:rPr>
            </w:pPr>
            <w:r>
              <w:rPr>
                <w:rFonts w:cs="Arial"/>
                <w:i/>
                <w:color w:val="000000"/>
                <w:sz w:val="20"/>
                <w:szCs w:val="20"/>
                <w:lang w:val="tr-TR"/>
              </w:rPr>
              <w:t>Okuma</w:t>
            </w:r>
          </w:p>
        </w:tc>
        <w:tc>
          <w:tcPr>
            <w:tcW w:w="1666"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410F62">
            <w:pPr>
              <w:spacing w:before="0"/>
              <w:ind w:firstLine="0"/>
              <w:jc w:val="center"/>
              <w:rPr>
                <w:rFonts w:cs="Arial"/>
                <w:i/>
                <w:color w:val="000000"/>
                <w:sz w:val="20"/>
                <w:szCs w:val="20"/>
                <w:lang w:val="tr-TR"/>
              </w:rPr>
            </w:pPr>
            <w:r>
              <w:rPr>
                <w:rFonts w:cs="Arial"/>
                <w:i/>
                <w:color w:val="000000"/>
                <w:sz w:val="20"/>
                <w:szCs w:val="20"/>
                <w:lang w:val="tr-TR"/>
              </w:rPr>
              <w:t>Konuşma</w:t>
            </w: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410F62">
            <w:pPr>
              <w:spacing w:before="0"/>
              <w:ind w:firstLine="0"/>
              <w:jc w:val="center"/>
              <w:rPr>
                <w:rFonts w:cs="Arial"/>
                <w:i/>
                <w:color w:val="000000"/>
                <w:sz w:val="20"/>
                <w:szCs w:val="20"/>
                <w:lang w:val="tr-TR"/>
              </w:rPr>
            </w:pPr>
            <w:r>
              <w:rPr>
                <w:rFonts w:cs="Arial"/>
                <w:i/>
                <w:color w:val="000000"/>
                <w:sz w:val="20"/>
                <w:szCs w:val="20"/>
                <w:lang w:val="tr-TR"/>
              </w:rPr>
              <w:t>Yazma</w:t>
            </w:r>
          </w:p>
        </w:tc>
      </w:tr>
      <w:tr w:rsidR="009C3D4F">
        <w:trPr>
          <w:cantSplit/>
          <w:trHeight w:val="240"/>
        </w:trPr>
        <w:tc>
          <w:tcPr>
            <w:tcW w:w="1488"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rFonts w:cs="Arial"/>
                <w:i/>
                <w:color w:val="000000"/>
                <w:sz w:val="20"/>
                <w:szCs w:val="20"/>
                <w:lang w:val="tr-TR"/>
              </w:rPr>
            </w:pPr>
          </w:p>
        </w:tc>
        <w:tc>
          <w:tcPr>
            <w:tcW w:w="1558"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rFonts w:cs="Arial"/>
                <w:i/>
                <w:color w:val="000000"/>
                <w:sz w:val="20"/>
                <w:szCs w:val="20"/>
                <w:lang w:val="tr-TR"/>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rFonts w:cs="Arial"/>
                <w:i/>
                <w:color w:val="000000"/>
                <w:sz w:val="20"/>
                <w:szCs w:val="20"/>
                <w:lang w:val="tr-TR"/>
              </w:rPr>
            </w:pP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ind w:firstLine="0"/>
              <w:rPr>
                <w:rFonts w:cs="Arial"/>
                <w:i/>
                <w:color w:val="000000"/>
                <w:sz w:val="20"/>
                <w:szCs w:val="20"/>
                <w:lang w:val="tr-TR"/>
              </w:rPr>
            </w:pPr>
          </w:p>
        </w:tc>
      </w:tr>
    </w:tbl>
    <w:p w:rsidR="009C3D4F" w:rsidRDefault="009C3D4F">
      <w:pPr>
        <w:spacing w:before="0"/>
        <w:ind w:firstLine="0"/>
        <w:rPr>
          <w:rFonts w:cs="Arial"/>
          <w:i/>
          <w:color w:val="000000"/>
          <w:sz w:val="20"/>
          <w:szCs w:val="20"/>
          <w:lang w:val="tr-TR"/>
        </w:rPr>
      </w:pPr>
    </w:p>
    <w:p w:rsidR="009C3D4F" w:rsidRDefault="00410F62">
      <w:pPr>
        <w:spacing w:before="0"/>
        <w:ind w:firstLine="0"/>
        <w:rPr>
          <w:rFonts w:cs="Arial"/>
          <w:color w:val="000000"/>
          <w:sz w:val="20"/>
          <w:szCs w:val="20"/>
          <w:lang w:val="tr-TR"/>
        </w:rPr>
      </w:pPr>
      <w:r>
        <w:rPr>
          <w:rFonts w:cs="Arial"/>
          <w:color w:val="000000"/>
          <w:sz w:val="20"/>
          <w:szCs w:val="20"/>
          <w:lang w:val="tr-TR"/>
        </w:rPr>
        <w:t>8.</w:t>
      </w:r>
      <w:r>
        <w:rPr>
          <w:rFonts w:cs="Arial"/>
          <w:color w:val="000000"/>
          <w:sz w:val="20"/>
          <w:szCs w:val="20"/>
          <w:lang w:val="tr-TR"/>
        </w:rPr>
        <w:tab/>
        <w:t>Mesleki kurumlara üyeliği:</w:t>
      </w:r>
    </w:p>
    <w:p w:rsidR="009C3D4F" w:rsidRDefault="00410F62">
      <w:pPr>
        <w:spacing w:before="0"/>
        <w:ind w:firstLine="0"/>
        <w:rPr>
          <w:rFonts w:cs="Arial"/>
          <w:color w:val="000000"/>
          <w:sz w:val="20"/>
          <w:szCs w:val="20"/>
          <w:lang w:val="tr-TR"/>
        </w:rPr>
      </w:pPr>
      <w:r>
        <w:rPr>
          <w:rFonts w:cs="Arial"/>
          <w:color w:val="000000"/>
          <w:sz w:val="20"/>
          <w:szCs w:val="20"/>
          <w:lang w:val="tr-TR"/>
        </w:rPr>
        <w:t>9.</w:t>
      </w:r>
      <w:r>
        <w:rPr>
          <w:rFonts w:cs="Arial"/>
          <w:color w:val="000000"/>
          <w:sz w:val="20"/>
          <w:szCs w:val="20"/>
          <w:lang w:val="tr-TR"/>
        </w:rPr>
        <w:tab/>
        <w:t>Diğer yetenekler (mesela bilgisayar bilgisi, vb.):</w:t>
      </w:r>
      <w:r>
        <w:rPr>
          <w:rFonts w:cs="Arial"/>
          <w:color w:val="000000"/>
          <w:sz w:val="20"/>
          <w:szCs w:val="20"/>
          <w:lang w:val="tr-TR"/>
        </w:rPr>
        <w:tab/>
      </w:r>
    </w:p>
    <w:p w:rsidR="009C3D4F" w:rsidRDefault="00410F62">
      <w:pPr>
        <w:spacing w:before="0"/>
        <w:ind w:firstLine="0"/>
        <w:rPr>
          <w:rFonts w:cs="Arial"/>
          <w:color w:val="000000"/>
          <w:sz w:val="20"/>
          <w:szCs w:val="20"/>
          <w:lang w:val="tr-TR"/>
        </w:rPr>
      </w:pPr>
      <w:r>
        <w:rPr>
          <w:rFonts w:cs="Arial"/>
          <w:color w:val="000000"/>
          <w:sz w:val="20"/>
          <w:szCs w:val="20"/>
          <w:lang w:val="tr-TR"/>
        </w:rPr>
        <w:t>10.</w:t>
      </w:r>
      <w:r>
        <w:rPr>
          <w:rFonts w:cs="Arial"/>
          <w:color w:val="000000"/>
          <w:sz w:val="20"/>
          <w:szCs w:val="20"/>
          <w:lang w:val="tr-TR"/>
        </w:rPr>
        <w:tab/>
        <w:t>Mevcut pozisyon:</w:t>
      </w:r>
    </w:p>
    <w:p w:rsidR="009C3D4F" w:rsidRDefault="00410F62">
      <w:pPr>
        <w:spacing w:before="0"/>
        <w:ind w:firstLine="0"/>
        <w:rPr>
          <w:rFonts w:cs="Arial"/>
          <w:color w:val="000000"/>
          <w:sz w:val="20"/>
          <w:szCs w:val="20"/>
          <w:lang w:val="tr-TR"/>
        </w:rPr>
      </w:pPr>
      <w:r>
        <w:rPr>
          <w:rFonts w:cs="Arial"/>
          <w:color w:val="000000"/>
          <w:sz w:val="20"/>
          <w:szCs w:val="20"/>
          <w:lang w:val="tr-TR"/>
        </w:rPr>
        <w:t>11.</w:t>
      </w:r>
      <w:r>
        <w:rPr>
          <w:rFonts w:cs="Arial"/>
          <w:color w:val="000000"/>
          <w:sz w:val="20"/>
          <w:szCs w:val="20"/>
          <w:lang w:val="tr-TR"/>
        </w:rPr>
        <w:tab/>
        <w:t>Mesleki deneyim süresi:</w:t>
      </w:r>
    </w:p>
    <w:p w:rsidR="009C3D4F" w:rsidRDefault="00410F62">
      <w:pPr>
        <w:spacing w:before="0"/>
        <w:ind w:firstLine="0"/>
        <w:rPr>
          <w:rFonts w:cs="Arial"/>
          <w:color w:val="000000"/>
          <w:sz w:val="20"/>
          <w:szCs w:val="20"/>
          <w:lang w:val="tr-TR"/>
        </w:rPr>
      </w:pPr>
      <w:r>
        <w:rPr>
          <w:rFonts w:cs="Arial"/>
          <w:color w:val="000000"/>
          <w:sz w:val="20"/>
          <w:szCs w:val="20"/>
          <w:lang w:val="tr-TR"/>
        </w:rPr>
        <w:t>12.</w:t>
      </w:r>
      <w:r>
        <w:rPr>
          <w:rFonts w:cs="Arial"/>
          <w:color w:val="000000"/>
          <w:sz w:val="20"/>
          <w:szCs w:val="20"/>
          <w:lang w:val="tr-TR"/>
        </w:rPr>
        <w:tab/>
        <w:t xml:space="preserve">Kilit </w:t>
      </w:r>
      <w:r>
        <w:rPr>
          <w:rFonts w:cs="Arial"/>
          <w:color w:val="000000"/>
          <w:sz w:val="20"/>
          <w:szCs w:val="20"/>
          <w:lang w:val="tr-TR"/>
        </w:rPr>
        <w:t>özellikleri:</w:t>
      </w:r>
    </w:p>
    <w:p w:rsidR="009C3D4F" w:rsidRDefault="00410F62">
      <w:pPr>
        <w:spacing w:before="0"/>
        <w:ind w:firstLine="0"/>
        <w:rPr>
          <w:rFonts w:cs="Arial"/>
          <w:color w:val="000000"/>
          <w:sz w:val="20"/>
          <w:szCs w:val="20"/>
          <w:lang w:val="tr-TR"/>
        </w:rPr>
      </w:pPr>
      <w:r>
        <w:rPr>
          <w:rFonts w:cs="Arial"/>
          <w:color w:val="000000"/>
          <w:sz w:val="20"/>
          <w:szCs w:val="20"/>
          <w:lang w:val="tr-TR"/>
        </w:rPr>
        <w:t>13.</w:t>
      </w:r>
      <w:r>
        <w:rPr>
          <w:rFonts w:cs="Arial"/>
          <w:color w:val="000000"/>
          <w:sz w:val="20"/>
          <w:szCs w:val="20"/>
          <w:lang w:val="tr-TR"/>
        </w:rPr>
        <w:tab/>
        <w:t>Bölgesel deneyimi:</w:t>
      </w:r>
    </w:p>
    <w:p w:rsidR="009C3D4F" w:rsidRDefault="009C3D4F">
      <w:pPr>
        <w:spacing w:before="0"/>
        <w:ind w:firstLine="0"/>
        <w:rPr>
          <w:rFonts w:cs="Arial"/>
          <w:color w:val="000000"/>
          <w:sz w:val="20"/>
          <w:szCs w:val="20"/>
          <w:lang w:val="tr-TR"/>
        </w:rPr>
      </w:pPr>
    </w:p>
    <w:tbl>
      <w:tblPr>
        <w:tblW w:w="9165" w:type="dxa"/>
        <w:tblInd w:w="-65" w:type="dxa"/>
        <w:tblCellMar>
          <w:left w:w="5" w:type="dxa"/>
          <w:right w:w="5" w:type="dxa"/>
        </w:tblCellMar>
        <w:tblLook w:val="0000" w:firstRow="0" w:lastRow="0" w:firstColumn="0" w:lastColumn="0" w:noHBand="0" w:noVBand="0"/>
      </w:tblPr>
      <w:tblGrid>
        <w:gridCol w:w="3055"/>
        <w:gridCol w:w="3055"/>
        <w:gridCol w:w="3055"/>
      </w:tblGrid>
      <w:tr w:rsidR="009C3D4F">
        <w:trPr>
          <w:cantSplit/>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cs="Arial"/>
                <w:i/>
                <w:color w:val="000000"/>
                <w:sz w:val="20"/>
                <w:szCs w:val="20"/>
                <w:lang w:val="tr-TR"/>
              </w:rPr>
            </w:pPr>
            <w:r>
              <w:rPr>
                <w:rFonts w:cs="Arial"/>
                <w:i/>
                <w:color w:val="000000"/>
                <w:sz w:val="20"/>
                <w:szCs w:val="20"/>
                <w:lang w:val="tr-TR"/>
              </w:rPr>
              <w:t>Ülke/Bölge/Şehir</w:t>
            </w:r>
          </w:p>
        </w:tc>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cs="Arial"/>
                <w:i/>
                <w:color w:val="000000"/>
                <w:sz w:val="20"/>
                <w:szCs w:val="20"/>
                <w:lang w:val="tr-TR"/>
              </w:rPr>
            </w:pPr>
            <w:r>
              <w:rPr>
                <w:rFonts w:cs="Arial"/>
                <w:i/>
                <w:color w:val="000000"/>
                <w:sz w:val="20"/>
                <w:szCs w:val="20"/>
                <w:lang w:val="tr-TR"/>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rFonts w:cs="Arial"/>
                <w:i/>
                <w:color w:val="000000"/>
                <w:sz w:val="20"/>
                <w:szCs w:val="20"/>
                <w:lang w:val="tr-TR"/>
              </w:rPr>
            </w:pPr>
            <w:r>
              <w:rPr>
                <w:rFonts w:cs="Arial"/>
                <w:i/>
                <w:color w:val="000000"/>
                <w:sz w:val="20"/>
                <w:szCs w:val="20"/>
                <w:lang w:val="tr-TR"/>
              </w:rPr>
              <w:t>Projenin adı ve kısa tanımı</w:t>
            </w:r>
          </w:p>
        </w:tc>
      </w:tr>
      <w:tr w:rsidR="009C3D4F">
        <w:trPr>
          <w:cantSplit/>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cs="Arial"/>
                <w:i/>
                <w:color w:val="000000"/>
                <w:sz w:val="20"/>
                <w:szCs w:val="20"/>
                <w:lang w:val="tr-TR"/>
              </w:rPr>
            </w:pPr>
          </w:p>
        </w:tc>
      </w:tr>
      <w:tr w:rsidR="009C3D4F">
        <w:trPr>
          <w:cantSplit/>
        </w:trPr>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rFonts w:cs="Arial"/>
                <w:i/>
                <w:color w:val="000000"/>
                <w:sz w:val="20"/>
                <w:szCs w:val="20"/>
                <w:lang w:val="tr-TR"/>
              </w:rPr>
            </w:pPr>
          </w:p>
        </w:tc>
      </w:tr>
    </w:tbl>
    <w:p w:rsidR="009C3D4F" w:rsidRDefault="009C3D4F">
      <w:pPr>
        <w:spacing w:before="0"/>
        <w:ind w:firstLine="0"/>
        <w:rPr>
          <w:rFonts w:cs="Arial"/>
          <w:i/>
          <w:color w:val="000000"/>
          <w:sz w:val="20"/>
          <w:szCs w:val="20"/>
          <w:lang w:val="tr-TR"/>
        </w:rPr>
      </w:pPr>
    </w:p>
    <w:p w:rsidR="009C3D4F" w:rsidRDefault="00410F62">
      <w:pPr>
        <w:keepLines/>
        <w:spacing w:before="0"/>
        <w:ind w:firstLine="0"/>
        <w:rPr>
          <w:rFonts w:cs="Arial"/>
          <w:color w:val="000000"/>
          <w:sz w:val="20"/>
          <w:szCs w:val="20"/>
          <w:lang w:val="tr-TR"/>
        </w:rPr>
      </w:pPr>
      <w:r>
        <w:rPr>
          <w:rFonts w:cs="Arial"/>
          <w:color w:val="000000"/>
          <w:sz w:val="20"/>
          <w:szCs w:val="20"/>
          <w:lang w:val="tr-TR"/>
        </w:rPr>
        <w:t>14.</w:t>
      </w:r>
      <w:r>
        <w:rPr>
          <w:rFonts w:cs="Arial"/>
          <w:color w:val="000000"/>
          <w:sz w:val="20"/>
          <w:szCs w:val="20"/>
          <w:lang w:val="tr-TR"/>
        </w:rPr>
        <w:tab/>
        <w:t>Mesleki deneyim:</w:t>
      </w:r>
    </w:p>
    <w:p w:rsidR="009C3D4F" w:rsidRDefault="009C3D4F">
      <w:pPr>
        <w:keepLines/>
        <w:spacing w:before="0"/>
        <w:ind w:firstLine="0"/>
        <w:rPr>
          <w:rFonts w:cs="Arial"/>
          <w:color w:val="000000"/>
          <w:sz w:val="20"/>
          <w:szCs w:val="20"/>
          <w:lang w:val="tr-TR"/>
        </w:rPr>
      </w:pPr>
    </w:p>
    <w:tbl>
      <w:tblPr>
        <w:tblW w:w="9166" w:type="dxa"/>
        <w:tblInd w:w="-65" w:type="dxa"/>
        <w:tblCellMar>
          <w:left w:w="5" w:type="dxa"/>
          <w:right w:w="5" w:type="dxa"/>
        </w:tblCellMar>
        <w:tblLook w:val="0000" w:firstRow="0" w:lastRow="0" w:firstColumn="0" w:lastColumn="0" w:noHBand="0" w:noVBand="0"/>
      </w:tblPr>
      <w:tblGrid>
        <w:gridCol w:w="4584"/>
        <w:gridCol w:w="4582"/>
      </w:tblGrid>
      <w:tr w:rsidR="009C3D4F">
        <w:trPr>
          <w:cantSplit/>
        </w:trPr>
        <w:tc>
          <w:tcPr>
            <w:tcW w:w="45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Lines/>
              <w:spacing w:before="0"/>
              <w:ind w:firstLine="0"/>
              <w:rPr>
                <w:rFonts w:cs="Arial"/>
                <w:i/>
                <w:color w:val="000000"/>
                <w:sz w:val="20"/>
                <w:szCs w:val="20"/>
                <w:lang w:val="tr-TR"/>
              </w:rPr>
            </w:pPr>
            <w:r>
              <w:rPr>
                <w:rFonts w:cs="Arial"/>
                <w:i/>
                <w:color w:val="000000"/>
                <w:sz w:val="20"/>
                <w:szCs w:val="20"/>
                <w:lang w:val="tr-TR"/>
              </w:rPr>
              <w:t>Tarih: (ay/yıl) tarihinden (ay/yıl) tarihine kadar</w:t>
            </w:r>
          </w:p>
        </w:tc>
        <w:tc>
          <w:tcPr>
            <w:tcW w:w="458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pStyle w:val="GvdeMetni"/>
              <w:keepLines/>
              <w:spacing w:before="0"/>
              <w:ind w:firstLine="0"/>
              <w:rPr>
                <w:rFonts w:cs="Arial"/>
                <w:i/>
                <w:color w:val="000000"/>
                <w:sz w:val="20"/>
                <w:lang w:val="tr-TR"/>
              </w:rPr>
            </w:pPr>
          </w:p>
        </w:tc>
      </w:tr>
      <w:tr w:rsidR="009C3D4F">
        <w:trPr>
          <w:cantSplit/>
        </w:trPr>
        <w:tc>
          <w:tcPr>
            <w:tcW w:w="45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Lines/>
              <w:spacing w:before="0"/>
              <w:ind w:firstLine="0"/>
              <w:rPr>
                <w:rFonts w:cs="Arial"/>
                <w:color w:val="000000"/>
                <w:sz w:val="20"/>
                <w:szCs w:val="20"/>
                <w:lang w:val="tr-TR"/>
              </w:rPr>
            </w:pPr>
            <w:r>
              <w:rPr>
                <w:rFonts w:cs="Arial"/>
                <w:color w:val="000000"/>
                <w:sz w:val="20"/>
                <w:szCs w:val="20"/>
                <w:lang w:val="tr-TR"/>
              </w:rPr>
              <w:t>Yer</w:t>
            </w:r>
          </w:p>
        </w:tc>
        <w:tc>
          <w:tcPr>
            <w:tcW w:w="458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pStyle w:val="GvdeMetni"/>
              <w:keepLines/>
              <w:spacing w:before="0"/>
              <w:ind w:firstLine="0"/>
              <w:rPr>
                <w:rFonts w:cs="Arial"/>
                <w:color w:val="000000"/>
                <w:sz w:val="20"/>
                <w:lang w:val="tr-TR"/>
              </w:rPr>
            </w:pPr>
          </w:p>
        </w:tc>
      </w:tr>
      <w:tr w:rsidR="009C3D4F">
        <w:trPr>
          <w:cantSplit/>
        </w:trPr>
        <w:tc>
          <w:tcPr>
            <w:tcW w:w="45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Lines/>
              <w:spacing w:before="0"/>
              <w:ind w:firstLine="0"/>
              <w:rPr>
                <w:rFonts w:cs="Arial"/>
                <w:color w:val="000000"/>
                <w:sz w:val="20"/>
                <w:szCs w:val="20"/>
                <w:lang w:val="tr-TR"/>
              </w:rPr>
            </w:pPr>
            <w:r>
              <w:rPr>
                <w:rFonts w:cs="Arial"/>
                <w:color w:val="000000"/>
                <w:sz w:val="20"/>
                <w:szCs w:val="20"/>
                <w:lang w:val="tr-TR"/>
              </w:rPr>
              <w:t>Şirket/kurum</w:t>
            </w:r>
          </w:p>
        </w:tc>
        <w:tc>
          <w:tcPr>
            <w:tcW w:w="458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pStyle w:val="GvdeMetni"/>
              <w:keepLines/>
              <w:spacing w:before="0"/>
              <w:ind w:firstLine="0"/>
              <w:rPr>
                <w:rFonts w:cs="Arial"/>
                <w:color w:val="000000"/>
                <w:sz w:val="20"/>
                <w:lang w:val="tr-TR"/>
              </w:rPr>
            </w:pPr>
          </w:p>
        </w:tc>
      </w:tr>
      <w:tr w:rsidR="009C3D4F">
        <w:trPr>
          <w:cantSplit/>
        </w:trPr>
        <w:tc>
          <w:tcPr>
            <w:tcW w:w="45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Lines/>
              <w:spacing w:before="0"/>
              <w:ind w:firstLine="0"/>
              <w:rPr>
                <w:rFonts w:cs="Arial"/>
                <w:color w:val="000000"/>
                <w:sz w:val="20"/>
                <w:szCs w:val="20"/>
                <w:lang w:val="tr-TR"/>
              </w:rPr>
            </w:pPr>
            <w:r>
              <w:rPr>
                <w:rFonts w:cs="Arial"/>
                <w:color w:val="000000"/>
                <w:sz w:val="20"/>
                <w:szCs w:val="20"/>
                <w:lang w:val="tr-TR"/>
              </w:rPr>
              <w:t>Pozisyon</w:t>
            </w:r>
          </w:p>
        </w:tc>
        <w:tc>
          <w:tcPr>
            <w:tcW w:w="458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pStyle w:val="GvdeMetni"/>
              <w:keepLines/>
              <w:spacing w:before="0"/>
              <w:ind w:firstLine="0"/>
              <w:rPr>
                <w:rFonts w:cs="Arial"/>
                <w:color w:val="000000"/>
                <w:sz w:val="20"/>
                <w:lang w:val="tr-TR"/>
              </w:rPr>
            </w:pPr>
          </w:p>
        </w:tc>
      </w:tr>
      <w:tr w:rsidR="009C3D4F">
        <w:trPr>
          <w:cantSplit/>
        </w:trPr>
        <w:tc>
          <w:tcPr>
            <w:tcW w:w="45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Lines/>
              <w:spacing w:before="0"/>
              <w:ind w:firstLine="0"/>
              <w:rPr>
                <w:rFonts w:cs="Arial"/>
                <w:color w:val="000000"/>
                <w:sz w:val="20"/>
                <w:szCs w:val="20"/>
                <w:lang w:val="tr-TR"/>
              </w:rPr>
            </w:pPr>
            <w:r>
              <w:rPr>
                <w:rFonts w:cs="Arial"/>
                <w:color w:val="000000"/>
                <w:sz w:val="20"/>
                <w:szCs w:val="20"/>
                <w:lang w:val="tr-TR"/>
              </w:rPr>
              <w:t xml:space="preserve">İş </w:t>
            </w:r>
            <w:r>
              <w:rPr>
                <w:rFonts w:cs="Arial"/>
                <w:color w:val="000000"/>
                <w:sz w:val="20"/>
                <w:szCs w:val="20"/>
                <w:lang w:val="tr-TR"/>
              </w:rPr>
              <w:t>tanımı</w:t>
            </w:r>
          </w:p>
        </w:tc>
        <w:tc>
          <w:tcPr>
            <w:tcW w:w="458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pStyle w:val="GvdeMetni"/>
              <w:keepLines/>
              <w:spacing w:before="0"/>
              <w:ind w:firstLine="0"/>
              <w:rPr>
                <w:rFonts w:cs="Arial"/>
                <w:color w:val="000000"/>
                <w:sz w:val="20"/>
                <w:lang w:val="tr-TR"/>
              </w:rPr>
            </w:pPr>
          </w:p>
        </w:tc>
      </w:tr>
    </w:tbl>
    <w:p w:rsidR="009C3D4F" w:rsidRDefault="009C3D4F">
      <w:pPr>
        <w:spacing w:before="0"/>
        <w:ind w:firstLine="0"/>
        <w:rPr>
          <w:rFonts w:cs="Arial"/>
          <w:color w:val="000000"/>
          <w:sz w:val="20"/>
          <w:szCs w:val="20"/>
          <w:lang w:val="tr-TR"/>
        </w:rPr>
      </w:pPr>
    </w:p>
    <w:p w:rsidR="009C3D4F" w:rsidRDefault="00410F62">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lang w:val="tr-TR"/>
        </w:rPr>
      </w:pPr>
      <w:r>
        <w:rPr>
          <w:rFonts w:cs="Arial"/>
          <w:color w:val="000000"/>
          <w:sz w:val="20"/>
          <w:szCs w:val="20"/>
          <w:lang w:val="tr-TR"/>
        </w:rPr>
        <w:t>15.</w:t>
      </w:r>
      <w:r>
        <w:rPr>
          <w:rFonts w:cs="Arial"/>
          <w:color w:val="000000"/>
          <w:sz w:val="20"/>
          <w:szCs w:val="20"/>
          <w:lang w:val="tr-TR"/>
        </w:rPr>
        <w:tab/>
        <w:t>Diğerleri:</w:t>
      </w:r>
    </w:p>
    <w:p w:rsidR="009C3D4F" w:rsidRDefault="00410F62">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lang w:val="tr-TR"/>
        </w:rPr>
      </w:pPr>
      <w:r>
        <w:rPr>
          <w:color w:val="000000"/>
          <w:sz w:val="20"/>
          <w:szCs w:val="20"/>
          <w:lang w:val="tr-TR"/>
        </w:rPr>
        <w:t>15a.</w:t>
      </w:r>
      <w:r>
        <w:rPr>
          <w:color w:val="000000"/>
          <w:sz w:val="20"/>
          <w:szCs w:val="20"/>
          <w:lang w:val="tr-TR"/>
        </w:rPr>
        <w:tab/>
        <w:t>Yayınlar ve seminerler:</w:t>
      </w:r>
    </w:p>
    <w:p w:rsidR="009C3D4F" w:rsidRDefault="00410F62">
      <w:pPr>
        <w:pStyle w:val="textcslovan"/>
        <w:widowControl/>
        <w:spacing w:before="0"/>
        <w:ind w:left="0" w:firstLine="0"/>
        <w:rPr>
          <w:rFonts w:cs="Arial"/>
          <w:sz w:val="20"/>
          <w:lang w:val="tr-TR"/>
        </w:rPr>
      </w:pPr>
      <w:r>
        <w:rPr>
          <w:rFonts w:ascii="Times New Roman" w:hAnsi="Times New Roman"/>
          <w:color w:val="000000"/>
          <w:sz w:val="20"/>
          <w:lang w:val="tr-TR"/>
        </w:rPr>
        <w:t>15b.</w:t>
      </w:r>
      <w:r>
        <w:rPr>
          <w:rFonts w:ascii="Times New Roman" w:hAnsi="Times New Roman"/>
          <w:color w:val="000000"/>
          <w:sz w:val="20"/>
          <w:lang w:val="tr-TR"/>
        </w:rPr>
        <w:tab/>
        <w:t>Referanslar</w:t>
      </w:r>
      <w:r>
        <w:rPr>
          <w:rFonts w:cs="Arial"/>
          <w:color w:val="000000"/>
          <w:sz w:val="20"/>
          <w:lang w:val="tr-TR"/>
        </w:rPr>
        <w:t>:</w:t>
      </w:r>
    </w:p>
    <w:p w:rsidR="009C3D4F" w:rsidRDefault="00410F62">
      <w:pPr>
        <w:pStyle w:val="text"/>
        <w:widowControl/>
        <w:rPr>
          <w:rFonts w:ascii="Times New Roman" w:hAnsi="Times New Roman"/>
          <w:sz w:val="20"/>
          <w:lang w:val="tr-TR"/>
        </w:rPr>
      </w:pPr>
      <w:r>
        <w:rPr>
          <w:rFonts w:ascii="Times New Roman" w:hAnsi="Times New Roman"/>
          <w:sz w:val="20"/>
          <w:lang w:val="tr-TR"/>
        </w:rPr>
        <w:t>İmza ....................................................</w:t>
      </w:r>
    </w:p>
    <w:p w:rsidR="009C3D4F" w:rsidRDefault="00410F62">
      <w:pPr>
        <w:pStyle w:val="text"/>
        <w:widowControl/>
        <w:spacing w:before="0" w:line="240" w:lineRule="auto"/>
        <w:rPr>
          <w:rFonts w:ascii="Times New Roman" w:hAnsi="Times New Roman"/>
          <w:sz w:val="20"/>
          <w:lang w:val="tr-TR"/>
        </w:rPr>
      </w:pPr>
      <w:r>
        <w:rPr>
          <w:rFonts w:ascii="Times New Roman" w:hAnsi="Times New Roman"/>
          <w:sz w:val="20"/>
          <w:lang w:val="tr-TR"/>
        </w:rPr>
        <w:t>(</w:t>
      </w:r>
      <w:r>
        <w:rPr>
          <w:rFonts w:ascii="Times New Roman" w:hAnsi="Times New Roman"/>
          <w:i/>
          <w:sz w:val="20"/>
          <w:lang w:val="tr-TR"/>
        </w:rPr>
        <w:t>istekli adına imza atmaya yetkili kişi ya da kişiler</w:t>
      </w:r>
      <w:r>
        <w:rPr>
          <w:rFonts w:ascii="Times New Roman" w:hAnsi="Times New Roman"/>
          <w:sz w:val="20"/>
          <w:lang w:val="tr-TR"/>
        </w:rPr>
        <w:t>)</w:t>
      </w:r>
    </w:p>
    <w:p w:rsidR="009C3D4F" w:rsidRDefault="00410F62">
      <w:pPr>
        <w:pStyle w:val="text"/>
        <w:widowControl/>
        <w:rPr>
          <w:color w:val="000000"/>
          <w:sz w:val="20"/>
          <w:lang w:val="tr-TR"/>
        </w:rPr>
      </w:pPr>
      <w:bookmarkStart w:id="45" w:name="_Toc232234034"/>
      <w:r>
        <w:rPr>
          <w:rFonts w:ascii="Times New Roman" w:hAnsi="Times New Roman"/>
          <w:sz w:val="20"/>
          <w:lang w:val="tr-TR"/>
        </w:rPr>
        <w:t>Tarih ............................................</w:t>
      </w:r>
      <w:bookmarkEnd w:id="45"/>
    </w:p>
    <w:p w:rsidR="009C3D4F" w:rsidRDefault="00410F62">
      <w:pPr>
        <w:ind w:firstLine="0"/>
        <w:rPr>
          <w:sz w:val="20"/>
          <w:lang w:val="tr-TR"/>
        </w:rPr>
      </w:pPr>
      <w:r>
        <w:br w:type="page"/>
      </w:r>
    </w:p>
    <w:p w:rsidR="009C3D4F" w:rsidRDefault="009C3D4F">
      <w:pPr>
        <w:ind w:firstLine="0"/>
        <w:rPr>
          <w:rFonts w:cs="Arial"/>
          <w:b/>
          <w:bCs/>
          <w:sz w:val="18"/>
          <w:szCs w:val="18"/>
          <w:lang w:val="tr-TR"/>
        </w:rPr>
      </w:pPr>
    </w:p>
    <w:p w:rsidR="009C3D4F" w:rsidRDefault="00410F62">
      <w:pPr>
        <w:ind w:firstLine="0"/>
        <w:rPr>
          <w:lang w:val="tr-TR"/>
        </w:rPr>
      </w:pPr>
      <w:r>
        <w:rPr>
          <w:b/>
          <w:bCs/>
          <w:lang w:val="tr-TR"/>
        </w:rPr>
        <w:t xml:space="preserve">ORTAK GİRİŞİMLER HAKKINDA BİLGİ                                                     Söz. Ek-5e </w:t>
      </w:r>
    </w:p>
    <w:p w:rsidR="009C3D4F" w:rsidRDefault="00410F62">
      <w:pPr>
        <w:pStyle w:val="text-3mezera"/>
        <w:widowControl/>
        <w:ind w:firstLine="0"/>
        <w:rPr>
          <w:rFonts w:ascii="Times New Roman" w:hAnsi="Times New Roman" w:cs="Times New Roman"/>
          <w:i/>
          <w:sz w:val="18"/>
          <w:szCs w:val="18"/>
          <w:lang w:val="tr-TR"/>
        </w:rPr>
      </w:pPr>
      <w:r>
        <w:rPr>
          <w:rFonts w:ascii="Times New Roman" w:hAnsi="Times New Roman" w:cs="Times New Roman"/>
          <w:i/>
          <w:sz w:val="18"/>
          <w:szCs w:val="18"/>
          <w:highlight w:val="lightGray"/>
          <w:lang w:val="tr-TR"/>
        </w:rPr>
        <w:t>(İhaleye ortak girişim ya da konsorsiyum olarak teklif sunulacaksa istekli bu formu dolduracaktır</w:t>
      </w:r>
      <w:r>
        <w:rPr>
          <w:rFonts w:ascii="Times New Roman" w:hAnsi="Times New Roman" w:cs="Times New Roman"/>
          <w:sz w:val="18"/>
          <w:szCs w:val="18"/>
          <w:highlight w:val="lightGray"/>
          <w:lang w:val="tr-TR"/>
        </w:rPr>
        <w:t>.)</w:t>
      </w:r>
    </w:p>
    <w:tbl>
      <w:tblPr>
        <w:tblW w:w="8045" w:type="dxa"/>
        <w:tblInd w:w="108" w:type="dxa"/>
        <w:tblLook w:val="0000" w:firstRow="0" w:lastRow="0" w:firstColumn="0" w:lastColumn="0" w:noHBand="0" w:noVBand="0"/>
      </w:tblPr>
      <w:tblGrid>
        <w:gridCol w:w="8045"/>
      </w:tblGrid>
      <w:tr w:rsidR="009C3D4F">
        <w:trPr>
          <w:cantSplit/>
        </w:trPr>
        <w:tc>
          <w:tcPr>
            <w:tcW w:w="8045" w:type="dxa"/>
            <w:shd w:val="clear" w:color="auto" w:fill="auto"/>
          </w:tcPr>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b/>
                <w:sz w:val="18"/>
                <w:szCs w:val="18"/>
                <w:lang w:val="tr-TR"/>
              </w:rPr>
              <w:t>1</w:t>
            </w:r>
            <w:r>
              <w:rPr>
                <w:rFonts w:ascii="Times New Roman" w:hAnsi="Times New Roman" w:cs="Times New Roman"/>
                <w:b/>
                <w:sz w:val="18"/>
                <w:szCs w:val="18"/>
                <w:lang w:val="tr-TR"/>
              </w:rPr>
              <w:tab/>
            </w:r>
            <w:r>
              <w:rPr>
                <w:rFonts w:ascii="Times New Roman" w:hAnsi="Times New Roman" w:cs="Times New Roman"/>
                <w:sz w:val="18"/>
                <w:szCs w:val="18"/>
                <w:lang w:val="tr-TR"/>
              </w:rPr>
              <w:t xml:space="preserve">Adı </w:t>
            </w:r>
            <w:r>
              <w:rPr>
                <w:rFonts w:ascii="Times New Roman" w:hAnsi="Times New Roman" w:cs="Times New Roman"/>
                <w:sz w:val="18"/>
                <w:szCs w:val="18"/>
                <w:lang w:val="tr-TR"/>
              </w:rPr>
              <w:t>......................................................................................</w:t>
            </w:r>
          </w:p>
        </w:tc>
      </w:tr>
      <w:tr w:rsidR="009C3D4F">
        <w:trPr>
          <w:cantSplit/>
        </w:trPr>
        <w:tc>
          <w:tcPr>
            <w:tcW w:w="8045" w:type="dxa"/>
            <w:shd w:val="clear" w:color="auto" w:fill="auto"/>
          </w:tcPr>
          <w:p w:rsidR="009C3D4F" w:rsidRDefault="00410F62">
            <w:pPr>
              <w:pStyle w:val="text-3mezera"/>
              <w:widowControl/>
              <w:tabs>
                <w:tab w:val="left" w:pos="885"/>
                <w:tab w:val="left" w:pos="1310"/>
              </w:tabs>
              <w:ind w:firstLine="0"/>
              <w:rPr>
                <w:rFonts w:ascii="Times New Roman" w:hAnsi="Times New Roman" w:cs="Times New Roman"/>
                <w:sz w:val="18"/>
                <w:szCs w:val="18"/>
                <w:lang w:val="tr-TR"/>
              </w:rPr>
            </w:pPr>
            <w:r>
              <w:rPr>
                <w:rFonts w:ascii="Times New Roman" w:hAnsi="Times New Roman" w:cs="Times New Roman"/>
                <w:b/>
                <w:sz w:val="18"/>
                <w:szCs w:val="18"/>
                <w:lang w:val="tr-TR"/>
              </w:rPr>
              <w:t>2</w:t>
            </w:r>
            <w:r>
              <w:rPr>
                <w:rFonts w:ascii="Times New Roman" w:hAnsi="Times New Roman" w:cs="Times New Roman"/>
                <w:sz w:val="18"/>
                <w:szCs w:val="18"/>
                <w:lang w:val="tr-TR"/>
              </w:rPr>
              <w:tab/>
              <w:t>Yönetim kurulunun adresi ..................................................</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r>
            <w:r>
              <w:rPr>
                <w:rFonts w:ascii="Times New Roman" w:hAnsi="Times New Roman" w:cs="Times New Roman"/>
                <w:sz w:val="18"/>
                <w:szCs w:val="18"/>
                <w:lang w:val="tr-TR"/>
              </w:rPr>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Teleks ..........................................................</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Telefon .........................Faks ..................................E-posta .....</w:t>
            </w:r>
          </w:p>
        </w:tc>
      </w:tr>
      <w:tr w:rsidR="009C3D4F">
        <w:trPr>
          <w:cantSplit/>
        </w:trPr>
        <w:tc>
          <w:tcPr>
            <w:tcW w:w="8045" w:type="dxa"/>
            <w:shd w:val="clear" w:color="auto" w:fill="auto"/>
          </w:tcPr>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b/>
                <w:sz w:val="18"/>
                <w:szCs w:val="18"/>
                <w:lang w:val="tr-TR"/>
              </w:rPr>
              <w:t>3</w:t>
            </w:r>
            <w:r>
              <w:rPr>
                <w:rFonts w:ascii="Times New Roman" w:hAnsi="Times New Roman" w:cs="Times New Roman"/>
                <w:sz w:val="18"/>
                <w:szCs w:val="18"/>
                <w:lang w:val="tr-TR"/>
              </w:rPr>
              <w:tab/>
            </w:r>
            <w:r>
              <w:rPr>
                <w:rFonts w:ascii="Times New Roman" w:hAnsi="Times New Roman" w:cs="Times New Roman"/>
                <w:sz w:val="18"/>
                <w:szCs w:val="18"/>
                <w:lang w:val="tr-TR"/>
              </w:rPr>
              <w:t>Sözleşme Makamının bulunduğu devletteki temsilcisi, eğer varsa (yabancı bir lider ortağı olan ortak girişim / konsorsiyumlar için)</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Ofis adresi ...........................................................................</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w:t>
            </w:r>
            <w:r>
              <w:rPr>
                <w:rFonts w:ascii="Times New Roman" w:hAnsi="Times New Roman" w:cs="Times New Roman"/>
                <w:sz w:val="18"/>
                <w:szCs w:val="18"/>
                <w:lang w:val="tr-TR"/>
              </w:rPr>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Teleks ..........................................................</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Telefon ..............................Faks .........................................</w:t>
            </w:r>
          </w:p>
        </w:tc>
      </w:tr>
      <w:tr w:rsidR="009C3D4F">
        <w:trPr>
          <w:cantSplit/>
        </w:trPr>
        <w:tc>
          <w:tcPr>
            <w:tcW w:w="8045" w:type="dxa"/>
            <w:shd w:val="clear" w:color="auto" w:fill="auto"/>
          </w:tcPr>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b/>
                <w:sz w:val="18"/>
                <w:szCs w:val="18"/>
                <w:lang w:val="tr-TR"/>
              </w:rPr>
              <w:t>4</w:t>
            </w:r>
            <w:r>
              <w:rPr>
                <w:rFonts w:ascii="Times New Roman" w:hAnsi="Times New Roman" w:cs="Times New Roman"/>
                <w:sz w:val="18"/>
                <w:szCs w:val="18"/>
                <w:lang w:val="tr-TR"/>
              </w:rPr>
              <w:tab/>
              <w:t>Ortakların isimleri</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i)</w:t>
            </w:r>
            <w:r>
              <w:rPr>
                <w:rFonts w:ascii="Times New Roman" w:hAnsi="Times New Roman" w:cs="Times New Roman"/>
                <w:sz w:val="18"/>
                <w:szCs w:val="18"/>
                <w:lang w:val="tr-TR"/>
              </w:rPr>
              <w:tab/>
              <w:t>............</w:t>
            </w:r>
            <w:r>
              <w:rPr>
                <w:rFonts w:ascii="Times New Roman" w:hAnsi="Times New Roman" w:cs="Times New Roman"/>
                <w:sz w:val="18"/>
                <w:szCs w:val="18"/>
                <w:lang w:val="tr-TR"/>
              </w:rPr>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ii)</w:t>
            </w:r>
            <w:r>
              <w:rPr>
                <w:rFonts w:ascii="Times New Roman" w:hAnsi="Times New Roman" w:cs="Times New Roman"/>
                <w:sz w:val="18"/>
                <w:szCs w:val="18"/>
                <w:lang w:val="tr-TR"/>
              </w:rPr>
              <w:tab/>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iii)</w:t>
            </w:r>
            <w:r>
              <w:rPr>
                <w:rFonts w:ascii="Times New Roman" w:hAnsi="Times New Roman" w:cs="Times New Roman"/>
                <w:sz w:val="18"/>
                <w:szCs w:val="18"/>
                <w:lang w:val="tr-TR"/>
              </w:rPr>
              <w:tab/>
              <w:t>...................................................................</w:t>
            </w:r>
            <w:r>
              <w:rPr>
                <w:rFonts w:ascii="Times New Roman" w:hAnsi="Times New Roman" w:cs="Times New Roman"/>
                <w:sz w:val="18"/>
                <w:szCs w:val="18"/>
                <w:lang w:val="tr-TR"/>
              </w:rPr>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vb.</w:t>
            </w:r>
            <w:r>
              <w:rPr>
                <w:rFonts w:ascii="Times New Roman" w:hAnsi="Times New Roman" w:cs="Times New Roman"/>
                <w:sz w:val="18"/>
                <w:szCs w:val="18"/>
                <w:lang w:val="tr-TR"/>
              </w:rPr>
              <w:tab/>
              <w:t>............................................................................................</w:t>
            </w:r>
          </w:p>
        </w:tc>
      </w:tr>
      <w:tr w:rsidR="009C3D4F">
        <w:trPr>
          <w:cantSplit/>
        </w:trPr>
        <w:tc>
          <w:tcPr>
            <w:tcW w:w="8045" w:type="dxa"/>
            <w:shd w:val="clear" w:color="auto" w:fill="auto"/>
          </w:tcPr>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b/>
                <w:sz w:val="18"/>
                <w:szCs w:val="18"/>
                <w:lang w:val="tr-TR"/>
              </w:rPr>
              <w:t>5</w:t>
            </w:r>
            <w:r>
              <w:rPr>
                <w:rFonts w:ascii="Times New Roman" w:hAnsi="Times New Roman" w:cs="Times New Roman"/>
                <w:b/>
                <w:sz w:val="18"/>
                <w:szCs w:val="18"/>
                <w:lang w:val="tr-TR"/>
              </w:rPr>
              <w:tab/>
            </w:r>
            <w:r>
              <w:rPr>
                <w:rFonts w:ascii="Times New Roman" w:hAnsi="Times New Roman" w:cs="Times New Roman"/>
                <w:sz w:val="18"/>
                <w:szCs w:val="18"/>
                <w:lang w:val="tr-TR"/>
              </w:rPr>
              <w:t>Lider ortağın adı</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r>
            <w:r>
              <w:rPr>
                <w:rFonts w:ascii="Times New Roman" w:hAnsi="Times New Roman" w:cs="Times New Roman"/>
                <w:sz w:val="18"/>
                <w:szCs w:val="18"/>
                <w:lang w:val="tr-TR"/>
              </w:rPr>
              <w:t>..................................................................................................</w:t>
            </w:r>
          </w:p>
        </w:tc>
      </w:tr>
      <w:tr w:rsidR="009C3D4F">
        <w:trPr>
          <w:cantSplit/>
        </w:trPr>
        <w:tc>
          <w:tcPr>
            <w:tcW w:w="8045" w:type="dxa"/>
            <w:shd w:val="clear" w:color="auto" w:fill="auto"/>
          </w:tcPr>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b/>
                <w:sz w:val="18"/>
                <w:szCs w:val="18"/>
                <w:lang w:val="tr-TR"/>
              </w:rPr>
              <w:t>6</w:t>
            </w:r>
            <w:r>
              <w:rPr>
                <w:rFonts w:ascii="Times New Roman" w:hAnsi="Times New Roman" w:cs="Times New Roman"/>
                <w:sz w:val="18"/>
                <w:szCs w:val="18"/>
                <w:lang w:val="tr-TR"/>
              </w:rPr>
              <w:tab/>
              <w:t>Ortak girişim/konsorsiyumun oluşumu ile ilgili anlaşma</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i)</w:t>
            </w:r>
            <w:r>
              <w:rPr>
                <w:rFonts w:ascii="Times New Roman" w:hAnsi="Times New Roman" w:cs="Times New Roman"/>
                <w:sz w:val="18"/>
                <w:szCs w:val="18"/>
                <w:lang w:val="tr-TR"/>
              </w:rPr>
              <w:tab/>
              <w:t>İmza tarihi: ................................................................</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ii)</w:t>
            </w:r>
            <w:r>
              <w:rPr>
                <w:rFonts w:ascii="Times New Roman" w:hAnsi="Times New Roman" w:cs="Times New Roman"/>
                <w:sz w:val="18"/>
                <w:szCs w:val="18"/>
                <w:lang w:val="tr-TR"/>
              </w:rPr>
              <w:tab/>
              <w:t>Yeri: ......</w:t>
            </w:r>
            <w:r>
              <w:rPr>
                <w:rFonts w:ascii="Times New Roman" w:hAnsi="Times New Roman" w:cs="Times New Roman"/>
                <w:sz w:val="18"/>
                <w:szCs w:val="18"/>
                <w:lang w:val="tr-TR"/>
              </w:rPr>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iii)</w:t>
            </w:r>
            <w:r>
              <w:rPr>
                <w:rFonts w:ascii="Times New Roman" w:hAnsi="Times New Roman" w:cs="Times New Roman"/>
                <w:sz w:val="18"/>
                <w:szCs w:val="18"/>
                <w:lang w:val="tr-TR"/>
              </w:rPr>
              <w:tab/>
              <w:t>Ek – ortak girişim / konsorsiyum sözleşmesi</w:t>
            </w:r>
          </w:p>
        </w:tc>
      </w:tr>
      <w:tr w:rsidR="009C3D4F">
        <w:trPr>
          <w:cantSplit/>
        </w:trPr>
        <w:tc>
          <w:tcPr>
            <w:tcW w:w="8045" w:type="dxa"/>
            <w:shd w:val="clear" w:color="auto" w:fill="auto"/>
          </w:tcPr>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b/>
                <w:sz w:val="18"/>
                <w:szCs w:val="18"/>
                <w:lang w:val="tr-TR"/>
              </w:rPr>
              <w:t>7</w:t>
            </w:r>
            <w:r>
              <w:rPr>
                <w:rFonts w:ascii="Times New Roman" w:hAnsi="Times New Roman" w:cs="Times New Roman"/>
                <w:b/>
                <w:sz w:val="18"/>
                <w:szCs w:val="18"/>
                <w:lang w:val="tr-TR"/>
              </w:rPr>
              <w:tab/>
            </w:r>
            <w:r>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w:t>
            </w:r>
            <w:r>
              <w:rPr>
                <w:rFonts w:ascii="Times New Roman" w:hAnsi="Times New Roman" w:cs="Times New Roman"/>
                <w:sz w:val="18"/>
                <w:szCs w:val="18"/>
                <w:lang w:val="tr-TR"/>
              </w:rPr>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w:t>
            </w:r>
            <w:r>
              <w:rPr>
                <w:rFonts w:ascii="Times New Roman" w:hAnsi="Times New Roman" w:cs="Times New Roman"/>
                <w:sz w:val="18"/>
                <w:szCs w:val="18"/>
                <w:lang w:val="tr-TR"/>
              </w:rPr>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w:t>
            </w:r>
          </w:p>
          <w:p w:rsidR="009C3D4F" w:rsidRDefault="00410F62">
            <w:pPr>
              <w:pStyle w:val="text-3mezera"/>
              <w:widowControl/>
              <w:tabs>
                <w:tab w:val="left" w:pos="885"/>
                <w:tab w:val="left" w:pos="1310"/>
              </w:tabs>
              <w:ind w:left="885" w:hanging="885"/>
              <w:rPr>
                <w:rFonts w:ascii="Times New Roman" w:hAnsi="Times New Roman" w:cs="Times New Roman"/>
                <w:sz w:val="18"/>
                <w:szCs w:val="18"/>
                <w:lang w:val="tr-TR"/>
              </w:rPr>
            </w:pPr>
            <w:r>
              <w:rPr>
                <w:rFonts w:ascii="Times New Roman" w:hAnsi="Times New Roman" w:cs="Times New Roman"/>
                <w:sz w:val="18"/>
                <w:szCs w:val="18"/>
                <w:lang w:val="tr-TR"/>
              </w:rPr>
              <w:tab/>
              <w:t>..................................................................................................</w:t>
            </w:r>
          </w:p>
          <w:p w:rsidR="009C3D4F" w:rsidRDefault="009C3D4F">
            <w:pPr>
              <w:pStyle w:val="text-3mezera"/>
              <w:widowControl/>
              <w:tabs>
                <w:tab w:val="left" w:pos="885"/>
                <w:tab w:val="left" w:pos="1310"/>
              </w:tabs>
              <w:rPr>
                <w:rFonts w:ascii="Times New Roman" w:hAnsi="Times New Roman" w:cs="Times New Roman"/>
                <w:sz w:val="18"/>
                <w:szCs w:val="18"/>
                <w:lang w:val="tr-TR"/>
              </w:rPr>
            </w:pPr>
          </w:p>
        </w:tc>
      </w:tr>
      <w:tr w:rsidR="009C3D4F">
        <w:trPr>
          <w:cantSplit/>
        </w:trPr>
        <w:tc>
          <w:tcPr>
            <w:tcW w:w="8045" w:type="dxa"/>
            <w:shd w:val="clear" w:color="auto" w:fill="auto"/>
          </w:tcPr>
          <w:p w:rsidR="009C3D4F" w:rsidRDefault="009C3D4F">
            <w:pPr>
              <w:pStyle w:val="text-3mezera"/>
              <w:widowControl/>
              <w:tabs>
                <w:tab w:val="left" w:pos="885"/>
                <w:tab w:val="left" w:pos="1310"/>
              </w:tabs>
              <w:ind w:left="885" w:hanging="885"/>
              <w:rPr>
                <w:rFonts w:ascii="Times New Roman" w:hAnsi="Times New Roman" w:cs="Times New Roman"/>
                <w:sz w:val="18"/>
                <w:szCs w:val="18"/>
                <w:lang w:val="tr-TR"/>
              </w:rPr>
            </w:pPr>
          </w:p>
        </w:tc>
      </w:tr>
    </w:tbl>
    <w:p w:rsidR="009C3D4F" w:rsidRDefault="00410F62">
      <w:pPr>
        <w:pStyle w:val="text"/>
        <w:widowControl/>
        <w:rPr>
          <w:rFonts w:ascii="Times New Roman" w:hAnsi="Times New Roman"/>
          <w:i/>
          <w:sz w:val="20"/>
          <w:lang w:val="tr-TR"/>
        </w:rPr>
      </w:pPr>
      <w:r>
        <w:rPr>
          <w:rFonts w:ascii="Times New Roman" w:hAnsi="Times New Roman"/>
          <w:i/>
          <w:sz w:val="20"/>
          <w:lang w:val="tr-TR"/>
        </w:rPr>
        <w:t>İmza .........</w:t>
      </w:r>
      <w:r>
        <w:rPr>
          <w:rFonts w:ascii="Times New Roman" w:hAnsi="Times New Roman"/>
          <w:i/>
          <w:sz w:val="20"/>
          <w:lang w:val="tr-TR"/>
        </w:rPr>
        <w:t>...........................................</w:t>
      </w:r>
    </w:p>
    <w:p w:rsidR="009C3D4F" w:rsidRDefault="00410F62">
      <w:pPr>
        <w:pStyle w:val="text"/>
        <w:widowControl/>
        <w:spacing w:before="0" w:line="240" w:lineRule="auto"/>
        <w:rPr>
          <w:rFonts w:ascii="Times New Roman" w:hAnsi="Times New Roman"/>
          <w:sz w:val="20"/>
          <w:lang w:val="tr-TR"/>
        </w:rPr>
      </w:pPr>
      <w:r>
        <w:rPr>
          <w:rFonts w:ascii="Times New Roman" w:hAnsi="Times New Roman"/>
          <w:i/>
          <w:sz w:val="20"/>
          <w:lang w:val="tr-TR"/>
        </w:rPr>
        <w:t>(istekli adına imza atmaya yetkili kişi ya da kişiler</w:t>
      </w:r>
      <w:r>
        <w:rPr>
          <w:rFonts w:ascii="Times New Roman" w:hAnsi="Times New Roman"/>
          <w:sz w:val="20"/>
          <w:lang w:val="tr-TR"/>
        </w:rPr>
        <w:t>)</w:t>
      </w:r>
    </w:p>
    <w:p w:rsidR="009C3D4F" w:rsidRDefault="009C3D4F">
      <w:pPr>
        <w:pStyle w:val="text"/>
        <w:widowControl/>
        <w:spacing w:before="0" w:line="240" w:lineRule="auto"/>
        <w:rPr>
          <w:rFonts w:ascii="Times New Roman" w:hAnsi="Times New Roman"/>
          <w:sz w:val="20"/>
          <w:lang w:val="tr-TR"/>
        </w:rPr>
      </w:pPr>
    </w:p>
    <w:p w:rsidR="009C3D4F" w:rsidRDefault="00410F62">
      <w:pPr>
        <w:pStyle w:val="text"/>
        <w:widowControl/>
        <w:rPr>
          <w:rFonts w:ascii="Times New Roman" w:hAnsi="Times New Roman"/>
          <w:sz w:val="20"/>
          <w:lang w:val="tr-TR"/>
        </w:rPr>
      </w:pPr>
      <w:bookmarkStart w:id="46" w:name="_Toc232234037"/>
      <w:r>
        <w:rPr>
          <w:rFonts w:ascii="Times New Roman" w:hAnsi="Times New Roman"/>
          <w:sz w:val="20"/>
          <w:lang w:val="tr-TR"/>
        </w:rPr>
        <w:t>Tarih ............................................</w:t>
      </w:r>
      <w:bookmarkEnd w:id="46"/>
    </w:p>
    <w:p w:rsidR="009C3D4F" w:rsidRDefault="009C3D4F">
      <w:pPr>
        <w:pStyle w:val="text"/>
        <w:widowControl/>
        <w:outlineLvl w:val="0"/>
        <w:rPr>
          <w:rFonts w:ascii="Times New Roman" w:hAnsi="Times New Roman"/>
          <w:b/>
          <w:sz w:val="20"/>
          <w:lang w:val="tr-TR"/>
        </w:rPr>
      </w:pPr>
    </w:p>
    <w:p w:rsidR="009C3D4F" w:rsidRDefault="00410F62">
      <w:pPr>
        <w:pStyle w:val="text"/>
        <w:widowControl/>
        <w:outlineLvl w:val="0"/>
        <w:rPr>
          <w:rFonts w:ascii="Times New Roman" w:hAnsi="Times New Roman"/>
          <w:sz w:val="20"/>
          <w:lang w:val="tr-TR"/>
        </w:rPr>
      </w:pPr>
      <w:r>
        <w:br w:type="page"/>
      </w: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9C3D4F">
      <w:pPr>
        <w:pStyle w:val="text"/>
        <w:widowControl/>
        <w:outlineLvl w:val="0"/>
        <w:rPr>
          <w:rFonts w:ascii="Times New Roman" w:hAnsi="Times New Roman"/>
          <w:sz w:val="20"/>
          <w:lang w:val="tr-TR"/>
        </w:rPr>
      </w:pPr>
    </w:p>
    <w:p w:rsidR="009C3D4F" w:rsidRDefault="00410F62">
      <w:pPr>
        <w:pStyle w:val="Balk6"/>
        <w:ind w:firstLine="0"/>
        <w:jc w:val="center"/>
        <w:rPr>
          <w:lang w:val="tr-TR"/>
        </w:rPr>
      </w:pPr>
      <w:bookmarkStart w:id="47" w:name="_B%C3%B6l%C3%BCm_C%3A_Di%C4%9Fer_Bilgile"/>
      <w:bookmarkStart w:id="48" w:name="_Toc233021559"/>
      <w:bookmarkEnd w:id="47"/>
      <w:r>
        <w:rPr>
          <w:lang w:val="tr-TR"/>
        </w:rPr>
        <w:t>Bölüm C: Diğer Bilgiler</w:t>
      </w:r>
      <w:bookmarkEnd w:id="48"/>
    </w:p>
    <w:p w:rsidR="009C3D4F" w:rsidRDefault="009C3D4F">
      <w:pPr>
        <w:pStyle w:val="text"/>
        <w:widowControl/>
        <w:outlineLvl w:val="0"/>
        <w:rPr>
          <w:rFonts w:cs="Arial"/>
          <w:b/>
          <w:sz w:val="18"/>
          <w:szCs w:val="18"/>
          <w:lang w:val="tr-TR"/>
        </w:rPr>
      </w:pPr>
    </w:p>
    <w:p w:rsidR="009C3D4F" w:rsidRDefault="009C3D4F">
      <w:pPr>
        <w:pStyle w:val="Section"/>
        <w:widowControl/>
        <w:jc w:val="both"/>
        <w:rPr>
          <w:rFonts w:cs="Arial"/>
          <w:b w:val="0"/>
          <w:bCs/>
          <w:sz w:val="18"/>
          <w:szCs w:val="18"/>
          <w:lang w:val="tr-TR"/>
        </w:rPr>
      </w:pPr>
    </w:p>
    <w:p w:rsidR="009C3D4F" w:rsidRDefault="009C3D4F">
      <w:pPr>
        <w:pStyle w:val="Section"/>
        <w:widowControl/>
        <w:jc w:val="both"/>
        <w:rPr>
          <w:rFonts w:cs="Arial"/>
          <w:b w:val="0"/>
          <w:bCs/>
          <w:sz w:val="18"/>
          <w:szCs w:val="18"/>
          <w:lang w:val="tr-TR"/>
        </w:rPr>
      </w:pPr>
    </w:p>
    <w:p w:rsidR="009C3D4F" w:rsidRDefault="009C3D4F">
      <w:pPr>
        <w:pStyle w:val="Section"/>
        <w:widowControl/>
        <w:jc w:val="both"/>
        <w:rPr>
          <w:rFonts w:cs="Arial"/>
          <w:b w:val="0"/>
          <w:bCs/>
          <w:sz w:val="18"/>
          <w:szCs w:val="18"/>
          <w:lang w:val="tr-TR"/>
        </w:rPr>
      </w:pPr>
    </w:p>
    <w:p w:rsidR="009C3D4F" w:rsidRDefault="009C3D4F">
      <w:pPr>
        <w:pStyle w:val="Section"/>
        <w:widowControl/>
        <w:jc w:val="both"/>
        <w:rPr>
          <w:rFonts w:cs="Arial"/>
          <w:b w:val="0"/>
          <w:bCs/>
          <w:sz w:val="18"/>
          <w:szCs w:val="18"/>
          <w:lang w:val="tr-TR"/>
        </w:rPr>
      </w:pPr>
    </w:p>
    <w:p w:rsidR="009C3D4F" w:rsidRDefault="00410F62">
      <w:pPr>
        <w:pStyle w:val="Section"/>
        <w:widowControl/>
        <w:jc w:val="both"/>
        <w:rPr>
          <w:rFonts w:cs="Arial"/>
          <w:b w:val="0"/>
          <w:bCs/>
          <w:sz w:val="18"/>
          <w:szCs w:val="18"/>
          <w:lang w:val="tr-TR"/>
        </w:rPr>
      </w:pPr>
      <w:r>
        <w:br w:type="page"/>
      </w:r>
    </w:p>
    <w:p w:rsidR="009C3D4F" w:rsidRDefault="00410F62">
      <w:pPr>
        <w:ind w:firstLine="0"/>
        <w:jc w:val="center"/>
        <w:rPr>
          <w:lang w:val="tr-TR"/>
        </w:rPr>
      </w:pPr>
      <w:bookmarkStart w:id="49" w:name="_%C4%B0DAR%C4%B0_UYGUNLUK_DE%C4%9EERLEND"/>
      <w:bookmarkStart w:id="50" w:name="_Toc233021561"/>
      <w:bookmarkStart w:id="51" w:name="_Toc232234038"/>
      <w:bookmarkEnd w:id="49"/>
      <w:r>
        <w:rPr>
          <w:lang w:val="tr-TR"/>
        </w:rPr>
        <w:lastRenderedPageBreak/>
        <w:t>İdari Uygunluk Değerlendirme Tablosu</w:t>
      </w:r>
      <w:bookmarkEnd w:id="50"/>
      <w:bookmarkEnd w:id="51"/>
    </w:p>
    <w:p w:rsidR="009C3D4F" w:rsidRDefault="009C3D4F">
      <w:pPr>
        <w:ind w:firstLine="0"/>
        <w:rPr>
          <w:lang w:val="tr-TR"/>
        </w:rPr>
      </w:pPr>
    </w:p>
    <w:p w:rsidR="009C3D4F" w:rsidRDefault="00410F62">
      <w:pPr>
        <w:ind w:firstLine="0"/>
        <w:jc w:val="center"/>
        <w:rPr>
          <w:lang w:val="tr-TR"/>
        </w:rPr>
      </w:pPr>
      <w:bookmarkStart w:id="52" w:name="_Hlk37669638"/>
      <w:r>
        <w:rPr>
          <w:b/>
          <w:bCs/>
          <w:sz w:val="22"/>
          <w:lang w:val="tr-TR"/>
        </w:rPr>
        <w:t>Venta Makine Üretim</w:t>
      </w:r>
      <w:r>
        <w:rPr>
          <w:b/>
          <w:bCs/>
          <w:sz w:val="22"/>
          <w:lang w:val="tr-TR"/>
        </w:rPr>
        <w:t xml:space="preserve"> Verimliliğini ve İhracat Kapasitesini Artırma Projesi Mal Alımı</w:t>
      </w:r>
      <w:bookmarkEnd w:id="52"/>
    </w:p>
    <w:p w:rsidR="009C3D4F" w:rsidRDefault="009C3D4F">
      <w:pPr>
        <w:ind w:firstLine="0"/>
        <w:rPr>
          <w:lang w:val="tr-TR"/>
        </w:rPr>
      </w:pPr>
    </w:p>
    <w:p w:rsidR="009C3D4F" w:rsidRDefault="00410F62">
      <w:pPr>
        <w:ind w:firstLine="0"/>
        <w:rPr>
          <w:lang w:val="tr-TR"/>
        </w:rPr>
      </w:pPr>
      <w:r>
        <w:rPr>
          <w:lang w:val="tr-TR"/>
        </w:rPr>
        <w:t>Teklif No.</w:t>
      </w:r>
      <w:r>
        <w:rPr>
          <w:lang w:val="tr-TR"/>
        </w:rPr>
        <w:tab/>
        <w:t>_____________________</w:t>
      </w:r>
    </w:p>
    <w:p w:rsidR="009C3D4F" w:rsidRDefault="00410F62">
      <w:pPr>
        <w:ind w:firstLine="0"/>
        <w:rPr>
          <w:lang w:val="tr-TR"/>
        </w:rPr>
      </w:pPr>
      <w:r>
        <w:rPr>
          <w:lang w:val="tr-TR"/>
        </w:rPr>
        <w:t>Adı:</w:t>
      </w:r>
      <w:r>
        <w:rPr>
          <w:lang w:val="tr-TR"/>
        </w:rPr>
        <w:tab/>
      </w:r>
      <w:r>
        <w:rPr>
          <w:lang w:val="tr-TR"/>
        </w:rPr>
        <w:tab/>
        <w:t>______________________________________________</w:t>
      </w:r>
    </w:p>
    <w:p w:rsidR="009C3D4F" w:rsidRDefault="009C3D4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p>
    <w:p w:rsidR="009C3D4F" w:rsidRDefault="00410F62">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r>
        <w:rPr>
          <w:b/>
          <w:lang w:val="tr-TR"/>
        </w:rPr>
        <w:t>İdari Uygunluk Tablosu</w:t>
      </w:r>
    </w:p>
    <w:p w:rsidR="009C3D4F" w:rsidRDefault="009C3D4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lang w:val="tr-TR"/>
        </w:rPr>
      </w:pPr>
    </w:p>
    <w:tbl>
      <w:tblPr>
        <w:tblW w:w="5000" w:type="pct"/>
        <w:jc w:val="center"/>
        <w:tblLook w:val="0000" w:firstRow="0" w:lastRow="0" w:firstColumn="0" w:lastColumn="0" w:noHBand="0" w:noVBand="0"/>
      </w:tblPr>
      <w:tblGrid>
        <w:gridCol w:w="572"/>
        <w:gridCol w:w="2151"/>
        <w:gridCol w:w="669"/>
        <w:gridCol w:w="699"/>
        <w:gridCol w:w="698"/>
        <w:gridCol w:w="698"/>
        <w:gridCol w:w="681"/>
        <w:gridCol w:w="681"/>
        <w:gridCol w:w="1527"/>
        <w:gridCol w:w="686"/>
      </w:tblGrid>
      <w:tr w:rsidR="009C3D4F">
        <w:trPr>
          <w:cantSplit/>
          <w:trHeight w:hRule="exact" w:val="2509"/>
          <w:tblHeader/>
          <w:jc w:val="center"/>
        </w:trPr>
        <w:tc>
          <w:tcPr>
            <w:tcW w:w="547" w:type="dxa"/>
            <w:tcBorders>
              <w:top w:val="single" w:sz="4" w:space="0" w:color="000000"/>
              <w:left w:val="single" w:sz="4" w:space="0" w:color="000000"/>
              <w:bottom w:val="single" w:sz="4" w:space="0" w:color="000000"/>
              <w:right w:val="single" w:sz="4" w:space="0" w:color="000000"/>
            </w:tcBorders>
            <w:shd w:val="pct12" w:color="auto" w:fill="FFFFFF"/>
            <w:textDirection w:val="btLr"/>
            <w:vAlign w:val="center"/>
          </w:tcPr>
          <w:p w:rsidR="009C3D4F" w:rsidRDefault="00410F62">
            <w:pPr>
              <w:spacing w:before="0" w:after="120"/>
              <w:ind w:left="113" w:right="113" w:firstLine="0"/>
              <w:jc w:val="center"/>
              <w:rPr>
                <w:sz w:val="20"/>
                <w:szCs w:val="20"/>
                <w:lang w:val="tr-TR"/>
              </w:rPr>
            </w:pPr>
            <w:r>
              <w:rPr>
                <w:sz w:val="20"/>
                <w:szCs w:val="20"/>
                <w:lang w:val="tr-TR"/>
              </w:rPr>
              <w:t>Teklif zarfı No.</w:t>
            </w:r>
          </w:p>
        </w:tc>
        <w:tc>
          <w:tcPr>
            <w:tcW w:w="2162" w:type="dxa"/>
            <w:tcBorders>
              <w:top w:val="single" w:sz="4" w:space="0" w:color="000000"/>
              <w:left w:val="single" w:sz="4" w:space="0" w:color="000000"/>
              <w:right w:val="single" w:sz="4" w:space="0" w:color="000000"/>
            </w:tcBorders>
            <w:shd w:val="pct12" w:color="auto" w:fill="FFFFFF"/>
            <w:vAlign w:val="center"/>
          </w:tcPr>
          <w:p w:rsidR="009C3D4F" w:rsidRDefault="00410F62">
            <w:pPr>
              <w:spacing w:before="0" w:after="120"/>
              <w:ind w:firstLine="0"/>
              <w:jc w:val="center"/>
              <w:rPr>
                <w:sz w:val="20"/>
                <w:szCs w:val="20"/>
                <w:lang w:val="tr-TR"/>
              </w:rPr>
            </w:pPr>
            <w:r>
              <w:rPr>
                <w:sz w:val="20"/>
                <w:szCs w:val="20"/>
                <w:lang w:val="tr-TR"/>
              </w:rPr>
              <w:t>Teklif sahibinin adı</w:t>
            </w:r>
          </w:p>
        </w:tc>
        <w:tc>
          <w:tcPr>
            <w:tcW w:w="672" w:type="dxa"/>
            <w:tcBorders>
              <w:top w:val="single" w:sz="4" w:space="0" w:color="000000"/>
              <w:left w:val="single" w:sz="4" w:space="0" w:color="000000"/>
              <w:right w:val="single" w:sz="4" w:space="0" w:color="000000"/>
            </w:tcBorders>
            <w:shd w:val="pct12" w:color="auto" w:fill="FFFFFF"/>
            <w:textDirection w:val="btLr"/>
            <w:vAlign w:val="center"/>
          </w:tcPr>
          <w:p w:rsidR="009C3D4F" w:rsidRDefault="00410F62">
            <w:pPr>
              <w:spacing w:before="0"/>
              <w:ind w:left="113" w:right="113" w:firstLine="0"/>
              <w:jc w:val="center"/>
              <w:rPr>
                <w:sz w:val="18"/>
                <w:szCs w:val="18"/>
                <w:lang w:val="tr-TR"/>
              </w:rPr>
            </w:pPr>
            <w:r>
              <w:rPr>
                <w:sz w:val="18"/>
                <w:szCs w:val="18"/>
                <w:lang w:val="tr-TR"/>
              </w:rPr>
              <w:t xml:space="preserve">Teklif süresi içinde teslim edilmiş. </w:t>
            </w:r>
            <w:r>
              <w:rPr>
                <w:sz w:val="18"/>
                <w:szCs w:val="18"/>
                <w:lang w:val="tr-TR"/>
              </w:rPr>
              <w:t>(E/H)</w:t>
            </w:r>
          </w:p>
        </w:tc>
        <w:tc>
          <w:tcPr>
            <w:tcW w:w="701" w:type="dxa"/>
            <w:tcBorders>
              <w:top w:val="single" w:sz="4" w:space="0" w:color="000000"/>
              <w:left w:val="single" w:sz="4" w:space="0" w:color="000000"/>
              <w:right w:val="single" w:sz="4" w:space="0" w:color="000000"/>
            </w:tcBorders>
            <w:shd w:val="pct12" w:color="auto" w:fill="FFFFFF"/>
            <w:textDirection w:val="btLr"/>
            <w:vAlign w:val="center"/>
          </w:tcPr>
          <w:p w:rsidR="009C3D4F" w:rsidRDefault="00410F62">
            <w:pPr>
              <w:spacing w:before="0"/>
              <w:ind w:left="113" w:right="113" w:firstLine="0"/>
              <w:jc w:val="center"/>
              <w:rPr>
                <w:sz w:val="18"/>
                <w:szCs w:val="18"/>
                <w:lang w:val="tr-TR"/>
              </w:rPr>
            </w:pPr>
            <w:r>
              <w:rPr>
                <w:sz w:val="18"/>
                <w:szCs w:val="18"/>
                <w:lang w:val="tr-TR"/>
              </w:rPr>
              <w:t>Teklif Usulüne uygun, kapalı olarak teslim edilmiş (E/H)</w:t>
            </w:r>
          </w:p>
          <w:p w:rsidR="009C3D4F" w:rsidRDefault="009C3D4F">
            <w:pPr>
              <w:spacing w:before="0"/>
              <w:ind w:left="113" w:right="113" w:firstLine="0"/>
              <w:jc w:val="center"/>
              <w:rPr>
                <w:sz w:val="18"/>
                <w:szCs w:val="18"/>
                <w:lang w:val="tr-TR"/>
              </w:rPr>
            </w:pPr>
          </w:p>
        </w:tc>
        <w:tc>
          <w:tcPr>
            <w:tcW w:w="700" w:type="dxa"/>
            <w:tcBorders>
              <w:top w:val="single" w:sz="4" w:space="0" w:color="000000"/>
              <w:left w:val="single" w:sz="4" w:space="0" w:color="000000"/>
              <w:right w:val="single" w:sz="4" w:space="0" w:color="000000"/>
            </w:tcBorders>
            <w:shd w:val="pct12" w:color="auto" w:fill="FFFFFF"/>
            <w:textDirection w:val="btLr"/>
            <w:vAlign w:val="center"/>
          </w:tcPr>
          <w:p w:rsidR="009C3D4F" w:rsidRDefault="00410F62">
            <w:pPr>
              <w:spacing w:before="0"/>
              <w:ind w:left="113" w:right="113" w:firstLine="0"/>
              <w:jc w:val="center"/>
              <w:rPr>
                <w:sz w:val="18"/>
                <w:szCs w:val="18"/>
                <w:lang w:val="tr-TR"/>
              </w:rPr>
            </w:pPr>
            <w:r>
              <w:rPr>
                <w:sz w:val="18"/>
                <w:szCs w:val="18"/>
                <w:lang w:val="tr-TR"/>
              </w:rPr>
              <w:t>Teklif formu doldurulmuş.  (E/H)</w:t>
            </w:r>
          </w:p>
        </w:tc>
        <w:tc>
          <w:tcPr>
            <w:tcW w:w="700" w:type="dxa"/>
            <w:tcBorders>
              <w:top w:val="single" w:sz="4" w:space="0" w:color="000000"/>
              <w:left w:val="single" w:sz="4" w:space="0" w:color="000000"/>
              <w:right w:val="single" w:sz="4" w:space="0" w:color="000000"/>
            </w:tcBorders>
            <w:shd w:val="pct12" w:color="auto" w:fill="FFFFFF"/>
            <w:textDirection w:val="btLr"/>
            <w:vAlign w:val="center"/>
          </w:tcPr>
          <w:p w:rsidR="009C3D4F" w:rsidRDefault="00410F62">
            <w:pPr>
              <w:spacing w:before="0"/>
              <w:ind w:left="113" w:right="113" w:firstLine="0"/>
              <w:jc w:val="center"/>
              <w:rPr>
                <w:sz w:val="18"/>
                <w:szCs w:val="18"/>
                <w:lang w:val="tr-TR"/>
              </w:rPr>
            </w:pPr>
            <w:r>
              <w:rPr>
                <w:sz w:val="18"/>
                <w:szCs w:val="18"/>
                <w:lang w:val="tr-TR"/>
              </w:rPr>
              <w:t xml:space="preserve">Teklif sahibinin beyanı imzalı  (E/H) </w:t>
            </w:r>
          </w:p>
        </w:tc>
        <w:tc>
          <w:tcPr>
            <w:tcW w:w="683" w:type="dxa"/>
            <w:tcBorders>
              <w:top w:val="single" w:sz="4" w:space="0" w:color="000000"/>
              <w:left w:val="single" w:sz="4" w:space="0" w:color="000000"/>
              <w:right w:val="single" w:sz="4" w:space="0" w:color="000000"/>
            </w:tcBorders>
            <w:shd w:val="pct12" w:color="auto" w:fill="FFFFFF"/>
            <w:textDirection w:val="btLr"/>
            <w:vAlign w:val="center"/>
          </w:tcPr>
          <w:p w:rsidR="009C3D4F" w:rsidRDefault="00410F62">
            <w:pPr>
              <w:spacing w:before="0"/>
              <w:ind w:firstLine="0"/>
              <w:jc w:val="center"/>
              <w:rPr>
                <w:sz w:val="18"/>
                <w:szCs w:val="18"/>
                <w:lang w:val="tr-TR"/>
              </w:rPr>
            </w:pPr>
            <w:r>
              <w:rPr>
                <w:sz w:val="18"/>
                <w:szCs w:val="18"/>
                <w:lang w:val="tr-TR"/>
              </w:rPr>
              <w:t>Teknik Teklif mevcut (E/H)</w:t>
            </w:r>
          </w:p>
        </w:tc>
        <w:tc>
          <w:tcPr>
            <w:tcW w:w="683" w:type="dxa"/>
            <w:tcBorders>
              <w:top w:val="single" w:sz="4" w:space="0" w:color="000000"/>
              <w:left w:val="single" w:sz="4" w:space="0" w:color="000000"/>
              <w:bottom w:val="single" w:sz="4" w:space="0" w:color="000000"/>
              <w:right w:val="single" w:sz="4" w:space="0" w:color="000000"/>
            </w:tcBorders>
            <w:shd w:val="pct12" w:color="auto" w:fill="FFFFFF"/>
            <w:textDirection w:val="btLr"/>
            <w:vAlign w:val="center"/>
          </w:tcPr>
          <w:p w:rsidR="009C3D4F" w:rsidRDefault="00410F62">
            <w:pPr>
              <w:spacing w:before="0"/>
              <w:ind w:firstLine="0"/>
              <w:jc w:val="center"/>
              <w:rPr>
                <w:sz w:val="18"/>
                <w:szCs w:val="18"/>
                <w:lang w:val="tr-TR"/>
              </w:rPr>
            </w:pPr>
            <w:r>
              <w:rPr>
                <w:sz w:val="18"/>
                <w:szCs w:val="18"/>
                <w:lang w:val="tr-TR"/>
              </w:rPr>
              <w:t>Mali Teklif ayrı bir zarfta ve kapalı olarak sunulmuş (E/H)</w:t>
            </w:r>
          </w:p>
          <w:p w:rsidR="009C3D4F" w:rsidRDefault="009C3D4F">
            <w:pPr>
              <w:spacing w:before="0"/>
              <w:ind w:firstLine="0"/>
              <w:jc w:val="center"/>
              <w:rPr>
                <w:sz w:val="18"/>
                <w:szCs w:val="18"/>
                <w:lang w:val="tr-TR"/>
              </w:rPr>
            </w:pPr>
          </w:p>
        </w:tc>
        <w:tc>
          <w:tcPr>
            <w:tcW w:w="1535" w:type="dxa"/>
            <w:tcBorders>
              <w:top w:val="single" w:sz="4" w:space="0" w:color="000000"/>
              <w:left w:val="single" w:sz="4" w:space="0" w:color="000000"/>
              <w:bottom w:val="single" w:sz="4" w:space="0" w:color="000000"/>
              <w:right w:val="single" w:sz="4" w:space="0" w:color="000000"/>
            </w:tcBorders>
            <w:shd w:val="pct12" w:color="auto" w:fill="FFFFFF"/>
            <w:textDirection w:val="btLr"/>
            <w:vAlign w:val="center"/>
          </w:tcPr>
          <w:p w:rsidR="009C3D4F" w:rsidRDefault="00410F62">
            <w:pPr>
              <w:spacing w:before="0"/>
              <w:ind w:firstLine="0"/>
              <w:jc w:val="center"/>
              <w:rPr>
                <w:sz w:val="18"/>
                <w:szCs w:val="18"/>
                <w:lang w:val="tr-TR"/>
              </w:rPr>
            </w:pPr>
            <w:r>
              <w:rPr>
                <w:sz w:val="18"/>
                <w:szCs w:val="18"/>
                <w:lang w:val="tr-TR"/>
              </w:rPr>
              <w:t>Karar</w:t>
            </w:r>
          </w:p>
          <w:p w:rsidR="009C3D4F" w:rsidRDefault="00410F62">
            <w:pPr>
              <w:spacing w:before="0"/>
              <w:ind w:firstLine="0"/>
              <w:jc w:val="center"/>
              <w:rPr>
                <w:sz w:val="18"/>
                <w:szCs w:val="18"/>
                <w:lang w:val="tr-TR"/>
              </w:rPr>
            </w:pPr>
            <w:r>
              <w:rPr>
                <w:sz w:val="18"/>
                <w:szCs w:val="18"/>
                <w:lang w:val="tr-TR"/>
              </w:rPr>
              <w:t>(Kabul/Ret)</w:t>
            </w:r>
          </w:p>
        </w:tc>
        <w:tc>
          <w:tcPr>
            <w:tcW w:w="688" w:type="dxa"/>
            <w:tcBorders>
              <w:top w:val="single" w:sz="4" w:space="0" w:color="000000"/>
              <w:left w:val="single" w:sz="4" w:space="0" w:color="000000"/>
              <w:right w:val="single" w:sz="4" w:space="0" w:color="000000"/>
            </w:tcBorders>
            <w:shd w:val="pct12" w:color="auto" w:fill="FFFFFF"/>
            <w:textDirection w:val="btLr"/>
            <w:vAlign w:val="center"/>
          </w:tcPr>
          <w:p w:rsidR="009C3D4F" w:rsidRDefault="00410F62">
            <w:pPr>
              <w:spacing w:before="0"/>
              <w:ind w:left="113" w:right="113" w:firstLine="0"/>
              <w:jc w:val="center"/>
              <w:rPr>
                <w:sz w:val="18"/>
                <w:szCs w:val="18"/>
                <w:lang w:val="tr-TR"/>
              </w:rPr>
            </w:pPr>
            <w:r>
              <w:rPr>
                <w:sz w:val="18"/>
                <w:szCs w:val="18"/>
                <w:lang w:val="tr-TR"/>
              </w:rPr>
              <w:t xml:space="preserve">Teklif alındı </w:t>
            </w:r>
            <w:r>
              <w:rPr>
                <w:sz w:val="18"/>
                <w:szCs w:val="18"/>
                <w:lang w:val="tr-TR"/>
              </w:rPr>
              <w:t>belgesi verildi (E/H)</w:t>
            </w:r>
          </w:p>
        </w:tc>
      </w:tr>
      <w:tr w:rsidR="009C3D4F">
        <w:trPr>
          <w:cantSplit/>
          <w:trHeight w:val="372"/>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left="34" w:firstLine="0"/>
              <w:rPr>
                <w:sz w:val="22"/>
                <w:lang w:val="tr-TR"/>
              </w:rPr>
            </w:pPr>
            <w:r>
              <w:rPr>
                <w:sz w:val="22"/>
                <w:lang w:val="tr-TR"/>
              </w:rPr>
              <w:t>1</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r>
      <w:tr w:rsidR="009C3D4F">
        <w:trPr>
          <w:cantSplit/>
          <w:trHeight w:val="387"/>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left="34" w:firstLine="0"/>
              <w:rPr>
                <w:sz w:val="22"/>
                <w:lang w:val="tr-TR"/>
              </w:rPr>
            </w:pPr>
            <w:r>
              <w:rPr>
                <w:sz w:val="22"/>
                <w:lang w:val="tr-TR"/>
              </w:rPr>
              <w:t>2</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2"/>
                <w:lang w:val="tr-TR"/>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r>
      <w:tr w:rsidR="009C3D4F">
        <w:trPr>
          <w:cantSplit/>
          <w:trHeight w:val="387"/>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left="34" w:firstLine="0"/>
              <w:rPr>
                <w:sz w:val="22"/>
                <w:lang w:val="tr-TR"/>
              </w:rPr>
            </w:pPr>
            <w:r>
              <w:rPr>
                <w:sz w:val="22"/>
                <w:lang w:val="tr-TR"/>
              </w:rPr>
              <w:t>3</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2"/>
                <w:lang w:val="tr-TR"/>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r>
      <w:tr w:rsidR="009C3D4F">
        <w:trPr>
          <w:cantSplit/>
          <w:trHeight w:val="372"/>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left="34" w:firstLine="0"/>
              <w:rPr>
                <w:sz w:val="22"/>
                <w:lang w:val="tr-TR"/>
              </w:rPr>
            </w:pPr>
            <w:r>
              <w:rPr>
                <w:sz w:val="22"/>
                <w:lang w:val="tr-TR"/>
              </w:rPr>
              <w:t>4</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2"/>
                <w:lang w:val="tr-TR"/>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r>
      <w:tr w:rsidR="009C3D4F">
        <w:trPr>
          <w:cantSplit/>
          <w:trHeight w:val="387"/>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left="34" w:firstLine="0"/>
              <w:rPr>
                <w:sz w:val="22"/>
                <w:lang w:val="tr-TR"/>
              </w:rPr>
            </w:pPr>
            <w:r>
              <w:rPr>
                <w:sz w:val="22"/>
                <w:lang w:val="tr-TR"/>
              </w:rPr>
              <w:t>5</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2"/>
                <w:lang w:val="tr-TR"/>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left="34" w:firstLine="0"/>
              <w:rPr>
                <w:sz w:val="22"/>
                <w:lang w:val="tr-TR"/>
              </w:rPr>
            </w:pPr>
          </w:p>
        </w:tc>
      </w:tr>
    </w:tbl>
    <w:p w:rsidR="009C3D4F" w:rsidRDefault="009C3D4F">
      <w:pPr>
        <w:rPr>
          <w:sz w:val="16"/>
          <w:szCs w:val="16"/>
          <w:lang w:val="tr-TR"/>
        </w:rPr>
      </w:pPr>
    </w:p>
    <w:tbl>
      <w:tblPr>
        <w:tblW w:w="5000" w:type="pct"/>
        <w:tblInd w:w="-5" w:type="dxa"/>
        <w:tblLook w:val="0000" w:firstRow="0" w:lastRow="0" w:firstColumn="0" w:lastColumn="0" w:noHBand="0" w:noVBand="0"/>
      </w:tblPr>
      <w:tblGrid>
        <w:gridCol w:w="2714"/>
        <w:gridCol w:w="6348"/>
      </w:tblGrid>
      <w:tr w:rsidR="009C3D4F">
        <w:trPr>
          <w:trHeight w:val="312"/>
        </w:trPr>
        <w:tc>
          <w:tcPr>
            <w:tcW w:w="2716"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9C3D4F" w:rsidRDefault="00410F62">
            <w:pPr>
              <w:tabs>
                <w:tab w:val="left" w:pos="1701"/>
              </w:tabs>
              <w:spacing w:before="240" w:after="240"/>
              <w:ind w:firstLine="0"/>
              <w:rPr>
                <w:b/>
                <w:sz w:val="20"/>
                <w:szCs w:val="20"/>
                <w:lang w:val="tr-TR"/>
              </w:rPr>
            </w:pPr>
            <w:r>
              <w:rPr>
                <w:b/>
                <w:sz w:val="20"/>
                <w:szCs w:val="20"/>
                <w:lang w:val="tr-TR"/>
              </w:rPr>
              <w:t>Başkanın adı soyadı</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tabs>
                <w:tab w:val="left" w:pos="1701"/>
              </w:tabs>
              <w:spacing w:before="240" w:after="240"/>
              <w:ind w:firstLine="0"/>
              <w:rPr>
                <w:lang w:val="tr-TR"/>
              </w:rPr>
            </w:pPr>
          </w:p>
        </w:tc>
      </w:tr>
      <w:tr w:rsidR="009C3D4F">
        <w:trPr>
          <w:trHeight w:val="723"/>
        </w:trPr>
        <w:tc>
          <w:tcPr>
            <w:tcW w:w="2716"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9C3D4F" w:rsidRDefault="00410F62">
            <w:pPr>
              <w:tabs>
                <w:tab w:val="left" w:pos="1701"/>
              </w:tabs>
              <w:spacing w:before="240" w:after="240"/>
              <w:ind w:firstLine="0"/>
              <w:rPr>
                <w:b/>
                <w:sz w:val="20"/>
                <w:szCs w:val="20"/>
                <w:lang w:val="tr-TR"/>
              </w:rPr>
            </w:pPr>
            <w:r>
              <w:rPr>
                <w:b/>
                <w:sz w:val="20"/>
                <w:szCs w:val="20"/>
                <w:lang w:val="tr-TR"/>
              </w:rPr>
              <w:t>Başkanın imzası</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tabs>
                <w:tab w:val="left" w:pos="1701"/>
              </w:tabs>
              <w:spacing w:before="240" w:after="240"/>
              <w:ind w:firstLine="0"/>
              <w:rPr>
                <w:lang w:val="tr-TR"/>
              </w:rPr>
            </w:pPr>
          </w:p>
        </w:tc>
      </w:tr>
      <w:tr w:rsidR="009C3D4F">
        <w:trPr>
          <w:trHeight w:val="302"/>
        </w:trPr>
        <w:tc>
          <w:tcPr>
            <w:tcW w:w="2716"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9C3D4F" w:rsidRDefault="00410F62">
            <w:pPr>
              <w:tabs>
                <w:tab w:val="left" w:pos="1701"/>
              </w:tabs>
              <w:spacing w:before="240" w:after="240"/>
              <w:ind w:firstLine="0"/>
              <w:rPr>
                <w:b/>
                <w:sz w:val="20"/>
                <w:szCs w:val="20"/>
                <w:lang w:val="tr-TR"/>
              </w:rPr>
            </w:pPr>
            <w:r>
              <w:rPr>
                <w:b/>
                <w:sz w:val="20"/>
                <w:szCs w:val="20"/>
                <w:lang w:val="tr-TR"/>
              </w:rPr>
              <w:t>Tarih</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tabs>
                <w:tab w:val="left" w:pos="1701"/>
              </w:tabs>
              <w:spacing w:before="240" w:after="240"/>
              <w:ind w:firstLine="0"/>
              <w:rPr>
                <w:lang w:val="tr-TR"/>
              </w:rPr>
            </w:pPr>
          </w:p>
        </w:tc>
      </w:tr>
    </w:tbl>
    <w:p w:rsidR="009C3D4F" w:rsidRDefault="009C3D4F">
      <w:pPr>
        <w:ind w:firstLine="0"/>
        <w:rPr>
          <w:lang w:val="tr-TR"/>
        </w:rPr>
      </w:pPr>
    </w:p>
    <w:p w:rsidR="009C3D4F" w:rsidRDefault="009C3D4F">
      <w:pPr>
        <w:ind w:firstLine="0"/>
        <w:rPr>
          <w:lang w:val="tr-TR"/>
        </w:rPr>
      </w:pPr>
    </w:p>
    <w:p w:rsidR="009C3D4F" w:rsidRDefault="009C3D4F">
      <w:pPr>
        <w:ind w:firstLine="0"/>
        <w:rPr>
          <w:lang w:val="tr-TR"/>
        </w:rPr>
      </w:pPr>
    </w:p>
    <w:p w:rsidR="009C3D4F" w:rsidRDefault="00410F62">
      <w:pPr>
        <w:ind w:firstLine="0"/>
        <w:rPr>
          <w:i/>
          <w:sz w:val="20"/>
          <w:szCs w:val="20"/>
          <w:lang w:val="tr-TR"/>
        </w:rPr>
      </w:pPr>
      <w:r>
        <w:rPr>
          <w:i/>
          <w:sz w:val="20"/>
          <w:szCs w:val="20"/>
          <w:highlight w:val="lightGray"/>
          <w:lang w:val="tr-TR"/>
        </w:rPr>
        <w:t xml:space="preserve">(Not: Sözleşme Makamı şartnamesi kapsamında, tekliflerin idari uygunluğunu denetlemek için ilave soru sütunları </w:t>
      </w:r>
      <w:r>
        <w:rPr>
          <w:i/>
          <w:sz w:val="20"/>
          <w:szCs w:val="20"/>
          <w:highlight w:val="lightGray"/>
          <w:lang w:val="tr-TR"/>
        </w:rPr>
        <w:t>ekleyebilir.)</w:t>
      </w:r>
    </w:p>
    <w:p w:rsidR="009C3D4F" w:rsidRDefault="009C3D4F">
      <w:pPr>
        <w:ind w:firstLine="0"/>
        <w:rPr>
          <w:lang w:val="tr-TR"/>
        </w:rPr>
      </w:pPr>
    </w:p>
    <w:p w:rsidR="009C3D4F" w:rsidRDefault="009C3D4F">
      <w:pPr>
        <w:ind w:firstLine="0"/>
        <w:rPr>
          <w:lang w:val="tr-TR"/>
        </w:rPr>
      </w:pPr>
    </w:p>
    <w:p w:rsidR="009C3D4F" w:rsidRDefault="009C3D4F">
      <w:pPr>
        <w:ind w:firstLine="0"/>
        <w:rPr>
          <w:lang w:val="tr-TR"/>
        </w:rPr>
      </w:pPr>
    </w:p>
    <w:p w:rsidR="009C3D4F" w:rsidRDefault="009C3D4F">
      <w:pPr>
        <w:ind w:firstLine="0"/>
        <w:rPr>
          <w:lang w:val="tr-TR"/>
        </w:rPr>
      </w:pPr>
    </w:p>
    <w:p w:rsidR="009C3D4F" w:rsidRDefault="00410F62">
      <w:pPr>
        <w:pStyle w:val="Balk6"/>
        <w:ind w:firstLine="0"/>
        <w:jc w:val="center"/>
        <w:rPr>
          <w:sz w:val="20"/>
          <w:szCs w:val="20"/>
          <w:lang w:val="tr-TR"/>
        </w:rPr>
      </w:pPr>
      <w:bookmarkStart w:id="53" w:name="_TEKN%C4%B0K_DE%C4%9EERLEND%C4%B0RME_TAB"/>
      <w:bookmarkEnd w:id="53"/>
      <w:r>
        <w:br w:type="page"/>
      </w:r>
    </w:p>
    <w:p w:rsidR="009C3D4F" w:rsidRDefault="00410F62">
      <w:pPr>
        <w:numPr>
          <w:ilvl w:val="0"/>
          <w:numId w:val="27"/>
        </w:numPr>
        <w:rPr>
          <w:b/>
          <w:sz w:val="20"/>
          <w:szCs w:val="20"/>
          <w:lang w:val="tr-TR"/>
        </w:rPr>
      </w:pPr>
      <w:r>
        <w:rPr>
          <w:b/>
          <w:sz w:val="20"/>
          <w:szCs w:val="20"/>
          <w:lang w:val="tr-TR"/>
        </w:rPr>
        <w:lastRenderedPageBreak/>
        <w:t>Mal Alımı ve Yapım İşi İhaleleri İçin</w:t>
      </w:r>
    </w:p>
    <w:p w:rsidR="009C3D4F" w:rsidRDefault="00410F62">
      <w:pPr>
        <w:spacing w:after="120"/>
        <w:ind w:firstLine="0"/>
        <w:jc w:val="center"/>
        <w:rPr>
          <w:b/>
          <w:sz w:val="20"/>
          <w:szCs w:val="20"/>
          <w:lang w:val="tr-TR"/>
        </w:rPr>
      </w:pPr>
      <w:bookmarkStart w:id="54" w:name="_Toc232234040"/>
      <w:r>
        <w:rPr>
          <w:b/>
          <w:sz w:val="20"/>
          <w:szCs w:val="20"/>
          <w:lang w:val="tr-TR"/>
        </w:rPr>
        <w:t>TEKNİK DEĞERLENDİRME TABLOSU</w:t>
      </w:r>
      <w:bookmarkEnd w:id="54"/>
    </w:p>
    <w:tbl>
      <w:tblPr>
        <w:tblW w:w="9062" w:type="dxa"/>
        <w:shd w:val="clear" w:color="auto" w:fill="E5E5E5"/>
        <w:tblLook w:val="01E0" w:firstRow="1" w:lastRow="1" w:firstColumn="1" w:lastColumn="1" w:noHBand="0" w:noVBand="0"/>
      </w:tblPr>
      <w:tblGrid>
        <w:gridCol w:w="9062"/>
      </w:tblGrid>
      <w:tr w:rsidR="009C3D4F">
        <w:tc>
          <w:tcPr>
            <w:tcW w:w="9062" w:type="dxa"/>
            <w:tcBorders>
              <w:top w:val="single" w:sz="4" w:space="0" w:color="000000"/>
              <w:left w:val="single" w:sz="4" w:space="0" w:color="000000"/>
              <w:bottom w:val="single" w:sz="4" w:space="0" w:color="000000"/>
              <w:right w:val="single" w:sz="4" w:space="0" w:color="000000"/>
            </w:tcBorders>
            <w:shd w:val="pct10" w:color="auto" w:fill="auto"/>
          </w:tcPr>
          <w:p w:rsidR="009C3D4F" w:rsidRDefault="00410F62">
            <w:pPr>
              <w:spacing w:before="0"/>
              <w:ind w:firstLine="0"/>
              <w:rPr>
                <w:sz w:val="16"/>
                <w:szCs w:val="16"/>
                <w:lang w:val="tr-TR"/>
              </w:rPr>
            </w:pPr>
            <w:r>
              <w:rPr>
                <w:sz w:val="16"/>
                <w:szCs w:val="16"/>
                <w:lang w:val="tr-TR"/>
              </w:rPr>
              <w:t xml:space="preserve">İlgili projeye uygun hale getirilecektir. Değerlendirme Komitesi tarafından doldurulmalıdır, Sözleşme Makamı işin gereklerine uygun olarak farklı/ilave kriterler </w:t>
            </w:r>
            <w:r>
              <w:rPr>
                <w:sz w:val="16"/>
                <w:szCs w:val="16"/>
                <w:lang w:val="tr-TR"/>
              </w:rPr>
              <w:t>belirleyebilir.</w:t>
            </w:r>
          </w:p>
        </w:tc>
      </w:tr>
    </w:tbl>
    <w:p w:rsidR="009C3D4F" w:rsidRDefault="00410F62">
      <w:pPr>
        <w:spacing w:after="120"/>
        <w:ind w:firstLine="0"/>
        <w:rPr>
          <w:sz w:val="20"/>
          <w:szCs w:val="20"/>
          <w:lang w:val="tr-TR"/>
        </w:rPr>
      </w:pPr>
      <w:r>
        <w:rPr>
          <w:b/>
          <w:sz w:val="20"/>
          <w:szCs w:val="20"/>
          <w:lang w:val="tr-TR"/>
        </w:rPr>
        <w:t>Sözleşme başlığı</w:t>
      </w:r>
      <w:r>
        <w:rPr>
          <w:b/>
          <w:sz w:val="20"/>
          <w:szCs w:val="20"/>
          <w:lang w:val="tr-TR"/>
        </w:rPr>
        <w:tab/>
        <w:t>:</w:t>
      </w:r>
      <w:r>
        <w:rPr>
          <w:sz w:val="20"/>
          <w:szCs w:val="20"/>
          <w:lang w:val="tr-TR"/>
        </w:rPr>
        <w:t xml:space="preserve"> </w:t>
      </w:r>
      <w:r>
        <w:rPr>
          <w:b/>
          <w:bCs/>
          <w:sz w:val="22"/>
          <w:lang w:val="tr-TR"/>
        </w:rPr>
        <w:t>Venta Makine Üretim Verimliliğini ve İhracat Kapasitesini Artırma Projesi Mal Alımı</w:t>
      </w:r>
    </w:p>
    <w:p w:rsidR="009C3D4F" w:rsidRDefault="00410F62">
      <w:pPr>
        <w:spacing w:after="120"/>
        <w:ind w:firstLine="0"/>
        <w:rPr>
          <w:sz w:val="20"/>
          <w:szCs w:val="20"/>
          <w:lang w:val="tr-TR"/>
        </w:rPr>
      </w:pPr>
      <w:r>
        <w:rPr>
          <w:b/>
          <w:sz w:val="20"/>
          <w:szCs w:val="20"/>
          <w:lang w:val="tr-TR"/>
        </w:rPr>
        <w:t>Yayın Referansı</w:t>
      </w:r>
      <w:r>
        <w:rPr>
          <w:b/>
          <w:sz w:val="20"/>
          <w:szCs w:val="20"/>
          <w:lang w:val="tr-TR"/>
        </w:rPr>
        <w:tab/>
        <w:t>:</w:t>
      </w:r>
      <w:r>
        <w:rPr>
          <w:sz w:val="20"/>
          <w:szCs w:val="20"/>
          <w:lang w:val="tr-TR"/>
        </w:rPr>
        <w:t xml:space="preserve"> </w:t>
      </w:r>
      <w:r>
        <w:rPr>
          <w:b/>
          <w:bCs/>
          <w:sz w:val="22"/>
          <w:lang w:val="tr-TR"/>
        </w:rPr>
        <w:t>TR71/19/İSVK/0018-01</w:t>
      </w:r>
    </w:p>
    <w:tbl>
      <w:tblPr>
        <w:tblW w:w="9067" w:type="dxa"/>
        <w:tblLook w:val="0000" w:firstRow="0" w:lastRow="0" w:firstColumn="0" w:lastColumn="0" w:noHBand="0" w:noVBand="0"/>
      </w:tblPr>
      <w:tblGrid>
        <w:gridCol w:w="430"/>
        <w:gridCol w:w="1698"/>
        <w:gridCol w:w="707"/>
        <w:gridCol w:w="709"/>
        <w:gridCol w:w="709"/>
        <w:gridCol w:w="708"/>
        <w:gridCol w:w="707"/>
        <w:gridCol w:w="708"/>
        <w:gridCol w:w="1839"/>
        <w:gridCol w:w="852"/>
      </w:tblGrid>
      <w:tr w:rsidR="009C3D4F">
        <w:trPr>
          <w:cantSplit/>
          <w:trHeight w:hRule="exact" w:val="2704"/>
          <w:tblHeader/>
        </w:trPr>
        <w:tc>
          <w:tcPr>
            <w:tcW w:w="420" w:type="dxa"/>
            <w:tcBorders>
              <w:top w:val="single" w:sz="4" w:space="0" w:color="000000"/>
              <w:left w:val="single" w:sz="4" w:space="0" w:color="000000"/>
              <w:bottom w:val="single" w:sz="4" w:space="0" w:color="000000"/>
              <w:right w:val="single" w:sz="4" w:space="0" w:color="000000"/>
            </w:tcBorders>
            <w:shd w:val="pct10" w:color="auto" w:fill="auto"/>
            <w:textDirection w:val="btLr"/>
            <w:vAlign w:val="center"/>
          </w:tcPr>
          <w:p w:rsidR="009C3D4F" w:rsidRDefault="00410F62">
            <w:pPr>
              <w:spacing w:before="0"/>
              <w:ind w:left="113" w:right="113" w:firstLine="0"/>
              <w:jc w:val="center"/>
              <w:rPr>
                <w:sz w:val="18"/>
                <w:szCs w:val="18"/>
                <w:lang w:val="tr-TR"/>
              </w:rPr>
            </w:pPr>
            <w:r>
              <w:rPr>
                <w:sz w:val="18"/>
                <w:szCs w:val="18"/>
                <w:lang w:val="tr-TR"/>
              </w:rPr>
              <w:t>Teklif zarfı No</w:t>
            </w:r>
          </w:p>
        </w:tc>
        <w:tc>
          <w:tcPr>
            <w:tcW w:w="1700" w:type="dxa"/>
            <w:tcBorders>
              <w:top w:val="single" w:sz="4" w:space="0" w:color="000000"/>
              <w:left w:val="single" w:sz="4" w:space="0" w:color="000000"/>
              <w:bottom w:val="single" w:sz="4" w:space="0" w:color="000000"/>
              <w:right w:val="single" w:sz="4" w:space="0" w:color="000000"/>
            </w:tcBorders>
            <w:shd w:val="pct10" w:color="auto" w:fill="auto"/>
            <w:vAlign w:val="center"/>
          </w:tcPr>
          <w:p w:rsidR="009C3D4F" w:rsidRDefault="00410F62">
            <w:pPr>
              <w:spacing w:before="0"/>
              <w:ind w:firstLine="0"/>
              <w:rPr>
                <w:sz w:val="18"/>
                <w:szCs w:val="18"/>
                <w:lang w:val="tr-TR"/>
              </w:rPr>
            </w:pPr>
            <w:r>
              <w:rPr>
                <w:color w:val="000000"/>
                <w:sz w:val="18"/>
                <w:szCs w:val="18"/>
                <w:lang w:val="tr-TR"/>
              </w:rPr>
              <w:t>İsteklinin Adı</w:t>
            </w:r>
          </w:p>
        </w:tc>
        <w:tc>
          <w:tcPr>
            <w:tcW w:w="707" w:type="dxa"/>
            <w:tcBorders>
              <w:top w:val="single" w:sz="4" w:space="0" w:color="000000"/>
              <w:left w:val="single" w:sz="4" w:space="0" w:color="000000"/>
              <w:bottom w:val="single" w:sz="4" w:space="0" w:color="000000"/>
              <w:right w:val="single" w:sz="4" w:space="0" w:color="000000"/>
            </w:tcBorders>
            <w:shd w:val="pct10" w:color="auto" w:fill="auto"/>
            <w:textDirection w:val="btLr"/>
            <w:vAlign w:val="center"/>
          </w:tcPr>
          <w:p w:rsidR="009C3D4F" w:rsidRDefault="00410F62">
            <w:pPr>
              <w:spacing w:before="0"/>
              <w:ind w:left="113" w:right="113" w:firstLine="0"/>
              <w:jc w:val="center"/>
              <w:rPr>
                <w:sz w:val="18"/>
                <w:szCs w:val="18"/>
                <w:lang w:val="tr-TR"/>
              </w:rPr>
            </w:pPr>
            <w:r>
              <w:rPr>
                <w:sz w:val="18"/>
                <w:szCs w:val="18"/>
                <w:lang w:val="tr-TR"/>
              </w:rPr>
              <w:t xml:space="preserve">Teklif Teknik Şartnameye </w:t>
            </w:r>
          </w:p>
          <w:p w:rsidR="009C3D4F" w:rsidRDefault="00410F62">
            <w:pPr>
              <w:spacing w:before="0"/>
              <w:ind w:left="113" w:right="113" w:firstLine="0"/>
              <w:jc w:val="center"/>
              <w:rPr>
                <w:sz w:val="18"/>
                <w:szCs w:val="18"/>
                <w:lang w:val="tr-TR"/>
              </w:rPr>
            </w:pPr>
            <w:r>
              <w:rPr>
                <w:sz w:val="18"/>
                <w:szCs w:val="18"/>
                <w:lang w:val="tr-TR"/>
              </w:rPr>
              <w:t>Uygun mu? (E/H)</w:t>
            </w:r>
          </w:p>
          <w:p w:rsidR="009C3D4F" w:rsidRDefault="009C3D4F">
            <w:pPr>
              <w:spacing w:before="0"/>
              <w:ind w:left="113" w:right="113" w:firstLine="0"/>
              <w:jc w:val="center"/>
              <w:rPr>
                <w:sz w:val="18"/>
                <w:szCs w:val="18"/>
                <w:lang w:val="tr-TR"/>
              </w:rPr>
            </w:pPr>
          </w:p>
        </w:tc>
        <w:tc>
          <w:tcPr>
            <w:tcW w:w="710" w:type="dxa"/>
            <w:tcBorders>
              <w:top w:val="single" w:sz="4" w:space="0" w:color="000000"/>
              <w:left w:val="single" w:sz="4" w:space="0" w:color="000000"/>
              <w:bottom w:val="single" w:sz="4" w:space="0" w:color="000000"/>
              <w:right w:val="single" w:sz="4" w:space="0" w:color="000000"/>
            </w:tcBorders>
            <w:shd w:val="pct10" w:color="auto" w:fill="auto"/>
            <w:textDirection w:val="btLr"/>
            <w:vAlign w:val="center"/>
          </w:tcPr>
          <w:p w:rsidR="009C3D4F" w:rsidRDefault="00410F62">
            <w:pPr>
              <w:spacing w:before="0"/>
              <w:ind w:left="113" w:right="113" w:firstLine="0"/>
              <w:jc w:val="center"/>
              <w:rPr>
                <w:sz w:val="18"/>
                <w:szCs w:val="18"/>
                <w:lang w:val="tr-TR"/>
              </w:rPr>
            </w:pPr>
            <w:r>
              <w:rPr>
                <w:sz w:val="18"/>
                <w:szCs w:val="18"/>
                <w:lang w:val="tr-TR"/>
              </w:rPr>
              <w:t xml:space="preserve">İsteklinin ekonomik ve </w:t>
            </w:r>
            <w:r>
              <w:rPr>
                <w:sz w:val="18"/>
                <w:szCs w:val="18"/>
                <w:lang w:val="tr-TR"/>
              </w:rPr>
              <w:t>mali kapasitesi yeterli mi? (E/H)</w:t>
            </w:r>
          </w:p>
        </w:tc>
        <w:tc>
          <w:tcPr>
            <w:tcW w:w="709" w:type="dxa"/>
            <w:tcBorders>
              <w:top w:val="single" w:sz="4" w:space="0" w:color="000000"/>
              <w:left w:val="single" w:sz="4" w:space="0" w:color="000000"/>
              <w:bottom w:val="single" w:sz="4" w:space="0" w:color="000000"/>
              <w:right w:val="single" w:sz="4" w:space="0" w:color="000000"/>
            </w:tcBorders>
            <w:shd w:val="pct10" w:color="auto" w:fill="auto"/>
            <w:textDirection w:val="btLr"/>
            <w:vAlign w:val="center"/>
          </w:tcPr>
          <w:p w:rsidR="009C3D4F" w:rsidRDefault="00410F62">
            <w:pPr>
              <w:spacing w:before="0"/>
              <w:ind w:left="113" w:right="113" w:firstLine="0"/>
              <w:jc w:val="center"/>
              <w:rPr>
                <w:sz w:val="18"/>
                <w:szCs w:val="18"/>
                <w:lang w:val="tr-TR"/>
              </w:rPr>
            </w:pPr>
            <w:r>
              <w:rPr>
                <w:sz w:val="18"/>
                <w:szCs w:val="18"/>
                <w:lang w:val="tr-TR"/>
              </w:rPr>
              <w:t>İsteklinin İş Tecrübesi</w:t>
            </w:r>
          </w:p>
          <w:p w:rsidR="009C3D4F" w:rsidRDefault="00410F62">
            <w:pPr>
              <w:spacing w:before="0"/>
              <w:ind w:left="113" w:right="113" w:firstLine="0"/>
              <w:jc w:val="center"/>
              <w:rPr>
                <w:sz w:val="18"/>
                <w:szCs w:val="18"/>
                <w:lang w:val="tr-TR"/>
              </w:rPr>
            </w:pPr>
            <w:r>
              <w:rPr>
                <w:sz w:val="18"/>
                <w:szCs w:val="18"/>
                <w:lang w:val="tr-TR"/>
              </w:rPr>
              <w:t>yeterli mi? (E/H)</w:t>
            </w:r>
          </w:p>
        </w:tc>
        <w:tc>
          <w:tcPr>
            <w:tcW w:w="709" w:type="dxa"/>
            <w:tcBorders>
              <w:top w:val="single" w:sz="4" w:space="0" w:color="000000"/>
              <w:left w:val="single" w:sz="4" w:space="0" w:color="000000"/>
              <w:bottom w:val="single" w:sz="4" w:space="0" w:color="000000"/>
              <w:right w:val="single" w:sz="4" w:space="0" w:color="000000"/>
            </w:tcBorders>
            <w:shd w:val="pct10" w:color="auto" w:fill="auto"/>
            <w:textDirection w:val="btLr"/>
            <w:vAlign w:val="center"/>
          </w:tcPr>
          <w:p w:rsidR="009C3D4F" w:rsidRDefault="00410F62">
            <w:pPr>
              <w:spacing w:before="0"/>
              <w:ind w:left="113" w:right="113" w:firstLine="0"/>
              <w:jc w:val="center"/>
              <w:rPr>
                <w:sz w:val="18"/>
                <w:szCs w:val="18"/>
                <w:lang w:val="tr-TR"/>
              </w:rPr>
            </w:pPr>
            <w:r>
              <w:rPr>
                <w:sz w:val="18"/>
                <w:szCs w:val="18"/>
                <w:lang w:val="tr-TR"/>
              </w:rPr>
              <w:t>Faaliyet Planı / Teslim Süresi Uygun mu? (E/H)</w:t>
            </w:r>
          </w:p>
        </w:tc>
        <w:tc>
          <w:tcPr>
            <w:tcW w:w="707" w:type="dxa"/>
            <w:tcBorders>
              <w:top w:val="single" w:sz="4" w:space="0" w:color="000000"/>
              <w:left w:val="single" w:sz="4" w:space="0" w:color="000000"/>
              <w:bottom w:val="single" w:sz="4" w:space="0" w:color="000000"/>
              <w:right w:val="single" w:sz="4" w:space="0" w:color="000000"/>
            </w:tcBorders>
            <w:shd w:val="pct10" w:color="auto" w:fill="auto"/>
            <w:textDirection w:val="btLr"/>
            <w:vAlign w:val="center"/>
          </w:tcPr>
          <w:p w:rsidR="009C3D4F" w:rsidRDefault="00410F62">
            <w:pPr>
              <w:spacing w:before="0"/>
              <w:ind w:left="113" w:right="113" w:firstLine="0"/>
              <w:jc w:val="center"/>
              <w:rPr>
                <w:sz w:val="18"/>
                <w:szCs w:val="18"/>
                <w:lang w:val="tr-TR"/>
              </w:rPr>
            </w:pPr>
            <w:r>
              <w:rPr>
                <w:sz w:val="18"/>
                <w:szCs w:val="18"/>
                <w:lang w:val="tr-TR"/>
              </w:rPr>
              <w:t>Tali hizmetler istenilen</w:t>
            </w:r>
          </w:p>
          <w:p w:rsidR="009C3D4F" w:rsidRDefault="00410F62">
            <w:pPr>
              <w:spacing w:before="0"/>
              <w:ind w:left="113" w:right="113" w:firstLine="0"/>
              <w:jc w:val="center"/>
              <w:rPr>
                <w:sz w:val="18"/>
                <w:szCs w:val="18"/>
                <w:lang w:val="tr-TR"/>
              </w:rPr>
            </w:pPr>
            <w:r>
              <w:rPr>
                <w:sz w:val="18"/>
                <w:szCs w:val="18"/>
                <w:lang w:val="tr-TR"/>
              </w:rPr>
              <w:t xml:space="preserve"> şekilde mi? (E/H/ Geçerli değil)</w:t>
            </w:r>
          </w:p>
        </w:tc>
        <w:tc>
          <w:tcPr>
            <w:tcW w:w="709" w:type="dxa"/>
            <w:tcBorders>
              <w:top w:val="single" w:sz="4" w:space="0" w:color="000000"/>
              <w:left w:val="single" w:sz="4" w:space="0" w:color="000000"/>
              <w:bottom w:val="single" w:sz="4" w:space="0" w:color="000000"/>
              <w:right w:val="single" w:sz="4" w:space="0" w:color="000000"/>
            </w:tcBorders>
            <w:shd w:val="pct10" w:color="auto" w:fill="auto"/>
            <w:textDirection w:val="btLr"/>
            <w:vAlign w:val="center"/>
          </w:tcPr>
          <w:p w:rsidR="009C3D4F" w:rsidRDefault="00410F62">
            <w:pPr>
              <w:spacing w:before="0"/>
              <w:ind w:left="113" w:right="113" w:firstLine="0"/>
              <w:jc w:val="center"/>
              <w:rPr>
                <w:sz w:val="18"/>
                <w:szCs w:val="18"/>
                <w:lang w:val="tr-TR"/>
              </w:rPr>
            </w:pPr>
            <w:r>
              <w:rPr>
                <w:sz w:val="18"/>
                <w:szCs w:val="18"/>
                <w:lang w:val="tr-TR"/>
              </w:rPr>
              <w:t>Teklif dosyasındaki diğer teknik gereklilikler? (E/H/ Geçerli değil)</w:t>
            </w:r>
          </w:p>
        </w:tc>
        <w:tc>
          <w:tcPr>
            <w:tcW w:w="1842" w:type="dxa"/>
            <w:tcBorders>
              <w:top w:val="single" w:sz="4" w:space="0" w:color="000000"/>
              <w:left w:val="single" w:sz="4" w:space="0" w:color="000000"/>
              <w:bottom w:val="single" w:sz="4" w:space="0" w:color="000000"/>
              <w:right w:val="single" w:sz="4" w:space="0" w:color="000000"/>
            </w:tcBorders>
            <w:shd w:val="pct10" w:color="auto" w:fill="auto"/>
            <w:textDirection w:val="btLr"/>
            <w:vAlign w:val="center"/>
          </w:tcPr>
          <w:p w:rsidR="009C3D4F" w:rsidRDefault="00410F62">
            <w:pPr>
              <w:spacing w:before="0"/>
              <w:ind w:left="113" w:right="113" w:firstLine="0"/>
              <w:jc w:val="center"/>
              <w:rPr>
                <w:sz w:val="18"/>
                <w:szCs w:val="18"/>
                <w:lang w:val="tr-TR"/>
              </w:rPr>
            </w:pPr>
            <w:r>
              <w:rPr>
                <w:sz w:val="18"/>
                <w:szCs w:val="18"/>
                <w:lang w:val="tr-TR"/>
              </w:rPr>
              <w:t>Karar</w:t>
            </w:r>
          </w:p>
          <w:p w:rsidR="009C3D4F" w:rsidRDefault="00410F62">
            <w:pPr>
              <w:spacing w:before="0"/>
              <w:ind w:left="113" w:right="113" w:firstLine="0"/>
              <w:jc w:val="center"/>
              <w:rPr>
                <w:sz w:val="18"/>
                <w:szCs w:val="18"/>
                <w:lang w:val="tr-TR"/>
              </w:rPr>
            </w:pPr>
            <w:r>
              <w:rPr>
                <w:sz w:val="18"/>
                <w:szCs w:val="18"/>
                <w:lang w:val="tr-TR"/>
              </w:rPr>
              <w:t>(Kabul / Ret)</w:t>
            </w:r>
          </w:p>
        </w:tc>
        <w:tc>
          <w:tcPr>
            <w:tcW w:w="853" w:type="dxa"/>
            <w:tcBorders>
              <w:top w:val="single" w:sz="4" w:space="0" w:color="000000"/>
              <w:left w:val="single" w:sz="4" w:space="0" w:color="000000"/>
              <w:bottom w:val="single" w:sz="4" w:space="0" w:color="000000"/>
              <w:right w:val="single" w:sz="4" w:space="0" w:color="000000"/>
            </w:tcBorders>
            <w:shd w:val="pct10" w:color="auto" w:fill="auto"/>
            <w:textDirection w:val="btLr"/>
            <w:vAlign w:val="center"/>
          </w:tcPr>
          <w:p w:rsidR="009C3D4F" w:rsidRDefault="00410F62">
            <w:pPr>
              <w:spacing w:before="0"/>
              <w:ind w:left="113" w:right="113" w:firstLine="0"/>
              <w:jc w:val="center"/>
              <w:rPr>
                <w:sz w:val="18"/>
                <w:szCs w:val="18"/>
                <w:lang w:val="tr-TR"/>
              </w:rPr>
            </w:pPr>
            <w:r>
              <w:rPr>
                <w:sz w:val="18"/>
                <w:szCs w:val="18"/>
                <w:lang w:val="tr-TR"/>
              </w:rPr>
              <w:t>Açıklamalar</w:t>
            </w:r>
          </w:p>
          <w:p w:rsidR="009C3D4F" w:rsidRDefault="00410F62">
            <w:pPr>
              <w:spacing w:before="0"/>
              <w:ind w:left="113" w:right="113" w:firstLine="0"/>
              <w:jc w:val="center"/>
              <w:rPr>
                <w:sz w:val="18"/>
                <w:szCs w:val="18"/>
                <w:lang w:val="tr-TR"/>
              </w:rPr>
            </w:pPr>
            <w:r>
              <w:rPr>
                <w:sz w:val="18"/>
                <w:szCs w:val="18"/>
                <w:lang w:val="tr-TR"/>
              </w:rPr>
              <w:t>(varsa)</w:t>
            </w:r>
          </w:p>
        </w:tc>
      </w:tr>
      <w:tr w:rsidR="009C3D4F">
        <w:trPr>
          <w:cantSplit/>
        </w:trPr>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240" w:after="240"/>
              <w:ind w:firstLine="0"/>
              <w:jc w:val="center"/>
              <w:rPr>
                <w:sz w:val="20"/>
                <w:szCs w:val="20"/>
                <w:lang w:val="tr-TR"/>
              </w:rPr>
            </w:pPr>
            <w:r>
              <w:rPr>
                <w:sz w:val="20"/>
                <w:szCs w:val="20"/>
                <w:lang w:val="tr-TR"/>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r>
      <w:tr w:rsidR="009C3D4F">
        <w:trPr>
          <w:cantSplit/>
        </w:trPr>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240" w:after="240"/>
              <w:ind w:firstLine="0"/>
              <w:jc w:val="center"/>
              <w:rPr>
                <w:sz w:val="20"/>
                <w:szCs w:val="20"/>
                <w:lang w:val="tr-TR"/>
              </w:rPr>
            </w:pPr>
            <w:r>
              <w:rPr>
                <w:sz w:val="20"/>
                <w:szCs w:val="20"/>
                <w:lang w:val="tr-TR"/>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r>
      <w:tr w:rsidR="009C3D4F">
        <w:trPr>
          <w:cantSplit/>
        </w:trPr>
        <w:tc>
          <w:tcPr>
            <w:tcW w:w="42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240" w:after="240"/>
              <w:ind w:firstLine="0"/>
              <w:jc w:val="center"/>
              <w:rPr>
                <w:sz w:val="20"/>
                <w:szCs w:val="20"/>
                <w:lang w:val="tr-TR"/>
              </w:rPr>
            </w:pPr>
            <w:r>
              <w:rPr>
                <w:sz w:val="20"/>
                <w:szCs w:val="20"/>
                <w:lang w:val="tr-TR"/>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rPr>
                <w:sz w:val="20"/>
                <w:szCs w:val="20"/>
                <w:lang w:val="tr-TR"/>
              </w:rPr>
            </w:pPr>
          </w:p>
        </w:tc>
      </w:tr>
    </w:tbl>
    <w:p w:rsidR="009C3D4F" w:rsidRDefault="009C3D4F">
      <w:pPr>
        <w:spacing w:after="120"/>
        <w:ind w:firstLine="0"/>
        <w:rPr>
          <w:sz w:val="20"/>
          <w:szCs w:val="20"/>
          <w:lang w:val="tr-TR"/>
        </w:rPr>
      </w:pPr>
    </w:p>
    <w:p w:rsidR="009C3D4F" w:rsidRDefault="00410F62">
      <w:pPr>
        <w:spacing w:after="120"/>
        <w:ind w:firstLine="0"/>
        <w:rPr>
          <w:sz w:val="20"/>
          <w:szCs w:val="20"/>
          <w:lang w:val="tr-TR"/>
        </w:rPr>
      </w:pPr>
      <w:r>
        <w:rPr>
          <w:sz w:val="20"/>
          <w:szCs w:val="20"/>
          <w:lang w:val="tr-TR"/>
        </w:rPr>
        <w:t>Başkan</w:t>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t>Üye</w:t>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t>Üye</w:t>
      </w:r>
      <w:r>
        <w:rPr>
          <w:sz w:val="20"/>
          <w:szCs w:val="20"/>
          <w:lang w:val="tr-TR"/>
        </w:rPr>
        <w:tab/>
      </w:r>
    </w:p>
    <w:p w:rsidR="009C3D4F" w:rsidRDefault="00410F62">
      <w:pPr>
        <w:spacing w:after="120"/>
        <w:ind w:firstLine="0"/>
        <w:rPr>
          <w:b/>
          <w:color w:val="000000"/>
          <w:sz w:val="36"/>
          <w:szCs w:val="36"/>
          <w:lang w:val="tr-TR"/>
        </w:rPr>
      </w:pPr>
      <w:r>
        <w:rPr>
          <w:sz w:val="20"/>
          <w:szCs w:val="20"/>
          <w:lang w:val="tr-TR"/>
        </w:rPr>
        <w:t>İmza</w:t>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t>İmza</w:t>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t>İmza</w:t>
      </w:r>
      <w:r>
        <w:rPr>
          <w:sz w:val="20"/>
          <w:szCs w:val="20"/>
          <w:lang w:val="tr-TR"/>
        </w:rPr>
        <w:tab/>
      </w:r>
      <w:r>
        <w:br w:type="page"/>
      </w: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410F62">
      <w:pPr>
        <w:pStyle w:val="Balk6"/>
        <w:ind w:firstLine="0"/>
        <w:jc w:val="center"/>
        <w:rPr>
          <w:lang w:val="tr-TR"/>
        </w:rPr>
      </w:pPr>
      <w:bookmarkStart w:id="55" w:name="_B%C3%B6l%C3%BCm_D%3A_Teklif_Sunum_Formu"/>
      <w:bookmarkStart w:id="56" w:name="_Toc233021563"/>
      <w:bookmarkEnd w:id="55"/>
      <w:r>
        <w:rPr>
          <w:lang w:val="tr-TR"/>
        </w:rPr>
        <w:t>Bölüm D: Teklif Sunum Formu</w:t>
      </w:r>
      <w:bookmarkEnd w:id="56"/>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9C3D4F">
      <w:pPr>
        <w:spacing w:after="120"/>
        <w:jc w:val="center"/>
        <w:textAlignment w:val="baseline"/>
        <w:rPr>
          <w:b/>
          <w:color w:val="000000"/>
          <w:sz w:val="36"/>
          <w:szCs w:val="36"/>
          <w:lang w:val="tr-TR"/>
        </w:rPr>
      </w:pPr>
    </w:p>
    <w:p w:rsidR="009C3D4F" w:rsidRDefault="00410F62">
      <w:pPr>
        <w:pStyle w:val="Balk2"/>
        <w:ind w:left="612" w:hanging="432"/>
      </w:pPr>
      <w:r>
        <w:br w:type="page"/>
      </w:r>
    </w:p>
    <w:p w:rsidR="009C3D4F" w:rsidRDefault="00410F62">
      <w:pPr>
        <w:ind w:firstLine="0"/>
        <w:rPr>
          <w:b/>
          <w:lang w:val="tr-TR"/>
        </w:rPr>
      </w:pPr>
      <w:bookmarkStart w:id="57" w:name="_Toc186884884"/>
      <w:bookmarkStart w:id="58" w:name="_Toc232234041"/>
      <w:r>
        <w:rPr>
          <w:b/>
          <w:lang w:val="tr-TR"/>
        </w:rPr>
        <w:lastRenderedPageBreak/>
        <w:t>Bölüm D.</w:t>
      </w:r>
      <w:r>
        <w:rPr>
          <w:b/>
          <w:lang w:val="tr-TR"/>
        </w:rPr>
        <w:tab/>
        <w:t>Teklif Sunum Formu</w:t>
      </w:r>
      <w:bookmarkEnd w:id="57"/>
      <w:bookmarkEnd w:id="58"/>
    </w:p>
    <w:p w:rsidR="009C3D4F" w:rsidRDefault="00410F62">
      <w:pPr>
        <w:ind w:firstLine="0"/>
        <w:rPr>
          <w:sz w:val="20"/>
          <w:lang w:val="tr-TR"/>
        </w:rPr>
      </w:pPr>
      <w:r>
        <w:rPr>
          <w:noProof/>
          <w:lang w:val="tr-TR" w:eastAsia="tr-TR" w:bidi="ar-SA"/>
        </w:rPr>
        <mc:AlternateContent>
          <mc:Choice Requires="wps">
            <w:drawing>
              <wp:inline distT="0" distB="0" distL="0" distR="0" wp14:anchorId="128048EA">
                <wp:extent cx="6223000" cy="436245"/>
                <wp:effectExtent l="13970" t="12700" r="12065" b="8890"/>
                <wp:docPr id="10" name="Dikdörtgen 10"/>
                <wp:cNvGraphicFramePr/>
                <a:graphic xmlns:a="http://schemas.openxmlformats.org/drawingml/2006/main">
                  <a:graphicData uri="http://schemas.microsoft.com/office/word/2010/wordprocessingShape">
                    <wps:wsp>
                      <wps:cNvSpPr/>
                      <wps:spPr>
                        <a:xfrm>
                          <a:off x="0" y="0"/>
                          <a:ext cx="6222240" cy="43560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txbx>
                        <w:txbxContent>
                          <w:p w:rsidR="009C3D4F" w:rsidRDefault="00410F62">
                            <w:pPr>
                              <w:pStyle w:val="ereveerii"/>
                              <w:spacing w:before="0"/>
                              <w:ind w:firstLine="0"/>
                            </w:pPr>
                            <w:r>
                              <w:rPr>
                                <w:sz w:val="20"/>
                                <w:lang w:val="tr-TR"/>
                              </w:rPr>
                              <w:t>Bu form, teklifi veren firma tarafından kendine</w:t>
                            </w:r>
                            <w:r>
                              <w:rPr>
                                <w:sz w:val="20"/>
                                <w:lang w:val="tr-TR"/>
                              </w:rPr>
                              <w:t xml:space="preserve"> ait bilgiler girilerek doldurulacaktır. Firmaya ve teklife özgü bilgiler dışındaki genel hükümler değiştirilemez. Bu form eki beyannamenin genel metni değiştirilemez.</w:t>
                            </w:r>
                          </w:p>
                        </w:txbxContent>
                      </wps:txbx>
                      <wps:bodyPr>
                        <a:noAutofit/>
                      </wps:bodyPr>
                    </wps:wsp>
                  </a:graphicData>
                </a:graphic>
              </wp:inline>
            </w:drawing>
          </mc:Choice>
          <mc:Fallback>
            <w:pict>
              <v:rect w14:anchorId="128048EA" id="Dikdörtgen 10" o:spid="_x0000_s1028" style="width:490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" fillcolor="silver" strokeweight=".26mm">
                <v:textbox>
                  <w:txbxContent>
                    <w:p w:rsidR="009C3D4F" w:rsidRDefault="00410F62">
                      <w:pPr>
                        <w:pStyle w:val="ereveerii"/>
                        <w:spacing w:before="0"/>
                        <w:ind w:firstLine="0"/>
                      </w:pPr>
                      <w:r>
                        <w:rPr>
                          <w:sz w:val="20"/>
                          <w:lang w:val="tr-TR"/>
                        </w:rPr>
                        <w:t>Bu form, teklifi veren firma tarafından kendine</w:t>
                      </w:r>
                      <w:r>
                        <w:rPr>
                          <w:sz w:val="20"/>
                          <w:lang w:val="tr-TR"/>
                        </w:rPr>
                        <w:t xml:space="preserve"> ait bilgiler girilerek doldurulacaktır. Firmaya ve teklife özgü bilgiler dışındaki genel hükümler değiştirilemez. Bu form eki beyannamenin genel metni değiştirilemez.</w:t>
                      </w:r>
                    </w:p>
                  </w:txbxContent>
                </v:textbox>
                <w10:anchorlock/>
              </v:rect>
            </w:pict>
          </mc:Fallback>
        </mc:AlternateContent>
      </w:r>
    </w:p>
    <w:p w:rsidR="009C3D4F" w:rsidRDefault="00410F62">
      <w:pPr>
        <w:pStyle w:val="KonuBal"/>
        <w:spacing w:after="120"/>
        <w:ind w:firstLine="0"/>
        <w:rPr>
          <w:b w:val="0"/>
          <w:color w:val="000000"/>
          <w:sz w:val="20"/>
          <w:lang w:val="tr-TR"/>
        </w:rPr>
      </w:pPr>
      <w:r>
        <w:rPr>
          <w:b w:val="0"/>
          <w:color w:val="000000"/>
          <w:sz w:val="20"/>
          <w:lang w:val="tr-TR"/>
        </w:rPr>
        <w:t xml:space="preserve">&lt; </w:t>
      </w:r>
      <w:r>
        <w:rPr>
          <w:b w:val="0"/>
          <w:color w:val="000000"/>
          <w:sz w:val="20"/>
          <w:highlight w:val="lightGray"/>
          <w:lang w:val="tr-TR"/>
        </w:rPr>
        <w:t>İsteklinin Anteti</w:t>
      </w:r>
      <w:r>
        <w:rPr>
          <w:b w:val="0"/>
          <w:color w:val="000000"/>
          <w:sz w:val="20"/>
          <w:lang w:val="tr-TR"/>
        </w:rPr>
        <w:t>&gt;</w:t>
      </w:r>
    </w:p>
    <w:p w:rsidR="009C3D4F" w:rsidRDefault="00410F62">
      <w:pPr>
        <w:pStyle w:val="KonuBal"/>
        <w:spacing w:after="120"/>
        <w:ind w:firstLine="0"/>
        <w:rPr>
          <w:b w:val="0"/>
          <w:color w:val="000000"/>
          <w:sz w:val="20"/>
          <w:lang w:val="tr-TR"/>
        </w:rPr>
      </w:pPr>
      <w:r>
        <w:rPr>
          <w:color w:val="000000"/>
          <w:sz w:val="20"/>
          <w:lang w:val="tr-TR"/>
        </w:rPr>
        <w:t xml:space="preserve">Referans: </w:t>
      </w:r>
      <w:r>
        <w:rPr>
          <w:sz w:val="22"/>
          <w:szCs w:val="22"/>
          <w:lang w:val="tr-TR"/>
        </w:rPr>
        <w:t>TR71/19/İSVK/0080</w:t>
      </w:r>
    </w:p>
    <w:p w:rsidR="009C3D4F" w:rsidRDefault="00410F62">
      <w:pPr>
        <w:ind w:firstLine="0"/>
        <w:rPr>
          <w:sz w:val="22"/>
          <w:lang w:val="tr-TR"/>
        </w:rPr>
      </w:pPr>
      <w:r>
        <w:rPr>
          <w:color w:val="000000"/>
          <w:sz w:val="20"/>
          <w:lang w:val="tr-TR"/>
        </w:rPr>
        <w:t>Sözleşme adı:</w:t>
      </w:r>
      <w:r>
        <w:rPr>
          <w:b/>
          <w:bCs/>
          <w:sz w:val="22"/>
          <w:lang w:val="tr-TR"/>
        </w:rPr>
        <w:t>Venta Makine Üretim Verim</w:t>
      </w:r>
      <w:r>
        <w:rPr>
          <w:b/>
          <w:bCs/>
          <w:sz w:val="22"/>
          <w:lang w:val="tr-TR"/>
        </w:rPr>
        <w:t>liliğini ve İhracat Kapasitesini Artırma ProjesiMal Alımı</w:t>
      </w:r>
    </w:p>
    <w:p w:rsidR="009C3D4F" w:rsidRDefault="00410F62">
      <w:pPr>
        <w:pStyle w:val="KonuBal"/>
        <w:spacing w:after="120"/>
        <w:ind w:firstLine="0"/>
        <w:rPr>
          <w:color w:val="000000"/>
          <w:sz w:val="20"/>
          <w:lang w:val="tr-TR"/>
        </w:rPr>
      </w:pPr>
      <w:r>
        <w:rPr>
          <w:color w:val="000000"/>
          <w:sz w:val="20"/>
          <w:lang w:val="tr-TR"/>
        </w:rPr>
        <w:t xml:space="preserve">Lot başlığı: </w:t>
      </w:r>
      <w:r>
        <w:rPr>
          <w:color w:val="000000"/>
          <w:sz w:val="22"/>
          <w:szCs w:val="22"/>
          <w:lang w:val="tr-TR"/>
        </w:rPr>
        <w:t>1 (BİR)</w:t>
      </w:r>
    </w:p>
    <w:p w:rsidR="009C3D4F" w:rsidRDefault="00410F62">
      <w:pPr>
        <w:pStyle w:val="Blockquote"/>
        <w:ind w:left="0" w:right="-1" w:firstLine="0"/>
        <w:rPr>
          <w:color w:val="000000"/>
          <w:sz w:val="20"/>
          <w:lang w:val="tr-TR"/>
        </w:rPr>
      </w:pPr>
      <w:r>
        <w:rPr>
          <w:bCs/>
          <w:color w:val="000000"/>
          <w:sz w:val="20"/>
          <w:lang w:val="tr-TR"/>
        </w:rPr>
        <w:t xml:space="preserve">Teklif teslim formunun </w:t>
      </w:r>
      <w:r>
        <w:rPr>
          <w:b/>
          <w:color w:val="000000"/>
          <w:sz w:val="20"/>
          <w:lang w:val="tr-TR"/>
        </w:rPr>
        <w:t>bir adet imzalanmış aslı</w:t>
      </w:r>
      <w:r>
        <w:rPr>
          <w:color w:val="000000"/>
          <w:sz w:val="20"/>
          <w:lang w:val="tr-TR"/>
        </w:rPr>
        <w:t xml:space="preserve"> (mali kimlik formu, tüzel kişilik formu ve sunulması gereken diğer beyannameler de dahil) </w:t>
      </w:r>
      <w:r>
        <w:rPr>
          <w:b/>
          <w:bCs/>
          <w:color w:val="000000"/>
          <w:sz w:val="20"/>
          <w:lang w:val="tr-TR"/>
        </w:rPr>
        <w:t>bir adet (1)</w:t>
      </w:r>
      <w:r>
        <w:rPr>
          <w:color w:val="000000"/>
          <w:sz w:val="20"/>
          <w:lang w:val="tr-TR"/>
        </w:rPr>
        <w:t xml:space="preserve"> kopyasıyla birlikte teslim edilmek üzere hazırlanmış olmalıdır.</w:t>
      </w:r>
    </w:p>
    <w:p w:rsidR="009C3D4F" w:rsidRDefault="00410F62">
      <w:pPr>
        <w:keepNext/>
        <w:numPr>
          <w:ilvl w:val="0"/>
          <w:numId w:val="32"/>
        </w:numPr>
        <w:spacing w:before="240"/>
        <w:textAlignment w:val="baseline"/>
        <w:rPr>
          <w:b/>
          <w:color w:val="000000"/>
          <w:sz w:val="20"/>
          <w:lang w:val="tr-TR"/>
        </w:rPr>
      </w:pPr>
      <w:r>
        <w:rPr>
          <w:b/>
          <w:color w:val="000000"/>
          <w:sz w:val="20"/>
          <w:lang w:val="tr-TR"/>
        </w:rPr>
        <w:t>İSTEKLİNİN KİMLİĞİ</w:t>
      </w:r>
    </w:p>
    <w:tbl>
      <w:tblPr>
        <w:tblW w:w="8221" w:type="dxa"/>
        <w:tblInd w:w="108" w:type="dxa"/>
        <w:tblLook w:val="0000" w:firstRow="0" w:lastRow="0" w:firstColumn="0" w:lastColumn="0" w:noHBand="0" w:noVBand="0"/>
      </w:tblPr>
      <w:tblGrid>
        <w:gridCol w:w="8221"/>
      </w:tblGrid>
      <w:tr w:rsidR="009C3D4F">
        <w:trPr>
          <w:cantSplit/>
        </w:trPr>
        <w:tc>
          <w:tcPr>
            <w:tcW w:w="8221"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0" w:after="120"/>
              <w:ind w:firstLine="0"/>
              <w:rPr>
                <w:b/>
                <w:color w:val="000000"/>
                <w:sz w:val="20"/>
                <w:lang w:val="tr-TR"/>
              </w:rPr>
            </w:pPr>
            <w:r>
              <w:rPr>
                <w:b/>
                <w:color w:val="000000"/>
                <w:sz w:val="20"/>
                <w:lang w:val="tr-TR"/>
              </w:rPr>
              <w:t>Tüzel kişiliğin ad(lar)ı ve adres(ler)i</w:t>
            </w:r>
          </w:p>
        </w:tc>
      </w:tr>
      <w:tr w:rsidR="009C3D4F">
        <w:trPr>
          <w:cantSplit/>
        </w:trPr>
        <w:tc>
          <w:tcPr>
            <w:tcW w:w="8221"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0" w:after="120"/>
              <w:ind w:firstLine="0"/>
              <w:rPr>
                <w:b/>
                <w:color w:val="000000"/>
                <w:sz w:val="20"/>
                <w:lang w:val="tr-TR"/>
              </w:rPr>
            </w:pPr>
          </w:p>
        </w:tc>
      </w:tr>
    </w:tbl>
    <w:p w:rsidR="009C3D4F" w:rsidRDefault="00410F62">
      <w:pPr>
        <w:keepNext/>
        <w:numPr>
          <w:ilvl w:val="0"/>
          <w:numId w:val="32"/>
        </w:numPr>
        <w:spacing w:before="240"/>
        <w:textAlignment w:val="baseline"/>
        <w:rPr>
          <w:b/>
          <w:color w:val="000000"/>
          <w:sz w:val="20"/>
          <w:lang w:val="tr-TR"/>
        </w:rPr>
      </w:pPr>
      <w:r>
        <w:rPr>
          <w:b/>
          <w:color w:val="000000"/>
          <w:sz w:val="20"/>
          <w:lang w:val="tr-TR"/>
        </w:rPr>
        <w:t>İLETİŞİM KURULACAK KİŞİ (bu teklif için)</w:t>
      </w:r>
    </w:p>
    <w:tbl>
      <w:tblPr>
        <w:tblW w:w="7396" w:type="dxa"/>
        <w:tblInd w:w="534" w:type="dxa"/>
        <w:tblLook w:val="0000" w:firstRow="0" w:lastRow="0" w:firstColumn="0" w:lastColumn="0" w:noHBand="0" w:noVBand="0"/>
      </w:tblPr>
      <w:tblGrid>
        <w:gridCol w:w="1841"/>
        <w:gridCol w:w="5555"/>
      </w:tblGrid>
      <w:tr w:rsidR="009C3D4F">
        <w:tc>
          <w:tcPr>
            <w:tcW w:w="1841"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60" w:after="60"/>
              <w:ind w:firstLine="0"/>
              <w:rPr>
                <w:b/>
                <w:color w:val="000000"/>
                <w:sz w:val="20"/>
                <w:lang w:val="tr-TR"/>
              </w:rPr>
            </w:pPr>
            <w:r>
              <w:rPr>
                <w:b/>
                <w:color w:val="000000"/>
                <w:sz w:val="20"/>
                <w:lang w:val="tr-TR"/>
              </w:rPr>
              <w:t>Adı Soyadı</w:t>
            </w:r>
          </w:p>
        </w:tc>
        <w:tc>
          <w:tcPr>
            <w:tcW w:w="5554"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60" w:after="60"/>
              <w:ind w:firstLine="0"/>
              <w:rPr>
                <w:color w:val="000000"/>
                <w:sz w:val="20"/>
                <w:lang w:val="tr-TR"/>
              </w:rPr>
            </w:pPr>
          </w:p>
        </w:tc>
      </w:tr>
      <w:tr w:rsidR="009C3D4F">
        <w:tc>
          <w:tcPr>
            <w:tcW w:w="1841"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60" w:after="60"/>
              <w:ind w:firstLine="0"/>
              <w:rPr>
                <w:b/>
                <w:color w:val="000000"/>
                <w:sz w:val="20"/>
                <w:lang w:val="tr-TR"/>
              </w:rPr>
            </w:pPr>
            <w:r>
              <w:rPr>
                <w:b/>
                <w:color w:val="000000"/>
                <w:sz w:val="20"/>
                <w:lang w:val="tr-TR"/>
              </w:rPr>
              <w:t>Firma Adı</w:t>
            </w:r>
          </w:p>
        </w:tc>
        <w:tc>
          <w:tcPr>
            <w:tcW w:w="5554"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60" w:after="60"/>
              <w:ind w:firstLine="0"/>
              <w:rPr>
                <w:color w:val="000000"/>
                <w:sz w:val="20"/>
                <w:lang w:val="tr-TR"/>
              </w:rPr>
            </w:pPr>
          </w:p>
        </w:tc>
      </w:tr>
      <w:tr w:rsidR="009C3D4F">
        <w:tc>
          <w:tcPr>
            <w:tcW w:w="1841"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60" w:after="60"/>
              <w:ind w:firstLine="0"/>
              <w:rPr>
                <w:b/>
                <w:color w:val="000000"/>
                <w:sz w:val="20"/>
                <w:lang w:val="tr-TR"/>
              </w:rPr>
            </w:pPr>
            <w:r>
              <w:rPr>
                <w:b/>
                <w:color w:val="000000"/>
                <w:sz w:val="20"/>
                <w:lang w:val="tr-TR"/>
              </w:rPr>
              <w:t>Adres</w:t>
            </w:r>
          </w:p>
        </w:tc>
        <w:tc>
          <w:tcPr>
            <w:tcW w:w="5554"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60" w:after="60"/>
              <w:ind w:firstLine="0"/>
              <w:rPr>
                <w:color w:val="000000"/>
                <w:sz w:val="20"/>
                <w:lang w:val="tr-TR"/>
              </w:rPr>
            </w:pPr>
          </w:p>
        </w:tc>
      </w:tr>
      <w:tr w:rsidR="009C3D4F">
        <w:tc>
          <w:tcPr>
            <w:tcW w:w="1841"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60" w:after="60"/>
              <w:ind w:firstLine="0"/>
              <w:rPr>
                <w:b/>
                <w:color w:val="000000"/>
                <w:sz w:val="20"/>
                <w:lang w:val="tr-TR"/>
              </w:rPr>
            </w:pPr>
            <w:r>
              <w:rPr>
                <w:b/>
                <w:color w:val="000000"/>
                <w:sz w:val="20"/>
                <w:lang w:val="tr-TR"/>
              </w:rPr>
              <w:t>Telefon</w:t>
            </w:r>
          </w:p>
        </w:tc>
        <w:tc>
          <w:tcPr>
            <w:tcW w:w="5554"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60" w:after="60"/>
              <w:ind w:firstLine="0"/>
              <w:rPr>
                <w:color w:val="000000"/>
                <w:sz w:val="20"/>
                <w:lang w:val="tr-TR"/>
              </w:rPr>
            </w:pPr>
          </w:p>
        </w:tc>
      </w:tr>
      <w:tr w:rsidR="009C3D4F">
        <w:tc>
          <w:tcPr>
            <w:tcW w:w="1841"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60" w:after="60"/>
              <w:ind w:firstLine="0"/>
              <w:rPr>
                <w:b/>
                <w:color w:val="000000"/>
                <w:sz w:val="20"/>
                <w:lang w:val="tr-TR"/>
              </w:rPr>
            </w:pPr>
            <w:r>
              <w:rPr>
                <w:b/>
                <w:color w:val="000000"/>
                <w:sz w:val="20"/>
                <w:lang w:val="tr-TR"/>
              </w:rPr>
              <w:t>Faks</w:t>
            </w:r>
          </w:p>
        </w:tc>
        <w:tc>
          <w:tcPr>
            <w:tcW w:w="5554"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60" w:after="60"/>
              <w:ind w:firstLine="0"/>
              <w:rPr>
                <w:color w:val="000000"/>
                <w:sz w:val="20"/>
                <w:lang w:val="tr-TR"/>
              </w:rPr>
            </w:pPr>
          </w:p>
        </w:tc>
      </w:tr>
      <w:tr w:rsidR="009C3D4F">
        <w:tc>
          <w:tcPr>
            <w:tcW w:w="1841"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60" w:after="60"/>
              <w:ind w:firstLine="0"/>
              <w:rPr>
                <w:b/>
                <w:color w:val="000000"/>
                <w:sz w:val="20"/>
                <w:lang w:val="tr-TR"/>
              </w:rPr>
            </w:pPr>
            <w:r>
              <w:rPr>
                <w:b/>
                <w:color w:val="000000"/>
                <w:sz w:val="20"/>
                <w:lang w:val="tr-TR"/>
              </w:rPr>
              <w:t>e-mail</w:t>
            </w:r>
          </w:p>
        </w:tc>
        <w:tc>
          <w:tcPr>
            <w:tcW w:w="5554"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60" w:after="60"/>
              <w:ind w:firstLine="0"/>
              <w:rPr>
                <w:color w:val="000000"/>
                <w:sz w:val="20"/>
                <w:lang w:val="tr-TR"/>
              </w:rPr>
            </w:pPr>
          </w:p>
        </w:tc>
      </w:tr>
    </w:tbl>
    <w:p w:rsidR="009C3D4F" w:rsidRDefault="00410F62">
      <w:pPr>
        <w:keepNext/>
        <w:numPr>
          <w:ilvl w:val="0"/>
          <w:numId w:val="32"/>
        </w:numPr>
        <w:spacing w:before="240"/>
        <w:textAlignment w:val="baseline"/>
        <w:rPr>
          <w:b/>
          <w:color w:val="000000"/>
          <w:sz w:val="20"/>
          <w:lang w:val="tr-TR"/>
        </w:rPr>
      </w:pPr>
      <w:r>
        <w:rPr>
          <w:b/>
          <w:color w:val="000000"/>
          <w:sz w:val="20"/>
          <w:lang w:val="tr-TR"/>
        </w:rPr>
        <w:t>BEYANNAME(LER)</w:t>
      </w:r>
    </w:p>
    <w:p w:rsidR="009C3D4F" w:rsidRDefault="00410F62">
      <w:pPr>
        <w:keepLines/>
        <w:widowControl w:val="0"/>
        <w:spacing w:after="120"/>
        <w:ind w:firstLine="0"/>
        <w:rPr>
          <w:color w:val="000000"/>
          <w:sz w:val="20"/>
          <w:lang w:val="tr-TR"/>
        </w:rPr>
      </w:pPr>
      <w:r>
        <w:rPr>
          <w:color w:val="000000"/>
          <w:sz w:val="20"/>
          <w:lang w:val="tr-TR"/>
        </w:rPr>
        <w:t xml:space="preserve">Teklifin tarafı olarak, bu formun 1. maddesinde tanımlanan tüzel kişilik, ekteki formatta kullanılan imzalı beyannameyi teslim etmelidir. </w:t>
      </w:r>
    </w:p>
    <w:p w:rsidR="009C3D4F" w:rsidRDefault="00410F62">
      <w:pPr>
        <w:keepNext/>
        <w:numPr>
          <w:ilvl w:val="0"/>
          <w:numId w:val="32"/>
        </w:numPr>
        <w:spacing w:before="240"/>
        <w:textAlignment w:val="baseline"/>
        <w:rPr>
          <w:b/>
          <w:color w:val="000000"/>
          <w:sz w:val="20"/>
          <w:lang w:val="tr-TR"/>
        </w:rPr>
      </w:pPr>
      <w:r>
        <w:rPr>
          <w:b/>
          <w:color w:val="000000"/>
          <w:sz w:val="20"/>
          <w:lang w:val="tr-TR"/>
        </w:rPr>
        <w:t>TAAHHÜTNAME</w:t>
      </w:r>
    </w:p>
    <w:p w:rsidR="009C3D4F" w:rsidRDefault="00410F62">
      <w:pPr>
        <w:pStyle w:val="GvdeMetni2"/>
        <w:spacing w:line="240" w:lineRule="auto"/>
        <w:ind w:firstLine="0"/>
        <w:rPr>
          <w:rFonts w:ascii="Times New Roman" w:hAnsi="Times New Roman"/>
          <w:color w:val="000000"/>
          <w:sz w:val="20"/>
          <w:lang w:val="tr-TR"/>
        </w:rPr>
      </w:pPr>
      <w:r>
        <w:rPr>
          <w:rFonts w:ascii="Times New Roman" w:hAnsi="Times New Roman"/>
          <w:color w:val="000000"/>
          <w:sz w:val="20"/>
          <w:lang w:val="tr-TR"/>
        </w:rPr>
        <w:t>Ben, yukarıda adı geçen isteklinin imza atmaya yetkili kişisi olarak, yukarıda belirtilen ihale süreci iç</w:t>
      </w:r>
      <w:r>
        <w:rPr>
          <w:rFonts w:ascii="Times New Roman" w:hAnsi="Times New Roman"/>
          <w:color w:val="000000"/>
          <w:sz w:val="20"/>
          <w:lang w:val="tr-TR"/>
        </w:rPr>
        <w:t xml:space="preserve">in hazırlanan ihale dosyalarını okuyup kabul ettiğimizi, hiçbir koşul ve kısıtlama öne sürmeden beyan ederim. İhale dosyasında belirlenen </w:t>
      </w:r>
      <w:r>
        <w:rPr>
          <w:rFonts w:ascii="Times New Roman" w:hAnsi="Times New Roman"/>
          <w:b/>
          <w:bCs/>
          <w:color w:val="000000"/>
          <w:sz w:val="20"/>
          <w:lang w:val="tr-TR"/>
        </w:rPr>
        <w:t>malları tedarik etmeyi</w:t>
      </w:r>
      <w:r>
        <w:rPr>
          <w:rFonts w:ascii="Times New Roman" w:hAnsi="Times New Roman"/>
          <w:color w:val="000000"/>
          <w:sz w:val="20"/>
          <w:lang w:val="tr-TR"/>
        </w:rPr>
        <w:t>, Teknik Teklifimizi oluşturan aşağıdaki belgeler ve mühürlenmiş ayrı bir zarfla teslim edilen M</w:t>
      </w:r>
      <w:r>
        <w:rPr>
          <w:rFonts w:ascii="Times New Roman" w:hAnsi="Times New Roman"/>
          <w:color w:val="000000"/>
          <w:sz w:val="20"/>
          <w:lang w:val="tr-TR"/>
        </w:rPr>
        <w:t>ali Teklifimize dayanarak teklif ediyoruz.</w:t>
      </w:r>
    </w:p>
    <w:p w:rsidR="009C3D4F" w:rsidRDefault="00410F62">
      <w:pPr>
        <w:keepLines/>
        <w:widowControl w:val="0"/>
        <w:numPr>
          <w:ilvl w:val="0"/>
          <w:numId w:val="30"/>
        </w:numPr>
        <w:spacing w:before="60" w:after="60"/>
        <w:ind w:left="357" w:hanging="357"/>
        <w:textAlignment w:val="baseline"/>
        <w:rPr>
          <w:color w:val="000000"/>
          <w:sz w:val="20"/>
          <w:lang w:val="tr-TR"/>
        </w:rPr>
      </w:pPr>
      <w:r>
        <w:rPr>
          <w:color w:val="000000"/>
          <w:sz w:val="20"/>
          <w:lang w:val="tr-TR"/>
        </w:rPr>
        <w:t xml:space="preserve">Mali ve Ekonomik Durum Belgeleri </w:t>
      </w:r>
    </w:p>
    <w:p w:rsidR="009C3D4F" w:rsidRDefault="00410F62">
      <w:pPr>
        <w:keepLines/>
        <w:widowControl w:val="0"/>
        <w:numPr>
          <w:ilvl w:val="0"/>
          <w:numId w:val="30"/>
        </w:numPr>
        <w:spacing w:before="60" w:after="60"/>
        <w:ind w:left="357" w:hanging="357"/>
        <w:textAlignment w:val="baseline"/>
        <w:rPr>
          <w:color w:val="000000"/>
          <w:sz w:val="20"/>
          <w:lang w:val="tr-TR"/>
        </w:rPr>
      </w:pPr>
      <w:r>
        <w:rPr>
          <w:color w:val="000000"/>
          <w:sz w:val="20"/>
          <w:lang w:val="tr-TR"/>
        </w:rPr>
        <w:t>Uzmanlık Alanı ve Deneyim Belgeleri</w:t>
      </w:r>
    </w:p>
    <w:p w:rsidR="009C3D4F" w:rsidRDefault="00410F62">
      <w:pPr>
        <w:keepLines/>
        <w:widowControl w:val="0"/>
        <w:numPr>
          <w:ilvl w:val="0"/>
          <w:numId w:val="30"/>
        </w:numPr>
        <w:spacing w:before="60" w:after="60"/>
        <w:ind w:left="357" w:hanging="357"/>
        <w:textAlignment w:val="baseline"/>
        <w:rPr>
          <w:color w:val="000000"/>
          <w:sz w:val="20"/>
          <w:lang w:val="tr-TR"/>
        </w:rPr>
      </w:pPr>
      <w:r>
        <w:rPr>
          <w:color w:val="000000"/>
          <w:sz w:val="20"/>
          <w:lang w:val="tr-TR"/>
        </w:rPr>
        <w:t>Kilit uzmanlar (Kilit uzmanların listesi ve özgeçmişlerden oluşur) (hizmet alımları ve istenmiş ise diğer alımlar için)</w:t>
      </w:r>
    </w:p>
    <w:p w:rsidR="009C3D4F" w:rsidRDefault="00410F62">
      <w:pPr>
        <w:keepLines/>
        <w:widowControl w:val="0"/>
        <w:numPr>
          <w:ilvl w:val="0"/>
          <w:numId w:val="30"/>
        </w:numPr>
        <w:spacing w:before="60" w:after="60"/>
        <w:ind w:left="357" w:hanging="357"/>
        <w:textAlignment w:val="baseline"/>
        <w:rPr>
          <w:color w:val="000000"/>
          <w:sz w:val="20"/>
          <w:lang w:val="tr-TR"/>
        </w:rPr>
      </w:pPr>
      <w:r>
        <w:rPr>
          <w:color w:val="000000"/>
          <w:sz w:val="20"/>
          <w:lang w:val="tr-TR"/>
        </w:rPr>
        <w:t xml:space="preserve">İsteklinin beyannamesi </w:t>
      </w:r>
      <w:r>
        <w:rPr>
          <w:color w:val="000000"/>
          <w:sz w:val="20"/>
          <w:lang w:val="tr-TR"/>
        </w:rPr>
        <w:t>(teklifi konsorsiyum veriyorsa, her konsorsiyum üyesinden bir adet olmak üzere)</w:t>
      </w:r>
    </w:p>
    <w:p w:rsidR="009C3D4F" w:rsidRDefault="00410F62">
      <w:pPr>
        <w:keepLines/>
        <w:widowControl w:val="0"/>
        <w:numPr>
          <w:ilvl w:val="0"/>
          <w:numId w:val="30"/>
        </w:numPr>
        <w:spacing w:before="60" w:after="60"/>
        <w:ind w:left="357" w:hanging="357"/>
        <w:textAlignment w:val="baseline"/>
        <w:rPr>
          <w:color w:val="000000"/>
          <w:sz w:val="20"/>
          <w:lang w:val="tr-TR"/>
        </w:rPr>
      </w:pPr>
      <w:r>
        <w:rPr>
          <w:color w:val="000000"/>
          <w:sz w:val="20"/>
          <w:lang w:val="tr-TR"/>
        </w:rPr>
        <w:t xml:space="preserve">İhalenin kazanılması halinde ödemelerin yatırılacağı banka hesabının ayrıntılarını içeren doldurulmuş mali kimlik formu </w:t>
      </w:r>
    </w:p>
    <w:p w:rsidR="009C3D4F" w:rsidRDefault="00410F62">
      <w:pPr>
        <w:keepLines/>
        <w:widowControl w:val="0"/>
        <w:numPr>
          <w:ilvl w:val="0"/>
          <w:numId w:val="30"/>
        </w:numPr>
        <w:spacing w:before="60" w:after="60"/>
        <w:ind w:left="357" w:hanging="357"/>
        <w:textAlignment w:val="baseline"/>
        <w:rPr>
          <w:color w:val="000000"/>
          <w:sz w:val="20"/>
          <w:lang w:val="tr-TR"/>
        </w:rPr>
      </w:pPr>
      <w:r>
        <w:rPr>
          <w:color w:val="000000"/>
          <w:sz w:val="20"/>
          <w:lang w:val="tr-TR"/>
        </w:rPr>
        <w:t>Doldurulmuş Tüzel Kişilik Formu</w:t>
      </w:r>
      <w:r>
        <w:rPr>
          <w:b/>
          <w:color w:val="000000"/>
          <w:sz w:val="20"/>
          <w:lang w:val="tr-TR"/>
        </w:rPr>
        <w:t xml:space="preserve"> </w:t>
      </w:r>
    </w:p>
    <w:p w:rsidR="009C3D4F" w:rsidRDefault="00410F62">
      <w:pPr>
        <w:keepLines/>
        <w:widowControl w:val="0"/>
        <w:ind w:firstLine="0"/>
        <w:rPr>
          <w:color w:val="000000"/>
          <w:sz w:val="20"/>
          <w:lang w:val="tr-TR"/>
        </w:rPr>
      </w:pPr>
      <w:r>
        <w:rPr>
          <w:color w:val="000000"/>
          <w:sz w:val="20"/>
          <w:lang w:val="tr-TR"/>
        </w:rPr>
        <w:t xml:space="preserve">Bu teklif, </w:t>
      </w:r>
      <w:r>
        <w:rPr>
          <w:b/>
          <w:color w:val="000000"/>
          <w:sz w:val="20"/>
          <w:lang w:val="tr-TR"/>
        </w:rPr>
        <w:t>İsteklilere</w:t>
      </w:r>
      <w:r>
        <w:rPr>
          <w:b/>
          <w:color w:val="000000"/>
          <w:sz w:val="20"/>
          <w:lang w:val="tr-TR"/>
        </w:rPr>
        <w:t xml:space="preserve"> Talimatların</w:t>
      </w:r>
      <w:r>
        <w:rPr>
          <w:color w:val="000000"/>
          <w:sz w:val="20"/>
          <w:lang w:val="tr-TR"/>
        </w:rPr>
        <w:t xml:space="preserve"> 25 inci maddesinde belirtilmiş olan geçerlilik süresince geçerlidir.  </w:t>
      </w:r>
    </w:p>
    <w:p w:rsidR="009C3D4F" w:rsidRDefault="00410F62">
      <w:pPr>
        <w:keepLines/>
        <w:widowControl w:val="0"/>
        <w:ind w:firstLine="0"/>
        <w:rPr>
          <w:color w:val="000000"/>
          <w:sz w:val="20"/>
          <w:lang w:val="tr-TR"/>
        </w:rPr>
      </w:pPr>
      <w:r>
        <w:rPr>
          <w:color w:val="000000"/>
          <w:sz w:val="20"/>
          <w:lang w:val="tr-TR"/>
        </w:rPr>
        <w:t xml:space="preserve">İstekli adına. </w:t>
      </w:r>
    </w:p>
    <w:tbl>
      <w:tblPr>
        <w:tblW w:w="6229" w:type="dxa"/>
        <w:tblInd w:w="534" w:type="dxa"/>
        <w:tblLook w:val="0000" w:firstRow="0" w:lastRow="0" w:firstColumn="0" w:lastColumn="0" w:noHBand="0" w:noVBand="0"/>
      </w:tblPr>
      <w:tblGrid>
        <w:gridCol w:w="1841"/>
        <w:gridCol w:w="4388"/>
      </w:tblGrid>
      <w:tr w:rsidR="009C3D4F">
        <w:tc>
          <w:tcPr>
            <w:tcW w:w="1841"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180" w:after="180"/>
              <w:ind w:firstLine="0"/>
              <w:rPr>
                <w:b/>
                <w:color w:val="000000"/>
                <w:sz w:val="20"/>
                <w:lang w:val="tr-TR"/>
              </w:rPr>
            </w:pPr>
            <w:r>
              <w:rPr>
                <w:b/>
                <w:color w:val="000000"/>
                <w:sz w:val="20"/>
                <w:lang w:val="tr-TR"/>
              </w:rPr>
              <w:t>Adı Soyadı</w:t>
            </w:r>
          </w:p>
        </w:tc>
        <w:tc>
          <w:tcPr>
            <w:tcW w:w="4387"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180" w:after="180"/>
              <w:ind w:firstLine="0"/>
              <w:rPr>
                <w:color w:val="000000"/>
                <w:sz w:val="20"/>
                <w:lang w:val="tr-TR"/>
              </w:rPr>
            </w:pPr>
          </w:p>
        </w:tc>
      </w:tr>
      <w:tr w:rsidR="009C3D4F">
        <w:tc>
          <w:tcPr>
            <w:tcW w:w="1841"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180" w:after="180"/>
              <w:ind w:firstLine="0"/>
              <w:rPr>
                <w:b/>
                <w:color w:val="000000"/>
                <w:sz w:val="20"/>
                <w:lang w:val="tr-TR"/>
              </w:rPr>
            </w:pPr>
            <w:r>
              <w:rPr>
                <w:b/>
                <w:color w:val="000000"/>
                <w:sz w:val="20"/>
                <w:lang w:val="tr-TR"/>
              </w:rPr>
              <w:t>İmza</w:t>
            </w:r>
          </w:p>
        </w:tc>
        <w:tc>
          <w:tcPr>
            <w:tcW w:w="4387"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180" w:after="180"/>
              <w:ind w:firstLine="0"/>
              <w:rPr>
                <w:color w:val="000000"/>
                <w:sz w:val="20"/>
                <w:lang w:val="tr-TR"/>
              </w:rPr>
            </w:pPr>
          </w:p>
        </w:tc>
      </w:tr>
      <w:tr w:rsidR="009C3D4F">
        <w:tc>
          <w:tcPr>
            <w:tcW w:w="1841"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180" w:after="180"/>
              <w:ind w:firstLine="0"/>
              <w:rPr>
                <w:b/>
                <w:color w:val="000000"/>
                <w:sz w:val="20"/>
                <w:lang w:val="tr-TR"/>
              </w:rPr>
            </w:pPr>
            <w:r>
              <w:rPr>
                <w:b/>
                <w:color w:val="000000"/>
                <w:sz w:val="20"/>
                <w:lang w:val="tr-TR"/>
              </w:rPr>
              <w:t>Tarih</w:t>
            </w:r>
          </w:p>
        </w:tc>
        <w:tc>
          <w:tcPr>
            <w:tcW w:w="4387"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180" w:after="180"/>
              <w:ind w:firstLine="0"/>
              <w:rPr>
                <w:color w:val="000000"/>
                <w:sz w:val="20"/>
                <w:lang w:val="tr-TR"/>
              </w:rPr>
            </w:pPr>
          </w:p>
        </w:tc>
      </w:tr>
    </w:tbl>
    <w:p w:rsidR="009C3D4F" w:rsidRDefault="00410F62">
      <w:pPr>
        <w:pStyle w:val="Balk6"/>
        <w:ind w:firstLine="0"/>
        <w:jc w:val="center"/>
        <w:rPr>
          <w:b w:val="0"/>
          <w:sz w:val="20"/>
          <w:szCs w:val="20"/>
          <w:u w:val="single"/>
          <w:lang w:val="tr-TR"/>
        </w:rPr>
      </w:pPr>
      <w:r>
        <w:br w:type="page"/>
      </w:r>
      <w:bookmarkStart w:id="59" w:name="_BEYANNAME_FORMATI"/>
      <w:bookmarkStart w:id="60" w:name="_Toc233021564"/>
      <w:bookmarkStart w:id="61" w:name="_Toc232234042"/>
      <w:bookmarkStart w:id="62" w:name="_Toc186884885"/>
      <w:bookmarkEnd w:id="59"/>
      <w:r>
        <w:rPr>
          <w:u w:val="single"/>
          <w:lang w:val="tr-TR"/>
        </w:rPr>
        <w:lastRenderedPageBreak/>
        <w:t>Beyanname Formatı</w:t>
      </w:r>
      <w:bookmarkEnd w:id="60"/>
      <w:bookmarkEnd w:id="61"/>
      <w:bookmarkEnd w:id="62"/>
    </w:p>
    <w:p w:rsidR="009C3D4F" w:rsidRDefault="009C3D4F">
      <w:pPr>
        <w:ind w:firstLine="0"/>
        <w:rPr>
          <w:lang w:val="tr-TR"/>
        </w:rPr>
      </w:pPr>
    </w:p>
    <w:p w:rsidR="009C3D4F" w:rsidRDefault="00410F62">
      <w:pPr>
        <w:keepNext/>
        <w:ind w:firstLine="0"/>
        <w:jc w:val="center"/>
        <w:rPr>
          <w:b/>
          <w:sz w:val="20"/>
          <w:szCs w:val="20"/>
          <w:lang w:val="tr-TR"/>
        </w:rPr>
      </w:pPr>
      <w:bookmarkStart w:id="63" w:name="_(Teklif_teslim_formunun_3._Maddesin"/>
      <w:bookmarkEnd w:id="63"/>
      <w:r>
        <w:rPr>
          <w:b/>
          <w:sz w:val="20"/>
          <w:szCs w:val="20"/>
          <w:lang w:val="tr-TR"/>
        </w:rPr>
        <w:t>(Teklif teslim formunun 3. Maddesinde belirtilen beyanname formatı)</w:t>
      </w:r>
    </w:p>
    <w:p w:rsidR="009C3D4F" w:rsidRDefault="009C3D4F">
      <w:pPr>
        <w:pStyle w:val="Balk8"/>
        <w:ind w:left="360" w:firstLine="0"/>
        <w:jc w:val="center"/>
        <w:rPr>
          <w:b w:val="0"/>
          <w:i/>
          <w:sz w:val="20"/>
          <w:highlight w:val="lightGray"/>
          <w:lang w:val="tr-TR"/>
        </w:rPr>
      </w:pPr>
    </w:p>
    <w:p w:rsidR="009C3D4F" w:rsidRDefault="00410F62">
      <w:pPr>
        <w:keepNext/>
        <w:ind w:firstLine="0"/>
        <w:jc w:val="center"/>
        <w:rPr>
          <w:i/>
          <w:sz w:val="20"/>
          <w:szCs w:val="20"/>
          <w:lang w:val="tr-TR"/>
        </w:rPr>
      </w:pPr>
      <w:r>
        <w:rPr>
          <w:i/>
          <w:sz w:val="20"/>
          <w:szCs w:val="20"/>
          <w:highlight w:val="lightGray"/>
          <w:lang w:val="tr-TR"/>
        </w:rPr>
        <w:t xml:space="preserve">&lt;Tüzel kişiliğin antetli kağıdına </w:t>
      </w:r>
      <w:r>
        <w:rPr>
          <w:i/>
          <w:sz w:val="20"/>
          <w:szCs w:val="20"/>
          <w:highlight w:val="lightGray"/>
          <w:lang w:val="tr-TR"/>
        </w:rPr>
        <w:t>yazılarak sunulacaktır&gt;</w:t>
      </w:r>
    </w:p>
    <w:p w:rsidR="009C3D4F" w:rsidRDefault="009C3D4F">
      <w:pPr>
        <w:ind w:firstLine="0"/>
        <w:rPr>
          <w:sz w:val="20"/>
          <w:szCs w:val="20"/>
          <w:highlight w:val="lightGray"/>
          <w:lang w:val="tr-TR"/>
        </w:rPr>
      </w:pPr>
    </w:p>
    <w:p w:rsidR="009C3D4F" w:rsidRDefault="009C3D4F">
      <w:pPr>
        <w:ind w:firstLine="0"/>
        <w:rPr>
          <w:sz w:val="20"/>
          <w:szCs w:val="20"/>
          <w:highlight w:val="lightGray"/>
          <w:lang w:val="tr-TR"/>
        </w:rPr>
      </w:pPr>
    </w:p>
    <w:p w:rsidR="009C3D4F" w:rsidRDefault="00410F62">
      <w:pPr>
        <w:ind w:firstLine="0"/>
        <w:rPr>
          <w:sz w:val="20"/>
          <w:szCs w:val="20"/>
          <w:highlight w:val="lightGray"/>
          <w:lang w:val="tr-TR"/>
        </w:rPr>
      </w:pPr>
      <w:r>
        <w:rPr>
          <w:sz w:val="20"/>
          <w:szCs w:val="20"/>
          <w:highlight w:val="lightGray"/>
          <w:lang w:val="tr-TR"/>
        </w:rPr>
        <w:t>&lt;Tarih&gt;</w:t>
      </w:r>
    </w:p>
    <w:p w:rsidR="009C3D4F" w:rsidRDefault="00410F62">
      <w:pPr>
        <w:ind w:firstLine="0"/>
        <w:rPr>
          <w:sz w:val="20"/>
          <w:szCs w:val="20"/>
          <w:highlight w:val="lightGray"/>
          <w:lang w:val="tr-TR"/>
        </w:rPr>
      </w:pPr>
      <w:r>
        <w:rPr>
          <w:sz w:val="20"/>
          <w:szCs w:val="20"/>
          <w:highlight w:val="lightGray"/>
          <w:lang w:val="tr-TR"/>
        </w:rPr>
        <w:t>&lt;Sözleşme Makamı (Yararlanıcı)nın ismi ve adresi&gt;</w:t>
      </w:r>
    </w:p>
    <w:p w:rsidR="009C3D4F" w:rsidRDefault="00410F62">
      <w:pPr>
        <w:ind w:firstLine="0"/>
        <w:rPr>
          <w:sz w:val="20"/>
          <w:szCs w:val="20"/>
          <w:lang w:val="tr-TR"/>
        </w:rPr>
      </w:pPr>
      <w:r>
        <w:rPr>
          <w:b/>
          <w:sz w:val="20"/>
          <w:szCs w:val="20"/>
          <w:lang w:val="tr-TR"/>
        </w:rPr>
        <w:t>Referansınız:</w:t>
      </w:r>
      <w:r>
        <w:rPr>
          <w:sz w:val="20"/>
          <w:szCs w:val="20"/>
          <w:lang w:val="tr-TR"/>
        </w:rPr>
        <w:t xml:space="preserve"> </w:t>
      </w:r>
      <w:r>
        <w:rPr>
          <w:sz w:val="20"/>
          <w:szCs w:val="20"/>
          <w:highlight w:val="lightGray"/>
          <w:lang w:val="tr-TR"/>
        </w:rPr>
        <w:t>&lt; Davet tarihi&gt;</w:t>
      </w:r>
    </w:p>
    <w:p w:rsidR="009C3D4F" w:rsidRDefault="00410F62">
      <w:pPr>
        <w:keepNext/>
        <w:keepLines/>
        <w:widowControl w:val="0"/>
        <w:spacing w:before="60" w:after="60"/>
        <w:ind w:firstLine="0"/>
        <w:rPr>
          <w:color w:val="000000"/>
          <w:sz w:val="20"/>
          <w:lang w:val="tr-TR"/>
        </w:rPr>
      </w:pPr>
      <w:r>
        <w:rPr>
          <w:color w:val="000000"/>
          <w:sz w:val="20"/>
          <w:lang w:val="tr-TR"/>
        </w:rPr>
        <w:t>Sayın Yetkili,</w:t>
      </w:r>
    </w:p>
    <w:p w:rsidR="009C3D4F" w:rsidRDefault="009C3D4F">
      <w:pPr>
        <w:keepNext/>
        <w:keepLines/>
        <w:widowControl w:val="0"/>
        <w:spacing w:before="60" w:after="60"/>
        <w:ind w:firstLine="0"/>
        <w:rPr>
          <w:b/>
          <w:color w:val="000000"/>
          <w:sz w:val="20"/>
          <w:lang w:val="tr-TR"/>
        </w:rPr>
      </w:pPr>
    </w:p>
    <w:p w:rsidR="009C3D4F" w:rsidRDefault="00410F62">
      <w:pPr>
        <w:keepNext/>
        <w:keepLines/>
        <w:widowControl w:val="0"/>
        <w:spacing w:before="60" w:after="60"/>
        <w:ind w:firstLine="0"/>
        <w:rPr>
          <w:b/>
          <w:color w:val="000000"/>
          <w:sz w:val="20"/>
          <w:lang w:val="tr-TR"/>
        </w:rPr>
      </w:pPr>
      <w:r>
        <w:rPr>
          <w:b/>
          <w:color w:val="000000"/>
          <w:sz w:val="20"/>
          <w:lang w:val="tr-TR"/>
        </w:rPr>
        <w:t>TEKLİF SAHİBİNİN BEYANI</w:t>
      </w:r>
    </w:p>
    <w:p w:rsidR="009C3D4F" w:rsidRDefault="009C3D4F">
      <w:pPr>
        <w:keepNext/>
        <w:keepLines/>
        <w:widowControl w:val="0"/>
        <w:spacing w:before="60" w:after="60"/>
        <w:ind w:firstLine="0"/>
        <w:rPr>
          <w:color w:val="000000"/>
          <w:sz w:val="20"/>
          <w:lang w:val="tr-TR"/>
        </w:rPr>
      </w:pPr>
    </w:p>
    <w:p w:rsidR="009C3D4F" w:rsidRDefault="00410F62">
      <w:pPr>
        <w:keepNext/>
        <w:keepLines/>
        <w:widowControl w:val="0"/>
        <w:spacing w:before="60" w:after="60"/>
        <w:ind w:firstLine="0"/>
        <w:rPr>
          <w:color w:val="000000"/>
          <w:sz w:val="20"/>
          <w:lang w:val="tr-TR"/>
        </w:rPr>
      </w:pPr>
      <w:r>
        <w:rPr>
          <w:color w:val="000000"/>
          <w:sz w:val="20"/>
          <w:lang w:val="tr-TR"/>
        </w:rPr>
        <w:t xml:space="preserve">Yukarıda belirtilen ihale davet mektubunuza atfen,  biz, </w:t>
      </w:r>
      <w:r>
        <w:rPr>
          <w:color w:val="000000"/>
          <w:sz w:val="20"/>
          <w:highlight w:val="lightGray"/>
          <w:lang w:val="tr-TR"/>
        </w:rPr>
        <w:t>&lt;Tüzel kişiliğin ad(lar)ı&gt;</w:t>
      </w:r>
      <w:r>
        <w:rPr>
          <w:b/>
          <w:color w:val="000000"/>
          <w:sz w:val="20"/>
          <w:lang w:val="tr-TR"/>
        </w:rPr>
        <w:t xml:space="preserve"> </w:t>
      </w:r>
      <w:r>
        <w:rPr>
          <w:color w:val="000000"/>
          <w:sz w:val="20"/>
          <w:lang w:val="tr-TR"/>
        </w:rPr>
        <w:t xml:space="preserve"> olarak, </w:t>
      </w:r>
    </w:p>
    <w:p w:rsidR="009C3D4F" w:rsidRDefault="009C3D4F">
      <w:pPr>
        <w:keepNext/>
        <w:keepLines/>
        <w:widowControl w:val="0"/>
        <w:spacing w:before="60" w:after="60"/>
        <w:ind w:firstLine="0"/>
        <w:rPr>
          <w:color w:val="000000"/>
          <w:sz w:val="20"/>
          <w:lang w:val="tr-TR"/>
        </w:rPr>
      </w:pPr>
    </w:p>
    <w:p w:rsidR="009C3D4F" w:rsidRDefault="00410F62">
      <w:pPr>
        <w:keepNext/>
        <w:keepLines/>
        <w:widowControl w:val="0"/>
        <w:numPr>
          <w:ilvl w:val="0"/>
          <w:numId w:val="31"/>
        </w:numPr>
        <w:tabs>
          <w:tab w:val="left" w:pos="360"/>
        </w:tabs>
        <w:spacing w:before="60" w:after="60"/>
        <w:ind w:left="360"/>
        <w:textAlignment w:val="baseline"/>
        <w:rPr>
          <w:color w:val="000000"/>
          <w:sz w:val="20"/>
          <w:lang w:val="tr-TR"/>
        </w:rPr>
      </w:pPr>
      <w:r>
        <w:rPr>
          <w:color w:val="000000"/>
          <w:sz w:val="20"/>
          <w:lang w:val="tr-TR"/>
        </w:rPr>
        <w:t xml:space="preserve">İşbu </w:t>
      </w:r>
      <w:r>
        <w:rPr>
          <w:color w:val="000000"/>
          <w:sz w:val="20"/>
          <w:lang w:val="tr-TR"/>
        </w:rPr>
        <w:t>teklifi bu ihale için &lt;</w:t>
      </w:r>
      <w:r>
        <w:rPr>
          <w:color w:val="000000"/>
          <w:sz w:val="20"/>
          <w:highlight w:val="lightGray"/>
          <w:lang w:val="tr-TR"/>
        </w:rPr>
        <w:t xml:space="preserve">liderliği tarafımızca üstlenilmiş olarak / </w:t>
      </w:r>
      <w:r>
        <w:rPr>
          <w:bCs/>
          <w:color w:val="000000"/>
          <w:sz w:val="20"/>
          <w:highlight w:val="lightGray"/>
          <w:lang w:val="tr-TR"/>
        </w:rPr>
        <w:t>bireysel olarak</w:t>
      </w:r>
      <w:r>
        <w:rPr>
          <w:color w:val="000000"/>
          <w:sz w:val="20"/>
          <w:lang w:val="tr-TR"/>
        </w:rPr>
        <w:t>&gt; sunduğumuzu ve aynı ihaleye verilen tekliflerde başka bir şekil ve formda katılımcı olmadığımızı;</w:t>
      </w:r>
    </w:p>
    <w:p w:rsidR="009C3D4F" w:rsidRDefault="00410F62">
      <w:pPr>
        <w:keepNext/>
        <w:keepLines/>
        <w:widowControl w:val="0"/>
        <w:numPr>
          <w:ilvl w:val="0"/>
          <w:numId w:val="31"/>
        </w:numPr>
        <w:tabs>
          <w:tab w:val="left" w:pos="360"/>
        </w:tabs>
        <w:spacing w:before="60" w:after="60"/>
        <w:ind w:left="360"/>
        <w:textAlignment w:val="baseline"/>
        <w:rPr>
          <w:color w:val="000000"/>
          <w:sz w:val="20"/>
          <w:lang w:val="tr-TR"/>
        </w:rPr>
      </w:pPr>
      <w:r>
        <w:rPr>
          <w:color w:val="000000"/>
          <w:sz w:val="20"/>
          <w:lang w:val="tr-TR"/>
        </w:rPr>
        <w:t>İsteklilere Talimatlarda sayılan, ihalelere katılımcı olmamızı engelleyen d</w:t>
      </w:r>
      <w:r>
        <w:rPr>
          <w:color w:val="000000"/>
          <w:sz w:val="20"/>
          <w:lang w:val="tr-TR"/>
        </w:rPr>
        <w:t>urumlardan birine dahil olmadığımızı;</w:t>
      </w:r>
    </w:p>
    <w:p w:rsidR="009C3D4F" w:rsidRDefault="00410F62">
      <w:pPr>
        <w:keepNext/>
        <w:keepLines/>
        <w:widowControl w:val="0"/>
        <w:numPr>
          <w:ilvl w:val="0"/>
          <w:numId w:val="31"/>
        </w:numPr>
        <w:tabs>
          <w:tab w:val="left" w:pos="360"/>
        </w:tabs>
        <w:spacing w:before="60" w:after="60"/>
        <w:ind w:left="360"/>
        <w:textAlignment w:val="baseline"/>
        <w:rPr>
          <w:color w:val="000000"/>
          <w:sz w:val="20"/>
          <w:lang w:val="tr-TR"/>
        </w:rPr>
      </w:pPr>
      <w:r>
        <w:rPr>
          <w:color w:val="000000"/>
          <w:sz w:val="20"/>
          <w:lang w:val="tr-TR"/>
        </w:rPr>
        <w:t>İsteklilere Talimatlarda açıklanan yasak fiil ve davranışlarda bulunmayacağımızı ve etik kurallara uyacağımızı ve özellikle teklif teslim dönemi içerisinde diğer adaylar ya da ihale kapsamındaki kimselerle mevcut ya da</w:t>
      </w:r>
      <w:r>
        <w:rPr>
          <w:color w:val="000000"/>
          <w:sz w:val="20"/>
          <w:lang w:val="tr-TR"/>
        </w:rPr>
        <w:t xml:space="preserve"> potansiyel hiçbir çıkar çatışması ya da bağlantı içinde olmadığımızı;                   </w:t>
      </w:r>
    </w:p>
    <w:p w:rsidR="009C3D4F" w:rsidRDefault="00410F62">
      <w:pPr>
        <w:keepNext/>
        <w:keepLines/>
        <w:widowControl w:val="0"/>
        <w:numPr>
          <w:ilvl w:val="0"/>
          <w:numId w:val="29"/>
        </w:numPr>
        <w:tabs>
          <w:tab w:val="left" w:pos="360"/>
        </w:tabs>
        <w:spacing w:before="60" w:after="60"/>
        <w:textAlignment w:val="baseline"/>
        <w:rPr>
          <w:color w:val="000000"/>
          <w:sz w:val="20"/>
          <w:lang w:val="tr-TR"/>
        </w:rPr>
      </w:pPr>
      <w:r>
        <w:rPr>
          <w:color w:val="000000"/>
          <w:sz w:val="20"/>
          <w:lang w:val="tr-TR"/>
        </w:rPr>
        <w:t xml:space="preserve">Başvuru formunda yalnızca kendi tüzel kişiliğimizin kaynak ve deneyimine dair bilgiyi sağladığımızı; </w:t>
      </w:r>
    </w:p>
    <w:p w:rsidR="009C3D4F" w:rsidRDefault="00410F62">
      <w:pPr>
        <w:keepNext/>
        <w:keepLines/>
        <w:widowControl w:val="0"/>
        <w:numPr>
          <w:ilvl w:val="0"/>
          <w:numId w:val="29"/>
        </w:numPr>
        <w:tabs>
          <w:tab w:val="left" w:pos="360"/>
        </w:tabs>
        <w:spacing w:before="60" w:after="60"/>
        <w:textAlignment w:val="baseline"/>
        <w:rPr>
          <w:color w:val="000000"/>
          <w:sz w:val="20"/>
          <w:lang w:val="tr-TR"/>
        </w:rPr>
      </w:pPr>
      <w:r>
        <w:rPr>
          <w:color w:val="000000"/>
          <w:sz w:val="20"/>
          <w:lang w:val="tr-TR"/>
        </w:rPr>
        <w:t>Teklif süreci ya da sözleşmenin uygulanmasının herhangi bir aşam</w:t>
      </w:r>
      <w:r>
        <w:rPr>
          <w:color w:val="000000"/>
          <w:sz w:val="20"/>
          <w:lang w:val="tr-TR"/>
        </w:rPr>
        <w:t>asında, üstte belirtilen durumlarda herhangi bir değişiklik olması halinde, Sözleşme Makamını hemen bilgilendireceğimizi ve</w:t>
      </w:r>
    </w:p>
    <w:p w:rsidR="009C3D4F" w:rsidRDefault="00410F62">
      <w:pPr>
        <w:keepNext/>
        <w:keepLines/>
        <w:widowControl w:val="0"/>
        <w:numPr>
          <w:ilvl w:val="0"/>
          <w:numId w:val="29"/>
        </w:numPr>
        <w:tabs>
          <w:tab w:val="left" w:pos="360"/>
        </w:tabs>
        <w:spacing w:before="60" w:after="60"/>
        <w:textAlignment w:val="baseline"/>
        <w:rPr>
          <w:color w:val="000000"/>
          <w:sz w:val="20"/>
          <w:lang w:val="tr-TR"/>
        </w:rPr>
      </w:pPr>
      <w:r>
        <w:rPr>
          <w:color w:val="000000"/>
          <w:sz w:val="20"/>
          <w:lang w:val="tr-TR"/>
        </w:rPr>
        <w:t xml:space="preserve">Bu teklif sürecinde kasti olarak verilen herhangi bir yanlış ya da eksik bilginin, bu ihaleden ya da Kalkınma Ajansları tarafından </w:t>
      </w:r>
      <w:r>
        <w:rPr>
          <w:color w:val="000000"/>
          <w:sz w:val="20"/>
          <w:lang w:val="tr-TR"/>
        </w:rPr>
        <w:t>finanse edilen diğer ihalelerden hariç tutulmamızla sonuçlanacağını kabul ettiğimizi,</w:t>
      </w:r>
    </w:p>
    <w:p w:rsidR="009C3D4F" w:rsidRDefault="00410F62">
      <w:pPr>
        <w:keepNext/>
        <w:keepLines/>
        <w:widowControl w:val="0"/>
        <w:tabs>
          <w:tab w:val="left" w:pos="360"/>
        </w:tabs>
        <w:spacing w:before="60" w:after="60"/>
        <w:ind w:firstLine="0"/>
        <w:rPr>
          <w:color w:val="000000"/>
          <w:sz w:val="20"/>
          <w:lang w:val="tr-TR"/>
        </w:rPr>
      </w:pPr>
      <w:r>
        <w:rPr>
          <w:color w:val="000000"/>
          <w:sz w:val="20"/>
          <w:lang w:val="tr-TR"/>
        </w:rPr>
        <w:t>beyan ederiz.</w:t>
      </w:r>
    </w:p>
    <w:p w:rsidR="009C3D4F" w:rsidRDefault="009C3D4F">
      <w:pPr>
        <w:keepNext/>
        <w:keepLines/>
        <w:widowControl w:val="0"/>
        <w:tabs>
          <w:tab w:val="left" w:pos="360"/>
        </w:tabs>
        <w:spacing w:before="60" w:after="60"/>
        <w:ind w:firstLine="0"/>
        <w:rPr>
          <w:color w:val="000000"/>
          <w:sz w:val="20"/>
          <w:lang w:val="tr-TR"/>
        </w:rPr>
      </w:pPr>
    </w:p>
    <w:p w:rsidR="009C3D4F" w:rsidRDefault="00410F62">
      <w:pPr>
        <w:keepNext/>
        <w:keepLines/>
        <w:widowControl w:val="0"/>
        <w:spacing w:before="60" w:after="60"/>
        <w:ind w:firstLine="0"/>
        <w:rPr>
          <w:color w:val="000000"/>
          <w:sz w:val="20"/>
          <w:lang w:val="tr-TR"/>
        </w:rPr>
      </w:pPr>
      <w:r>
        <w:rPr>
          <w:color w:val="000000"/>
          <w:sz w:val="20"/>
          <w:lang w:val="tr-TR"/>
        </w:rPr>
        <w:t>Teklifimizin kabulü halinde, gerekirse, İsteklilere Talimatlarda açıklanan ihale dışı bırakılma durumlarından herhangi birine dahil olmadığımızı, yasal bel</w:t>
      </w:r>
      <w:r>
        <w:rPr>
          <w:color w:val="000000"/>
          <w:sz w:val="20"/>
          <w:lang w:val="tr-TR"/>
        </w:rPr>
        <w:t xml:space="preserve">gelerle ispatlamayı taahhüt ediyoruz. Formların ve delil niteliğindeki belgelerin üzerlerindeki tarih, son teklif teslim tarihinin 180 gün öncesinden daha eskiye ait olmayacaktır. </w:t>
      </w:r>
    </w:p>
    <w:p w:rsidR="009C3D4F" w:rsidRDefault="00410F62">
      <w:pPr>
        <w:pStyle w:val="GvdeMetni3"/>
        <w:ind w:firstLine="0"/>
        <w:rPr>
          <w:color w:val="000000"/>
          <w:sz w:val="20"/>
          <w:lang w:val="tr-TR"/>
        </w:rPr>
      </w:pPr>
      <w:r>
        <w:rPr>
          <w:color w:val="000000"/>
          <w:sz w:val="20"/>
          <w:lang w:val="tr-TR"/>
        </w:rPr>
        <w:t>İstendiği takdirde, bu ihale dosyasında belirtilen teklif için gerekli seçi</w:t>
      </w:r>
      <w:r>
        <w:rPr>
          <w:color w:val="000000"/>
          <w:sz w:val="20"/>
          <w:lang w:val="tr-TR"/>
        </w:rPr>
        <w:t xml:space="preserve">m kriterleri ile ilgili, mali ve ekonomik durumumuzun sürekliliği ve teknik - mesleki kapasitemiz hakkında kanıt sağlamayı taahhüt ediyoruz. </w:t>
      </w:r>
    </w:p>
    <w:p w:rsidR="009C3D4F" w:rsidRDefault="00410F62">
      <w:pPr>
        <w:keepNext/>
        <w:keepLines/>
        <w:widowControl w:val="0"/>
        <w:spacing w:before="60" w:after="60"/>
        <w:ind w:firstLine="0"/>
        <w:rPr>
          <w:color w:val="000000"/>
          <w:sz w:val="20"/>
          <w:lang w:val="tr-TR"/>
        </w:rPr>
      </w:pPr>
      <w:r>
        <w:rPr>
          <w:color w:val="000000"/>
          <w:sz w:val="20"/>
          <w:lang w:val="tr-TR"/>
        </w:rPr>
        <w:t xml:space="preserve">İhale kararının bildirilmesinden sonra, 15 takvim günü içinde bu kanıtı sağlayamamamız ya da eksik / yanlış bilgi </w:t>
      </w:r>
      <w:r>
        <w:rPr>
          <w:color w:val="000000"/>
          <w:sz w:val="20"/>
          <w:lang w:val="tr-TR"/>
        </w:rPr>
        <w:t>vermiş olmamız durumunda ihale kararının hükümsüz sayılacağından haberdar olduğumuzu bildiririz.</w:t>
      </w:r>
    </w:p>
    <w:p w:rsidR="009C3D4F" w:rsidRDefault="00410F62">
      <w:pPr>
        <w:keepNext/>
        <w:keepLines/>
        <w:widowControl w:val="0"/>
        <w:spacing w:before="60" w:after="60"/>
        <w:ind w:firstLine="0"/>
        <w:rPr>
          <w:color w:val="000000"/>
          <w:sz w:val="20"/>
          <w:lang w:val="tr-TR"/>
        </w:rPr>
      </w:pPr>
      <w:r>
        <w:rPr>
          <w:color w:val="000000"/>
          <w:sz w:val="20"/>
          <w:lang w:val="tr-TR"/>
        </w:rPr>
        <w:t>Saygılarımla</w:t>
      </w:r>
    </w:p>
    <w:p w:rsidR="009C3D4F" w:rsidRDefault="009C3D4F">
      <w:pPr>
        <w:keepNext/>
        <w:keepLines/>
        <w:widowControl w:val="0"/>
        <w:spacing w:before="60" w:after="60"/>
        <w:ind w:firstLine="0"/>
        <w:rPr>
          <w:color w:val="000000"/>
          <w:sz w:val="20"/>
          <w:lang w:val="tr-TR"/>
        </w:rPr>
      </w:pPr>
    </w:p>
    <w:p w:rsidR="009C3D4F" w:rsidRDefault="00410F62">
      <w:pPr>
        <w:keepNext/>
        <w:keepLines/>
        <w:widowControl w:val="0"/>
        <w:spacing w:before="60" w:after="60"/>
        <w:ind w:firstLine="0"/>
        <w:rPr>
          <w:color w:val="000000"/>
          <w:sz w:val="20"/>
          <w:highlight w:val="lightGray"/>
          <w:lang w:val="tr-TR"/>
        </w:rPr>
      </w:pPr>
      <w:r>
        <w:rPr>
          <w:color w:val="000000"/>
          <w:sz w:val="20"/>
          <w:highlight w:val="lightGray"/>
          <w:lang w:val="tr-TR"/>
        </w:rPr>
        <w:t>&lt;Tüzel kişiliğin yetkili temsilcisinin imzası&gt;</w:t>
      </w:r>
    </w:p>
    <w:p w:rsidR="009C3D4F" w:rsidRDefault="00410F62">
      <w:pPr>
        <w:keepNext/>
        <w:keepLines/>
        <w:widowControl w:val="0"/>
        <w:spacing w:before="60" w:after="60"/>
        <w:ind w:firstLine="0"/>
        <w:rPr>
          <w:color w:val="000000"/>
          <w:sz w:val="20"/>
          <w:lang w:val="tr-TR"/>
        </w:rPr>
      </w:pPr>
      <w:r>
        <w:rPr>
          <w:color w:val="000000"/>
          <w:sz w:val="20"/>
          <w:highlight w:val="lightGray"/>
          <w:lang w:val="tr-TR"/>
        </w:rPr>
        <w:t>&lt;Tüzel kişiliğin yetkili temsilcisinin adı ve unvanı &gt;</w:t>
      </w:r>
    </w:p>
    <w:p w:rsidR="009C3D4F" w:rsidRDefault="009C3D4F">
      <w:pPr>
        <w:keepNext/>
        <w:keepLines/>
        <w:widowControl w:val="0"/>
        <w:spacing w:before="60" w:after="60"/>
        <w:ind w:firstLine="0"/>
        <w:rPr>
          <w:b/>
          <w:color w:val="000000"/>
          <w:sz w:val="20"/>
          <w:lang w:val="tr-TR"/>
        </w:rPr>
      </w:pPr>
    </w:p>
    <w:p w:rsidR="009C3D4F" w:rsidRDefault="009C3D4F">
      <w:pPr>
        <w:pStyle w:val="Balk6"/>
        <w:ind w:firstLine="0"/>
        <w:jc w:val="center"/>
        <w:rPr>
          <w:sz w:val="20"/>
          <w:lang w:val="tr-TR"/>
        </w:rPr>
        <w:sectPr w:rsidR="009C3D4F">
          <w:headerReference w:type="default" r:id="rId22"/>
          <w:pgSz w:w="11906" w:h="16838"/>
          <w:pgMar w:top="1418" w:right="1417" w:bottom="709" w:left="1417" w:header="708" w:footer="0" w:gutter="0"/>
          <w:cols w:space="708"/>
          <w:formProt w:val="0"/>
          <w:docGrid w:linePitch="360"/>
        </w:sectPr>
      </w:pPr>
      <w:bookmarkStart w:id="64" w:name="_H%C4%B0ZMET_ALIMI_%C4%B0HALELER%C4%B0ND"/>
      <w:bookmarkEnd w:id="64"/>
    </w:p>
    <w:p w:rsidR="009C3D4F" w:rsidRDefault="00410F62">
      <w:pPr>
        <w:pStyle w:val="Balk6"/>
        <w:ind w:firstLine="0"/>
        <w:rPr>
          <w:lang w:val="tr-TR"/>
        </w:rPr>
      </w:pPr>
      <w:bookmarkStart w:id="65" w:name="_Toc233021566"/>
      <w:bookmarkStart w:id="66" w:name="_Toc189367324"/>
      <w:bookmarkStart w:id="67" w:name="_Toc232234043"/>
      <w:r>
        <w:rPr>
          <w:lang w:val="tr-TR"/>
        </w:rPr>
        <w:lastRenderedPageBreak/>
        <w:t>Değerlendirme Komitesi Tayini</w:t>
      </w:r>
      <w:bookmarkEnd w:id="65"/>
      <w:bookmarkEnd w:id="66"/>
      <w:r>
        <w:rPr>
          <w:lang w:val="tr-TR"/>
        </w:rPr>
        <w:t xml:space="preserve"> </w:t>
      </w:r>
      <w:bookmarkEnd w:id="67"/>
    </w:p>
    <w:p w:rsidR="009C3D4F" w:rsidRDefault="009C3D4F">
      <w:pPr>
        <w:ind w:firstLine="0"/>
        <w:rPr>
          <w:lang w:val="tr-TR"/>
        </w:rPr>
      </w:pPr>
    </w:p>
    <w:tbl>
      <w:tblPr>
        <w:tblW w:w="8981" w:type="dxa"/>
        <w:tblLook w:val="0000" w:firstRow="0" w:lastRow="0" w:firstColumn="0" w:lastColumn="0" w:noHBand="0" w:noVBand="0"/>
      </w:tblPr>
      <w:tblGrid>
        <w:gridCol w:w="1554"/>
        <w:gridCol w:w="7427"/>
      </w:tblGrid>
      <w:tr w:rsidR="009C3D4F">
        <w:trPr>
          <w:trHeight w:val="461"/>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0"/>
              <w:ind w:firstLine="0"/>
              <w:rPr>
                <w:spacing w:val="4"/>
                <w:sz w:val="20"/>
                <w:szCs w:val="20"/>
                <w:lang w:val="tr-TR"/>
              </w:rPr>
            </w:pPr>
            <w:bookmarkStart w:id="68" w:name="_Toc232234044"/>
            <w:r>
              <w:rPr>
                <w:b/>
                <w:spacing w:val="4"/>
                <w:sz w:val="20"/>
                <w:szCs w:val="20"/>
                <w:lang w:val="tr-TR"/>
              </w:rPr>
              <w:t>(Proje Adı)</w:t>
            </w:r>
            <w:bookmarkEnd w:id="68"/>
          </w:p>
        </w:tc>
        <w:tc>
          <w:tcPr>
            <w:tcW w:w="7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lang w:val="tr-TR"/>
              </w:rPr>
            </w:pPr>
            <w:r>
              <w:rPr>
                <w:b/>
                <w:bCs/>
                <w:sz w:val="22"/>
              </w:rPr>
              <w:t xml:space="preserve">Venta Makine Üretim Verimliliğini ve İhracat Kapasitesini Artırma Projesi </w:t>
            </w:r>
            <w:r>
              <w:rPr>
                <w:b/>
                <w:bCs/>
                <w:sz w:val="22"/>
                <w:lang w:val="tr-TR"/>
              </w:rPr>
              <w:t>Mal Alımı</w:t>
            </w:r>
          </w:p>
          <w:p w:rsidR="009C3D4F" w:rsidRDefault="009C3D4F">
            <w:pPr>
              <w:spacing w:before="0"/>
              <w:ind w:firstLine="0"/>
              <w:jc w:val="left"/>
              <w:outlineLvl w:val="0"/>
              <w:rPr>
                <w:b/>
                <w:color w:val="808080"/>
                <w:spacing w:val="4"/>
                <w:sz w:val="20"/>
                <w:szCs w:val="20"/>
                <w:lang w:val="tr-TR"/>
              </w:rPr>
            </w:pPr>
          </w:p>
        </w:tc>
      </w:tr>
      <w:tr w:rsidR="009C3D4F">
        <w:trPr>
          <w:trHeight w:val="1143"/>
        </w:trPr>
        <w:tc>
          <w:tcPr>
            <w:tcW w:w="8980"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outlineLvl w:val="3"/>
              <w:rPr>
                <w:b/>
                <w:caps/>
                <w:spacing w:val="4"/>
                <w:sz w:val="20"/>
                <w:szCs w:val="20"/>
                <w:lang w:val="tr-TR"/>
              </w:rPr>
            </w:pPr>
          </w:p>
          <w:p w:rsidR="009C3D4F" w:rsidRDefault="00410F62">
            <w:pPr>
              <w:spacing w:after="120"/>
              <w:ind w:firstLine="0"/>
              <w:rPr>
                <w:spacing w:val="4"/>
                <w:sz w:val="20"/>
                <w:szCs w:val="20"/>
                <w:lang w:val="tr-TR"/>
              </w:rPr>
            </w:pPr>
            <w:r>
              <w:rPr>
                <w:b/>
                <w:spacing w:val="4"/>
                <w:sz w:val="20"/>
                <w:szCs w:val="20"/>
                <w:lang w:val="tr-TR"/>
              </w:rPr>
              <w:t>İHALE NO</w:t>
            </w:r>
            <w:r>
              <w:rPr>
                <w:spacing w:val="4"/>
                <w:sz w:val="20"/>
                <w:szCs w:val="20"/>
                <w:lang w:val="tr-TR"/>
              </w:rPr>
              <w:t xml:space="preserve">: </w:t>
            </w:r>
            <w:r>
              <w:rPr>
                <w:b/>
                <w:bCs/>
                <w:sz w:val="22"/>
                <w:lang w:val="tr-TR"/>
              </w:rPr>
              <w:t>TR71/19/İSVK/0080</w:t>
            </w:r>
          </w:p>
          <w:p w:rsidR="009C3D4F" w:rsidRDefault="00410F62">
            <w:pPr>
              <w:spacing w:after="120"/>
              <w:ind w:firstLine="0"/>
              <w:rPr>
                <w:spacing w:val="4"/>
                <w:sz w:val="20"/>
                <w:szCs w:val="20"/>
                <w:lang w:val="tr-TR"/>
              </w:rPr>
            </w:pPr>
            <w:r>
              <w:rPr>
                <w:b/>
                <w:spacing w:val="4"/>
                <w:sz w:val="20"/>
                <w:szCs w:val="20"/>
                <w:lang w:val="tr-TR"/>
              </w:rPr>
              <w:t>TEKLİFE DAVET TARİHİ: -</w:t>
            </w:r>
          </w:p>
          <w:p w:rsidR="009C3D4F" w:rsidRDefault="00410F62">
            <w:pPr>
              <w:ind w:firstLine="0"/>
              <w:rPr>
                <w:sz w:val="20"/>
                <w:szCs w:val="20"/>
                <w:lang w:val="tr-TR"/>
              </w:rPr>
            </w:pPr>
            <w:r>
              <w:rPr>
                <w:b/>
                <w:spacing w:val="4"/>
                <w:sz w:val="20"/>
                <w:szCs w:val="20"/>
                <w:lang w:val="tr-TR"/>
              </w:rPr>
              <w:t xml:space="preserve">İHALE KAPSAMI: </w:t>
            </w:r>
            <w:bookmarkStart w:id="69" w:name="_Hlk37670915"/>
            <w:r>
              <w:rPr>
                <w:b/>
                <w:bCs/>
                <w:sz w:val="22"/>
              </w:rPr>
              <w:t>Venta Makine Üretim Verimliliğini ve İhracat Kapasitesini</w:t>
            </w:r>
            <w:r>
              <w:rPr>
                <w:b/>
                <w:bCs/>
                <w:sz w:val="22"/>
              </w:rPr>
              <w:t xml:space="preserve"> Artırma Projesi</w:t>
            </w:r>
            <w:r>
              <w:rPr>
                <w:b/>
                <w:bCs/>
                <w:sz w:val="22"/>
                <w:lang w:val="tr-TR"/>
              </w:rPr>
              <w:t xml:space="preserve"> Mal Alımı</w:t>
            </w:r>
            <w:bookmarkEnd w:id="69"/>
          </w:p>
          <w:p w:rsidR="009C3D4F" w:rsidRDefault="00410F62">
            <w:pPr>
              <w:spacing w:after="120"/>
              <w:ind w:firstLine="0"/>
              <w:rPr>
                <w:spacing w:val="4"/>
                <w:sz w:val="22"/>
                <w:lang w:val="tr-TR"/>
              </w:rPr>
            </w:pPr>
            <w:r>
              <w:rPr>
                <w:b/>
                <w:spacing w:val="4"/>
                <w:sz w:val="20"/>
                <w:szCs w:val="20"/>
                <w:lang w:val="tr-TR"/>
              </w:rPr>
              <w:t>UYGULANAN PROSEDÜR:</w:t>
            </w:r>
            <w:r>
              <w:rPr>
                <w:b/>
                <w:bCs/>
                <w:spacing w:val="4"/>
                <w:sz w:val="20"/>
                <w:szCs w:val="20"/>
                <w:lang w:val="tr-TR"/>
              </w:rPr>
              <w:t xml:space="preserve"> </w:t>
            </w:r>
            <w:r>
              <w:rPr>
                <w:b/>
                <w:bCs/>
                <w:spacing w:val="4"/>
                <w:sz w:val="22"/>
                <w:lang w:val="tr-TR"/>
              </w:rPr>
              <w:t>Açık İhale Usulü</w:t>
            </w:r>
          </w:p>
          <w:p w:rsidR="009C3D4F" w:rsidRDefault="009C3D4F">
            <w:pPr>
              <w:spacing w:before="0"/>
              <w:ind w:firstLine="0"/>
              <w:rPr>
                <w:spacing w:val="4"/>
                <w:sz w:val="20"/>
                <w:szCs w:val="20"/>
                <w:lang w:val="tr-TR"/>
              </w:rPr>
            </w:pPr>
          </w:p>
        </w:tc>
      </w:tr>
      <w:tr w:rsidR="009C3D4F">
        <w:trPr>
          <w:trHeight w:val="1143"/>
        </w:trPr>
        <w:tc>
          <w:tcPr>
            <w:tcW w:w="8980"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spacing w:val="4"/>
                <w:sz w:val="20"/>
                <w:szCs w:val="20"/>
                <w:lang w:val="tr-TR"/>
              </w:rPr>
            </w:pPr>
          </w:p>
          <w:p w:rsidR="009C3D4F" w:rsidRDefault="00410F62">
            <w:pPr>
              <w:spacing w:before="0"/>
              <w:ind w:firstLine="0"/>
              <w:rPr>
                <w:b/>
                <w:spacing w:val="4"/>
                <w:sz w:val="20"/>
                <w:szCs w:val="20"/>
                <w:lang w:val="tr-TR"/>
              </w:rPr>
            </w:pPr>
            <w:r>
              <w:rPr>
                <w:spacing w:val="4"/>
                <w:sz w:val="20"/>
                <w:szCs w:val="20"/>
                <w:lang w:val="tr-TR"/>
              </w:rPr>
              <w:t>Yukarıda bahsi geçen ihale kapsamında sunulacak teklifleri değerlendirmek üzere, aşağıda; ad, soy ad ve görevleri belirtilen kişilerden oluşan Değerlendirme Komitesi tayin edilmiştir</w:t>
            </w:r>
            <w:r>
              <w:rPr>
                <w:b/>
                <w:spacing w:val="4"/>
                <w:sz w:val="20"/>
                <w:szCs w:val="20"/>
                <w:lang w:val="tr-TR"/>
              </w:rPr>
              <w:t>:</w:t>
            </w:r>
          </w:p>
          <w:p w:rsidR="009C3D4F" w:rsidRDefault="00410F62">
            <w:pPr>
              <w:spacing w:before="0"/>
              <w:ind w:firstLine="0"/>
              <w:rPr>
                <w:spacing w:val="4"/>
                <w:sz w:val="20"/>
                <w:szCs w:val="20"/>
                <w:lang w:val="tr-TR"/>
              </w:rPr>
            </w:pPr>
            <w:r>
              <w:rPr>
                <w:noProof/>
                <w:lang w:val="tr-TR" w:eastAsia="tr-TR" w:bidi="ar-SA"/>
              </w:rPr>
              <mc:AlternateContent>
                <mc:Choice Requires="wps">
                  <w:drawing>
                    <wp:anchor distT="0" distB="0" distL="89535" distR="89535" simplePos="0" relativeHeight="13" behindDoc="0" locked="0" layoutInCell="1" allowOverlap="1">
                      <wp:simplePos x="0" y="0"/>
                      <wp:positionH relativeFrom="margin">
                        <wp:align>center</wp:align>
                      </wp:positionH>
                      <wp:positionV relativeFrom="paragraph">
                        <wp:posOffset>164465</wp:posOffset>
                      </wp:positionV>
                      <wp:extent cx="3883025" cy="1598295"/>
                      <wp:effectExtent l="0" t="0" r="0" b="0"/>
                      <wp:wrapSquare wrapText="bothSides"/>
                      <wp:docPr id="12" name="Çerçeve4"/>
                      <wp:cNvGraphicFramePr/>
                      <a:graphic xmlns:a="http://schemas.openxmlformats.org/drawingml/2006/main">
                        <a:graphicData uri="http://schemas.microsoft.com/office/word/2010/wordprocessingShape">
                          <wps:wsp>
                            <wps:cNvSpPr txBox="1"/>
                            <wps:spPr>
                              <a:xfrm>
                                <a:off x="0" y="0"/>
                                <a:ext cx="3883025" cy="1598295"/>
                              </a:xfrm>
                              <a:prstGeom prst="rect">
                                <a:avLst/>
                              </a:prstGeom>
                            </wps:spPr>
                            <wps:txbx>
                              <w:txbxContent>
                                <w:tbl>
                                  <w:tblPr>
                                    <w:tblW w:w="6115" w:type="dxa"/>
                                    <w:jc w:val="center"/>
                                    <w:tblCellMar>
                                      <w:left w:w="70" w:type="dxa"/>
                                      <w:right w:w="70" w:type="dxa"/>
                                    </w:tblCellMar>
                                    <w:tblLook w:val="0000" w:firstRow="0" w:lastRow="0" w:firstColumn="0" w:lastColumn="0" w:noHBand="0" w:noVBand="0"/>
                                  </w:tblPr>
                                  <w:tblGrid>
                                    <w:gridCol w:w="1439"/>
                                    <w:gridCol w:w="2773"/>
                                    <w:gridCol w:w="1903"/>
                                  </w:tblGrid>
                                  <w:tr w:rsidR="009C3D4F">
                                    <w:trPr>
                                      <w:trHeight w:val="344"/>
                                      <w:jc w:val="center"/>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jc w:val="center"/>
                                          <w:rPr>
                                            <w:spacing w:val="4"/>
                                            <w:sz w:val="20"/>
                                            <w:szCs w:val="20"/>
                                            <w:lang w:val="tr-TR"/>
                                          </w:rPr>
                                        </w:pPr>
                                        <w:bookmarkStart w:id="70" w:name="__UnoMark__7780_3734495448"/>
                                        <w:bookmarkEnd w:id="70"/>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pPr>
                                        <w:bookmarkStart w:id="71" w:name="__UnoMark__7781_3734495448"/>
                                        <w:bookmarkEnd w:id="71"/>
                                        <w:r>
                                          <w:rPr>
                                            <w:spacing w:val="4"/>
                                            <w:sz w:val="20"/>
                                            <w:szCs w:val="20"/>
                                            <w:lang w:val="tr-TR"/>
                                          </w:rPr>
                                          <w:t>Adı Soyadı</w:t>
                                        </w:r>
                                        <w:bookmarkStart w:id="72" w:name="__UnoMark__7782_3734495448"/>
                                        <w:bookmarkEnd w:id="72"/>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pPr>
                                        <w:bookmarkStart w:id="73" w:name="__UnoMark__7783_3734495448"/>
                                        <w:bookmarkEnd w:id="73"/>
                                        <w:r>
                                          <w:rPr>
                                            <w:spacing w:val="4"/>
                                            <w:sz w:val="20"/>
                                            <w:szCs w:val="20"/>
                                            <w:lang w:val="tr-TR"/>
                                          </w:rPr>
                                          <w:t>Görevi / Mesleği</w:t>
                                        </w:r>
                                        <w:bookmarkStart w:id="74" w:name="__UnoMark__7784_3734495448"/>
                                        <w:bookmarkEnd w:id="74"/>
                                      </w:p>
                                    </w:tc>
                                  </w:tr>
                                  <w:tr w:rsidR="009C3D4F">
                                    <w:trPr>
                                      <w:trHeight w:val="20"/>
                                      <w:jc w:val="center"/>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240" w:after="240"/>
                                          <w:ind w:firstLine="0"/>
                                        </w:pPr>
                                        <w:bookmarkStart w:id="75" w:name="__UnoMark__7785_3734495448"/>
                                        <w:bookmarkEnd w:id="75"/>
                                        <w:r>
                                          <w:rPr>
                                            <w:spacing w:val="4"/>
                                            <w:sz w:val="20"/>
                                            <w:szCs w:val="20"/>
                                            <w:lang w:val="tr-TR"/>
                                          </w:rPr>
                                          <w:t>Başkan Üye</w:t>
                                        </w:r>
                                        <w:bookmarkStart w:id="76" w:name="__UnoMark__7786_3734495448"/>
                                        <w:bookmarkEnd w:id="76"/>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77" w:name="__UnoMark__7788_3734495448"/>
                                        <w:bookmarkStart w:id="78" w:name="__UnoMark__7787_3734495448"/>
                                        <w:bookmarkEnd w:id="77"/>
                                        <w:bookmarkEnd w:id="78"/>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79" w:name="__UnoMark__7790_3734495448"/>
                                        <w:bookmarkStart w:id="80" w:name="__UnoMark__7789_3734495448"/>
                                        <w:bookmarkEnd w:id="79"/>
                                        <w:bookmarkEnd w:id="80"/>
                                      </w:p>
                                    </w:tc>
                                  </w:tr>
                                  <w:tr w:rsidR="009C3D4F">
                                    <w:trPr>
                                      <w:trHeight w:val="20"/>
                                      <w:jc w:val="center"/>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240" w:after="240"/>
                                          <w:ind w:firstLine="0"/>
                                        </w:pPr>
                                        <w:bookmarkStart w:id="81" w:name="__UnoMark__7791_3734495448"/>
                                        <w:bookmarkEnd w:id="81"/>
                                        <w:r>
                                          <w:rPr>
                                            <w:spacing w:val="4"/>
                                            <w:sz w:val="20"/>
                                            <w:szCs w:val="20"/>
                                            <w:lang w:val="tr-TR"/>
                                          </w:rPr>
                                          <w:t>Üye</w:t>
                                        </w:r>
                                        <w:bookmarkStart w:id="82" w:name="__UnoMark__7792_3734495448"/>
                                        <w:bookmarkEnd w:id="82"/>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83" w:name="__UnoMark__7794_3734495448"/>
                                        <w:bookmarkStart w:id="84" w:name="__UnoMark__7793_3734495448"/>
                                        <w:bookmarkEnd w:id="83"/>
                                        <w:bookmarkEnd w:id="84"/>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85" w:name="__UnoMark__7796_3734495448"/>
                                        <w:bookmarkStart w:id="86" w:name="__UnoMark__7795_3734495448"/>
                                        <w:bookmarkEnd w:id="85"/>
                                        <w:bookmarkEnd w:id="86"/>
                                      </w:p>
                                    </w:tc>
                                  </w:tr>
                                  <w:tr w:rsidR="009C3D4F">
                                    <w:trPr>
                                      <w:trHeight w:val="20"/>
                                      <w:jc w:val="center"/>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240" w:after="240"/>
                                          <w:ind w:firstLine="0"/>
                                        </w:pPr>
                                        <w:bookmarkStart w:id="87" w:name="__UnoMark__7797_3734495448"/>
                                        <w:bookmarkEnd w:id="87"/>
                                        <w:r>
                                          <w:rPr>
                                            <w:spacing w:val="4"/>
                                            <w:sz w:val="20"/>
                                            <w:szCs w:val="20"/>
                                            <w:lang w:val="tr-TR"/>
                                          </w:rPr>
                                          <w:t>Üye</w:t>
                                        </w:r>
                                        <w:bookmarkStart w:id="88" w:name="__UnoMark__7798_3734495448"/>
                                        <w:bookmarkEnd w:id="88"/>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89" w:name="__UnoMark__7800_3734495448"/>
                                        <w:bookmarkStart w:id="90" w:name="__UnoMark__7799_3734495448"/>
                                        <w:bookmarkEnd w:id="89"/>
                                        <w:bookmarkEnd w:id="90"/>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91" w:name="__UnoMark__7801_3734495448"/>
                                        <w:bookmarkEnd w:id="91"/>
                                      </w:p>
                                    </w:tc>
                                  </w:tr>
                                </w:tbl>
                                <w:p w:rsidR="00000000" w:rsidRDefault="00410F62"/>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Çerçeve4" o:spid="_x0000_s1029" type="#_x0000_t202" style="position:absolute;left:0;text-align:left;margin-left:0;margin-top:12.95pt;width:305.75pt;height:125.85pt;z-index:13;visibility:visible;mso-wrap-style:square;mso-wrap-distance-left:7.05pt;mso-wrap-distance-top:0;mso-wrap-distance-right:7.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" filled="f" stroked="f">
                      <v:textbox style="mso-fit-shape-to-text:t" inset="0,0,0,0">
                        <w:txbxContent>
                          <w:tbl>
                            <w:tblPr>
                              <w:tblW w:w="6115" w:type="dxa"/>
                              <w:jc w:val="center"/>
                              <w:tblCellMar>
                                <w:left w:w="70" w:type="dxa"/>
                                <w:right w:w="70" w:type="dxa"/>
                              </w:tblCellMar>
                              <w:tblLook w:val="0000" w:firstRow="0" w:lastRow="0" w:firstColumn="0" w:lastColumn="0" w:noHBand="0" w:noVBand="0"/>
                            </w:tblPr>
                            <w:tblGrid>
                              <w:gridCol w:w="1439"/>
                              <w:gridCol w:w="2773"/>
                              <w:gridCol w:w="1903"/>
                            </w:tblGrid>
                            <w:tr w:rsidR="009C3D4F">
                              <w:trPr>
                                <w:trHeight w:val="344"/>
                                <w:jc w:val="center"/>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jc w:val="center"/>
                                    <w:rPr>
                                      <w:spacing w:val="4"/>
                                      <w:sz w:val="20"/>
                                      <w:szCs w:val="20"/>
                                      <w:lang w:val="tr-TR"/>
                                    </w:rPr>
                                  </w:pPr>
                                  <w:bookmarkStart w:id="92" w:name="__UnoMark__7780_3734495448"/>
                                  <w:bookmarkEnd w:id="92"/>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pPr>
                                  <w:bookmarkStart w:id="93" w:name="__UnoMark__7781_3734495448"/>
                                  <w:bookmarkEnd w:id="93"/>
                                  <w:r>
                                    <w:rPr>
                                      <w:spacing w:val="4"/>
                                      <w:sz w:val="20"/>
                                      <w:szCs w:val="20"/>
                                      <w:lang w:val="tr-TR"/>
                                    </w:rPr>
                                    <w:t>Adı Soyadı</w:t>
                                  </w:r>
                                  <w:bookmarkStart w:id="94" w:name="__UnoMark__7782_3734495448"/>
                                  <w:bookmarkEnd w:id="94"/>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pPr>
                                  <w:bookmarkStart w:id="95" w:name="__UnoMark__7783_3734495448"/>
                                  <w:bookmarkEnd w:id="95"/>
                                  <w:r>
                                    <w:rPr>
                                      <w:spacing w:val="4"/>
                                      <w:sz w:val="20"/>
                                      <w:szCs w:val="20"/>
                                      <w:lang w:val="tr-TR"/>
                                    </w:rPr>
                                    <w:t>Görevi / Mesleği</w:t>
                                  </w:r>
                                  <w:bookmarkStart w:id="96" w:name="__UnoMark__7784_3734495448"/>
                                  <w:bookmarkEnd w:id="96"/>
                                </w:p>
                              </w:tc>
                            </w:tr>
                            <w:tr w:rsidR="009C3D4F">
                              <w:trPr>
                                <w:trHeight w:val="20"/>
                                <w:jc w:val="center"/>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240" w:after="240"/>
                                    <w:ind w:firstLine="0"/>
                                  </w:pPr>
                                  <w:bookmarkStart w:id="97" w:name="__UnoMark__7785_3734495448"/>
                                  <w:bookmarkEnd w:id="97"/>
                                  <w:r>
                                    <w:rPr>
                                      <w:spacing w:val="4"/>
                                      <w:sz w:val="20"/>
                                      <w:szCs w:val="20"/>
                                      <w:lang w:val="tr-TR"/>
                                    </w:rPr>
                                    <w:t>Başkan Üye</w:t>
                                  </w:r>
                                  <w:bookmarkStart w:id="98" w:name="__UnoMark__7786_3734495448"/>
                                  <w:bookmarkEnd w:id="98"/>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99" w:name="__UnoMark__7788_3734495448"/>
                                  <w:bookmarkStart w:id="100" w:name="__UnoMark__7787_3734495448"/>
                                  <w:bookmarkEnd w:id="99"/>
                                  <w:bookmarkEnd w:id="100"/>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101" w:name="__UnoMark__7790_3734495448"/>
                                  <w:bookmarkStart w:id="102" w:name="__UnoMark__7789_3734495448"/>
                                  <w:bookmarkEnd w:id="101"/>
                                  <w:bookmarkEnd w:id="102"/>
                                </w:p>
                              </w:tc>
                            </w:tr>
                            <w:tr w:rsidR="009C3D4F">
                              <w:trPr>
                                <w:trHeight w:val="20"/>
                                <w:jc w:val="center"/>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240" w:after="240"/>
                                    <w:ind w:firstLine="0"/>
                                  </w:pPr>
                                  <w:bookmarkStart w:id="103" w:name="__UnoMark__7791_3734495448"/>
                                  <w:bookmarkEnd w:id="103"/>
                                  <w:r>
                                    <w:rPr>
                                      <w:spacing w:val="4"/>
                                      <w:sz w:val="20"/>
                                      <w:szCs w:val="20"/>
                                      <w:lang w:val="tr-TR"/>
                                    </w:rPr>
                                    <w:t>Üye</w:t>
                                  </w:r>
                                  <w:bookmarkStart w:id="104" w:name="__UnoMark__7792_3734495448"/>
                                  <w:bookmarkEnd w:id="104"/>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105" w:name="__UnoMark__7794_3734495448"/>
                                  <w:bookmarkStart w:id="106" w:name="__UnoMark__7793_3734495448"/>
                                  <w:bookmarkEnd w:id="105"/>
                                  <w:bookmarkEnd w:id="106"/>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107" w:name="__UnoMark__7796_3734495448"/>
                                  <w:bookmarkStart w:id="108" w:name="__UnoMark__7795_3734495448"/>
                                  <w:bookmarkEnd w:id="107"/>
                                  <w:bookmarkEnd w:id="108"/>
                                </w:p>
                              </w:tc>
                            </w:tr>
                            <w:tr w:rsidR="009C3D4F">
                              <w:trPr>
                                <w:trHeight w:val="20"/>
                                <w:jc w:val="center"/>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240" w:after="240"/>
                                    <w:ind w:firstLine="0"/>
                                  </w:pPr>
                                  <w:bookmarkStart w:id="109" w:name="__UnoMark__7797_3734495448"/>
                                  <w:bookmarkEnd w:id="109"/>
                                  <w:r>
                                    <w:rPr>
                                      <w:spacing w:val="4"/>
                                      <w:sz w:val="20"/>
                                      <w:szCs w:val="20"/>
                                      <w:lang w:val="tr-TR"/>
                                    </w:rPr>
                                    <w:t>Üye</w:t>
                                  </w:r>
                                  <w:bookmarkStart w:id="110" w:name="__UnoMark__7798_3734495448"/>
                                  <w:bookmarkEnd w:id="110"/>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111" w:name="__UnoMark__7800_3734495448"/>
                                  <w:bookmarkStart w:id="112" w:name="__UnoMark__7799_3734495448"/>
                                  <w:bookmarkEnd w:id="111"/>
                                  <w:bookmarkEnd w:id="112"/>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240" w:after="240"/>
                                    <w:ind w:firstLine="0"/>
                                    <w:jc w:val="center"/>
                                    <w:rPr>
                                      <w:spacing w:val="4"/>
                                      <w:sz w:val="20"/>
                                      <w:szCs w:val="20"/>
                                      <w:lang w:val="tr-TR"/>
                                    </w:rPr>
                                  </w:pPr>
                                  <w:bookmarkStart w:id="113" w:name="__UnoMark__7801_3734495448"/>
                                  <w:bookmarkEnd w:id="113"/>
                                </w:p>
                              </w:tc>
                            </w:tr>
                          </w:tbl>
                          <w:p w:rsidR="00000000" w:rsidRDefault="00410F62"/>
                        </w:txbxContent>
                      </v:textbox>
                      <w10:wrap type="square" anchorx="margin"/>
                    </v:shape>
                  </w:pict>
                </mc:Fallback>
              </mc:AlternateContent>
            </w: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410F62">
            <w:pPr>
              <w:spacing w:before="0"/>
              <w:ind w:firstLine="0"/>
              <w:rPr>
                <w:spacing w:val="4"/>
                <w:sz w:val="20"/>
                <w:szCs w:val="20"/>
                <w:lang w:val="tr-TR"/>
              </w:rPr>
            </w:pPr>
            <w:r>
              <w:rPr>
                <w:spacing w:val="4"/>
                <w:sz w:val="20"/>
                <w:szCs w:val="20"/>
                <w:lang w:val="tr-TR"/>
              </w:rPr>
              <w:t xml:space="preserve">Gözlemci olarak katılımları için </w:t>
            </w:r>
            <w:r>
              <w:rPr>
                <w:spacing w:val="4"/>
                <w:sz w:val="20"/>
                <w:szCs w:val="20"/>
                <w:highlight w:val="lightGray"/>
                <w:lang w:val="tr-TR"/>
              </w:rPr>
              <w:t>&lt;Ajans / diğer&gt;</w:t>
            </w:r>
            <w:r>
              <w:rPr>
                <w:spacing w:val="4"/>
                <w:sz w:val="20"/>
                <w:szCs w:val="20"/>
                <w:lang w:val="tr-TR"/>
              </w:rPr>
              <w:t xml:space="preserve"> uzman(lar)ı davet edilmiştir.</w:t>
            </w: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tc>
      </w:tr>
      <w:tr w:rsidR="009C3D4F">
        <w:trPr>
          <w:trHeight w:val="1143"/>
        </w:trPr>
        <w:tc>
          <w:tcPr>
            <w:tcW w:w="8980"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rPr>
                <w:spacing w:val="4"/>
                <w:sz w:val="20"/>
                <w:szCs w:val="20"/>
                <w:lang w:val="tr-TR"/>
              </w:rPr>
            </w:pPr>
          </w:p>
          <w:p w:rsidR="009C3D4F" w:rsidRDefault="00410F62">
            <w:pPr>
              <w:spacing w:before="0"/>
              <w:ind w:firstLine="0"/>
              <w:rPr>
                <w:spacing w:val="4"/>
                <w:sz w:val="20"/>
                <w:szCs w:val="20"/>
                <w:lang w:val="tr-TR"/>
              </w:rPr>
            </w:pPr>
            <w:r>
              <w:rPr>
                <w:spacing w:val="4"/>
                <w:sz w:val="20"/>
                <w:szCs w:val="20"/>
                <w:lang w:val="tr-TR"/>
              </w:rPr>
              <w:t>Tarih: ____________________</w:t>
            </w: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410F62">
            <w:pPr>
              <w:spacing w:before="0"/>
              <w:ind w:firstLine="0"/>
              <w:rPr>
                <w:b/>
                <w:spacing w:val="4"/>
                <w:sz w:val="20"/>
                <w:szCs w:val="20"/>
                <w:lang w:val="tr-TR"/>
              </w:rPr>
            </w:pPr>
            <w:r>
              <w:rPr>
                <w:b/>
                <w:spacing w:val="4"/>
                <w:sz w:val="20"/>
                <w:szCs w:val="20"/>
                <w:lang w:val="tr-TR"/>
              </w:rPr>
              <w:t xml:space="preserve">Sözleşme Makamı </w:t>
            </w:r>
          </w:p>
          <w:p w:rsidR="009C3D4F" w:rsidRDefault="00410F62">
            <w:pPr>
              <w:spacing w:before="0"/>
              <w:ind w:firstLine="0"/>
              <w:rPr>
                <w:b/>
                <w:spacing w:val="4"/>
                <w:sz w:val="20"/>
                <w:szCs w:val="20"/>
                <w:lang w:val="tr-TR"/>
              </w:rPr>
            </w:pPr>
            <w:r>
              <w:rPr>
                <w:b/>
                <w:spacing w:val="4"/>
                <w:sz w:val="20"/>
                <w:szCs w:val="20"/>
                <w:lang w:val="tr-TR"/>
              </w:rPr>
              <w:t>Yetkilisi</w:t>
            </w:r>
          </w:p>
          <w:p w:rsidR="009C3D4F" w:rsidRDefault="009C3D4F">
            <w:pPr>
              <w:spacing w:before="0"/>
              <w:ind w:firstLine="0"/>
              <w:rPr>
                <w:spacing w:val="4"/>
                <w:sz w:val="20"/>
                <w:szCs w:val="20"/>
                <w:lang w:val="tr-TR"/>
              </w:rPr>
            </w:pPr>
          </w:p>
          <w:p w:rsidR="009C3D4F" w:rsidRDefault="009C3D4F">
            <w:pPr>
              <w:spacing w:before="0"/>
              <w:ind w:firstLine="0"/>
              <w:rPr>
                <w:spacing w:val="4"/>
                <w:sz w:val="20"/>
                <w:szCs w:val="20"/>
                <w:lang w:val="tr-TR"/>
              </w:rPr>
            </w:pPr>
          </w:p>
          <w:p w:rsidR="009C3D4F" w:rsidRDefault="00410F62">
            <w:pPr>
              <w:spacing w:before="0"/>
              <w:ind w:firstLine="0"/>
              <w:rPr>
                <w:spacing w:val="4"/>
                <w:sz w:val="20"/>
                <w:szCs w:val="20"/>
                <w:lang w:val="tr-TR"/>
              </w:rPr>
            </w:pPr>
            <w:r>
              <w:rPr>
                <w:spacing w:val="4"/>
                <w:sz w:val="20"/>
                <w:szCs w:val="20"/>
                <w:lang w:val="tr-TR"/>
              </w:rPr>
              <w:t>_________________________</w:t>
            </w:r>
          </w:p>
          <w:p w:rsidR="009C3D4F" w:rsidRDefault="00410F62">
            <w:pPr>
              <w:spacing w:before="0"/>
              <w:ind w:firstLine="0"/>
              <w:rPr>
                <w:spacing w:val="4"/>
                <w:sz w:val="20"/>
                <w:szCs w:val="20"/>
                <w:lang w:val="tr-TR"/>
              </w:rPr>
            </w:pPr>
            <w:r>
              <w:rPr>
                <w:spacing w:val="4"/>
                <w:sz w:val="20"/>
                <w:szCs w:val="20"/>
                <w:lang w:val="tr-TR"/>
              </w:rPr>
              <w:t>İmza</w:t>
            </w:r>
          </w:p>
          <w:p w:rsidR="009C3D4F" w:rsidRDefault="009C3D4F">
            <w:pPr>
              <w:spacing w:before="0"/>
              <w:ind w:firstLine="0"/>
              <w:rPr>
                <w:spacing w:val="4"/>
                <w:sz w:val="20"/>
                <w:szCs w:val="20"/>
                <w:lang w:val="tr-TR"/>
              </w:rPr>
            </w:pPr>
          </w:p>
        </w:tc>
      </w:tr>
    </w:tbl>
    <w:p w:rsidR="009C3D4F" w:rsidRDefault="009C3D4F">
      <w:pPr>
        <w:ind w:firstLine="0"/>
        <w:rPr>
          <w:lang w:val="tr-TR"/>
        </w:rPr>
      </w:pPr>
    </w:p>
    <w:p w:rsidR="009C3D4F" w:rsidRDefault="009C3D4F">
      <w:pPr>
        <w:ind w:firstLine="0"/>
        <w:rPr>
          <w:lang w:val="tr-TR"/>
        </w:rPr>
      </w:pPr>
    </w:p>
    <w:p w:rsidR="009C3D4F" w:rsidRDefault="00410F62">
      <w:pPr>
        <w:ind w:right="-108" w:firstLine="0"/>
        <w:rPr>
          <w:sz w:val="20"/>
          <w:szCs w:val="20"/>
          <w:lang w:val="tr-TR"/>
        </w:rPr>
      </w:pPr>
      <w:r>
        <w:rPr>
          <w:sz w:val="20"/>
          <w:szCs w:val="20"/>
          <w:highlight w:val="lightGray"/>
          <w:lang w:val="tr-TR"/>
        </w:rPr>
        <w:t xml:space="preserve">&lt;Not: </w:t>
      </w:r>
      <w:r>
        <w:rPr>
          <w:sz w:val="20"/>
          <w:szCs w:val="20"/>
          <w:highlight w:val="lightGray"/>
          <w:lang w:val="tr-TR"/>
        </w:rPr>
        <w:t>Mal Alımı ve Hizmet Alımı ihalelerinde, birisi başkan ve hepsi eşit oy hakkına sahip olmak üzere en az üç kişiden, Yapım İşleri ihalelerinde ise en az beş kişiden oluşan bir Değerlendirme Komitesi tayin edilmelidir. Bu belge Sözleşme Makamı yetkilisi taraf</w:t>
      </w:r>
      <w:r>
        <w:rPr>
          <w:sz w:val="20"/>
          <w:szCs w:val="20"/>
          <w:highlight w:val="lightGray"/>
          <w:lang w:val="tr-TR"/>
        </w:rPr>
        <w:t>ından onaylandıktan sonra ihale işlem dosyasında muhafaza edilecektir.&gt;</w:t>
      </w:r>
    </w:p>
    <w:p w:rsidR="009C3D4F" w:rsidRDefault="009C3D4F">
      <w:pPr>
        <w:ind w:firstLine="0"/>
        <w:rPr>
          <w:lang w:val="tr-TR"/>
        </w:rPr>
        <w:sectPr w:rsidR="009C3D4F">
          <w:headerReference w:type="default" r:id="rId23"/>
          <w:pgSz w:w="11906" w:h="16838"/>
          <w:pgMar w:top="1418" w:right="1417" w:bottom="709" w:left="1417" w:header="708" w:footer="0" w:gutter="0"/>
          <w:cols w:space="708"/>
          <w:formProt w:val="0"/>
          <w:docGrid w:linePitch="360"/>
        </w:sectPr>
      </w:pPr>
    </w:p>
    <w:p w:rsidR="009C3D4F" w:rsidRDefault="00410F62">
      <w:pPr>
        <w:pStyle w:val="Balk6"/>
        <w:ind w:firstLine="0"/>
        <w:rPr>
          <w:lang w:val="tr-TR"/>
        </w:rPr>
      </w:pPr>
      <w:r>
        <w:rPr>
          <w:lang w:val="tr-TR"/>
        </w:rPr>
        <w:lastRenderedPageBreak/>
        <w:t>Tarafsızlık ve Gizlilik Beyanı</w:t>
      </w:r>
      <w:bookmarkStart w:id="114" w:name="_Toc233021567"/>
      <w:bookmarkEnd w:id="114"/>
      <w:r>
        <w:rPr>
          <w:rStyle w:val="DipnotSabitleyicisi"/>
          <w:b w:val="0"/>
          <w:caps/>
          <w:szCs w:val="20"/>
          <w:lang w:val="tr-TR"/>
        </w:rPr>
        <w:footnoteReference w:id="3"/>
      </w:r>
    </w:p>
    <w:p w:rsidR="009C3D4F" w:rsidRDefault="009C3D4F">
      <w:pPr>
        <w:ind w:firstLine="0"/>
        <w:rPr>
          <w:rFonts w:ascii="Arial" w:hAnsi="Arial" w:cs="Arial"/>
          <w:lang w:val="tr-TR"/>
        </w:rPr>
      </w:pPr>
    </w:p>
    <w:p w:rsidR="009C3D4F" w:rsidRDefault="00410F62">
      <w:pPr>
        <w:ind w:firstLine="0"/>
        <w:rPr>
          <w:rFonts w:ascii="Arial" w:hAnsi="Arial" w:cs="Arial"/>
          <w:lang w:val="tr-TR"/>
        </w:rPr>
      </w:pPr>
      <w:r>
        <w:rPr>
          <w:b/>
          <w:sz w:val="20"/>
          <w:szCs w:val="20"/>
          <w:lang w:val="tr-TR"/>
        </w:rPr>
        <w:t>İhale referansı</w:t>
      </w:r>
      <w:r>
        <w:rPr>
          <w:rFonts w:ascii="Arial" w:hAnsi="Arial" w:cs="Arial"/>
          <w:lang w:val="tr-TR"/>
        </w:rPr>
        <w:t>:</w:t>
      </w:r>
      <w:r>
        <w:rPr>
          <w:b/>
          <w:bCs/>
          <w:sz w:val="22"/>
          <w:lang w:val="tr-TR"/>
        </w:rPr>
        <w:t xml:space="preserve"> TR71/19/İSVK/0080</w:t>
      </w:r>
    </w:p>
    <w:p w:rsidR="009C3D4F" w:rsidRDefault="009C3D4F">
      <w:pPr>
        <w:ind w:firstLine="0"/>
        <w:rPr>
          <w:rFonts w:ascii="Arial" w:hAnsi="Arial" w:cs="Arial"/>
          <w:lang w:val="tr-TR"/>
        </w:rPr>
      </w:pPr>
    </w:p>
    <w:p w:rsidR="009C3D4F" w:rsidRDefault="00410F62">
      <w:pPr>
        <w:tabs>
          <w:tab w:val="left" w:pos="1701"/>
        </w:tabs>
        <w:ind w:firstLine="0"/>
        <w:rPr>
          <w:sz w:val="20"/>
          <w:szCs w:val="20"/>
          <w:lang w:val="tr-TR"/>
        </w:rPr>
      </w:pPr>
      <w:r>
        <w:rPr>
          <w:sz w:val="20"/>
          <w:szCs w:val="20"/>
          <w:lang w:val="tr-TR"/>
        </w:rPr>
        <w:t>Aşağıda imzası bulunan ben, işbu belge ile yukarıda bahsi geçen ihale prosedürünün değerlendirmesine katılmayı kabul ettiğimi beyan ederim. Bu beyanda bulunarak, bu ihale prosedürü ile ilgili olarak bugüne kadar, değerlendirme süreci ile ilgili harici eyle</w:t>
      </w:r>
      <w:r>
        <w:rPr>
          <w:sz w:val="20"/>
          <w:szCs w:val="20"/>
          <w:lang w:val="tr-TR"/>
        </w:rPr>
        <w:t>mler için ihale değerlendirme ve sözleşme prosedürlerine yönelik, Kalkınma Ajansları tarafından sağlanan mali destekler kapsamındaki satın almalarda uygulanacak ilgili rehberler ve mevzuat hükümleri de dahil olmak üzere mevcut bilgileri edinmiş olduğumu do</w:t>
      </w:r>
      <w:r>
        <w:rPr>
          <w:sz w:val="20"/>
          <w:szCs w:val="20"/>
          <w:lang w:val="tr-TR"/>
        </w:rPr>
        <w:t xml:space="preserve">ğrularım. </w:t>
      </w:r>
    </w:p>
    <w:p w:rsidR="009C3D4F" w:rsidRDefault="009C3D4F">
      <w:pPr>
        <w:tabs>
          <w:tab w:val="left" w:pos="1701"/>
        </w:tabs>
        <w:ind w:firstLine="0"/>
        <w:rPr>
          <w:sz w:val="20"/>
          <w:szCs w:val="20"/>
          <w:lang w:val="tr-TR"/>
        </w:rPr>
      </w:pPr>
    </w:p>
    <w:p w:rsidR="009C3D4F" w:rsidRDefault="00410F62">
      <w:pPr>
        <w:tabs>
          <w:tab w:val="left" w:pos="1701"/>
        </w:tabs>
        <w:ind w:firstLine="0"/>
        <w:rPr>
          <w:sz w:val="20"/>
          <w:szCs w:val="20"/>
          <w:lang w:val="tr-TR"/>
        </w:rPr>
      </w:pPr>
      <w:r>
        <w:rPr>
          <w:sz w:val="20"/>
          <w:szCs w:val="20"/>
          <w:lang w:val="tr-TR"/>
        </w:rPr>
        <w:t xml:space="preserve">Sorumluluklarımı tarafsız ve adil bir şekilde yerine getireceğimi beyan ederim. </w:t>
      </w:r>
    </w:p>
    <w:p w:rsidR="009C3D4F" w:rsidRDefault="009C3D4F">
      <w:pPr>
        <w:tabs>
          <w:tab w:val="left" w:pos="1701"/>
        </w:tabs>
        <w:ind w:firstLine="0"/>
        <w:rPr>
          <w:sz w:val="20"/>
          <w:szCs w:val="20"/>
          <w:lang w:val="tr-TR"/>
        </w:rPr>
      </w:pPr>
    </w:p>
    <w:p w:rsidR="009C3D4F" w:rsidRDefault="00410F62">
      <w:pPr>
        <w:tabs>
          <w:tab w:val="left" w:pos="1701"/>
        </w:tabs>
        <w:ind w:firstLine="0"/>
        <w:rPr>
          <w:sz w:val="20"/>
          <w:szCs w:val="20"/>
          <w:lang w:val="tr-TR"/>
        </w:rPr>
      </w:pPr>
      <w:r>
        <w:rPr>
          <w:sz w:val="20"/>
          <w:szCs w:val="20"/>
          <w:lang w:val="tr-TR"/>
        </w:rPr>
        <w:t>Değerlendirme sürecinin sonucundan kazanç sağlaması olası tüm taraflardan bağımsızım</w:t>
      </w:r>
      <w:r>
        <w:rPr>
          <w:rStyle w:val="DipnotSabitleyicisi"/>
          <w:sz w:val="20"/>
          <w:szCs w:val="20"/>
          <w:lang w:val="tr-TR"/>
        </w:rPr>
        <w:footnoteReference w:id="4"/>
      </w:r>
      <w:r>
        <w:rPr>
          <w:sz w:val="20"/>
          <w:szCs w:val="20"/>
          <w:lang w:val="tr-TR"/>
        </w:rPr>
        <w:t>,</w:t>
      </w:r>
      <w:r>
        <w:rPr>
          <w:rStyle w:val="DipnotSabitleyicisi"/>
          <w:sz w:val="20"/>
          <w:szCs w:val="20"/>
          <w:lang w:val="tr-TR"/>
        </w:rPr>
        <w:footnoteReference w:id="5"/>
      </w:r>
      <w:r>
        <w:rPr>
          <w:sz w:val="20"/>
          <w:szCs w:val="20"/>
          <w:lang w:val="tr-TR"/>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w:t>
      </w:r>
      <w:r>
        <w:rPr>
          <w:sz w:val="20"/>
          <w:szCs w:val="20"/>
          <w:lang w:val="tr-TR"/>
        </w:rPr>
        <w:t xml:space="preserve">tür bir durumun değerlendirme süreci içerisinde ortaya çıkması, bu tür bir ilişkinin var olması veya kurulmuş olduğu yolunda ortaya çıkması halinde, bunu derhal beyan edeceğim ve değerlendirme sürecine katılımıma derhal son vereceğim. </w:t>
      </w:r>
    </w:p>
    <w:p w:rsidR="009C3D4F" w:rsidRDefault="009C3D4F">
      <w:pPr>
        <w:tabs>
          <w:tab w:val="left" w:pos="1701"/>
        </w:tabs>
        <w:ind w:firstLine="0"/>
        <w:rPr>
          <w:sz w:val="20"/>
          <w:szCs w:val="20"/>
          <w:lang w:val="tr-TR"/>
        </w:rPr>
      </w:pPr>
    </w:p>
    <w:p w:rsidR="009C3D4F" w:rsidRDefault="00410F62">
      <w:pPr>
        <w:tabs>
          <w:tab w:val="left" w:pos="1701"/>
        </w:tabs>
        <w:ind w:firstLine="0"/>
        <w:rPr>
          <w:sz w:val="20"/>
          <w:szCs w:val="20"/>
          <w:lang w:val="tr-TR"/>
        </w:rPr>
      </w:pPr>
      <w:r>
        <w:rPr>
          <w:sz w:val="20"/>
          <w:szCs w:val="20"/>
          <w:lang w:val="tr-TR"/>
        </w:rPr>
        <w:t>Geçmiş 3 yıl içinde</w:t>
      </w:r>
      <w:r>
        <w:rPr>
          <w:sz w:val="20"/>
          <w:szCs w:val="20"/>
          <w:lang w:val="tr-TR"/>
        </w:rPr>
        <w:t xml:space="preserve"> isteklinin, onların konsorsiyum üyeleri ya da alt yüklenicileri tarafından çalıştırılmadığımı beyan ederim. Ayrıca bildiğim kadarıyla, isteklileri değerlendirmedeki yeteneğim konusunda şüphe uyandıracak durumum olmadığını beyan ederim.     </w:t>
      </w:r>
    </w:p>
    <w:p w:rsidR="009C3D4F" w:rsidRDefault="009C3D4F">
      <w:pPr>
        <w:tabs>
          <w:tab w:val="left" w:pos="1701"/>
        </w:tabs>
        <w:ind w:firstLine="0"/>
        <w:rPr>
          <w:sz w:val="20"/>
          <w:szCs w:val="20"/>
          <w:lang w:val="tr-TR"/>
        </w:rPr>
      </w:pPr>
    </w:p>
    <w:p w:rsidR="009C3D4F" w:rsidRDefault="00410F62">
      <w:pPr>
        <w:tabs>
          <w:tab w:val="left" w:pos="1701"/>
        </w:tabs>
        <w:ind w:firstLine="0"/>
        <w:rPr>
          <w:sz w:val="20"/>
          <w:szCs w:val="20"/>
          <w:lang w:val="tr-TR"/>
        </w:rPr>
      </w:pPr>
      <w:r>
        <w:rPr>
          <w:sz w:val="20"/>
          <w:szCs w:val="20"/>
          <w:lang w:val="tr-TR"/>
        </w:rPr>
        <w:t>Değerlendirme</w:t>
      </w:r>
      <w:r>
        <w:rPr>
          <w:sz w:val="20"/>
          <w:szCs w:val="20"/>
          <w:lang w:val="tr-TR"/>
        </w:rPr>
        <w:t>nin bir sonucu olarak veya değerlendirme sırasında bana ifşa edilen veya tarafımdan keşfedilen veya hazırlanan herhangi bir bilgi veya belgeyi (“gizli bilgiler”) güvende ve gizli tutmayı ve bu tür bilgileri herhangi bir üçüncü tarafa ifşa etmemeyi kabul ed</w:t>
      </w:r>
      <w:r>
        <w:rPr>
          <w:sz w:val="20"/>
          <w:szCs w:val="20"/>
          <w:lang w:val="tr-TR"/>
        </w:rPr>
        <w:t xml:space="preserve">iyorum. Aynı zamanda, temin edilen herhangi bir yazılı bilgi veya standart formun kopyalarını tutmamayı da kabul ediyorum. </w:t>
      </w:r>
    </w:p>
    <w:p w:rsidR="009C3D4F" w:rsidRDefault="009C3D4F">
      <w:pPr>
        <w:tabs>
          <w:tab w:val="left" w:pos="1701"/>
        </w:tabs>
        <w:ind w:firstLine="0"/>
        <w:rPr>
          <w:sz w:val="20"/>
          <w:szCs w:val="20"/>
          <w:lang w:val="tr-TR"/>
        </w:rPr>
      </w:pPr>
    </w:p>
    <w:p w:rsidR="009C3D4F" w:rsidRDefault="00410F62">
      <w:pPr>
        <w:tabs>
          <w:tab w:val="left" w:pos="1701"/>
        </w:tabs>
        <w:ind w:firstLine="0"/>
        <w:rPr>
          <w:sz w:val="20"/>
          <w:szCs w:val="20"/>
          <w:lang w:val="tr-TR"/>
        </w:rPr>
      </w:pPr>
      <w:r>
        <w:rPr>
          <w:sz w:val="20"/>
          <w:szCs w:val="20"/>
          <w:lang w:val="tr-TR"/>
        </w:rPr>
        <w:t>Gizli bilgiler, işbu Beyanı imzalamayı ve bu Beyanın şartları ile bağlı olmayı kabul etmedikleri sürece hiçbir çalışana veya uzmana</w:t>
      </w:r>
      <w:r>
        <w:rPr>
          <w:sz w:val="20"/>
          <w:szCs w:val="20"/>
          <w:lang w:val="tr-TR"/>
        </w:rPr>
        <w:t xml:space="preserve"> ifşa edilmeyecektir. </w:t>
      </w:r>
    </w:p>
    <w:p w:rsidR="009C3D4F" w:rsidRDefault="009C3D4F">
      <w:pPr>
        <w:tabs>
          <w:tab w:val="left" w:pos="1701"/>
        </w:tabs>
        <w:ind w:firstLine="0"/>
        <w:rPr>
          <w:rFonts w:ascii="Arial" w:hAnsi="Arial" w:cs="Arial"/>
          <w:lang w:val="tr-TR"/>
        </w:rPr>
      </w:pPr>
    </w:p>
    <w:tbl>
      <w:tblPr>
        <w:tblW w:w="9010" w:type="dxa"/>
        <w:tblLook w:val="0000" w:firstRow="0" w:lastRow="0" w:firstColumn="0" w:lastColumn="0" w:noHBand="0" w:noVBand="0"/>
      </w:tblPr>
      <w:tblGrid>
        <w:gridCol w:w="1100"/>
        <w:gridCol w:w="7910"/>
      </w:tblGrid>
      <w:tr w:rsidR="009C3D4F">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widowControl w:val="0"/>
              <w:tabs>
                <w:tab w:val="left" w:pos="1701"/>
              </w:tabs>
              <w:spacing w:before="240" w:after="240"/>
              <w:ind w:firstLine="0"/>
              <w:rPr>
                <w:b/>
                <w:sz w:val="20"/>
                <w:szCs w:val="20"/>
                <w:lang w:val="tr-TR"/>
              </w:rPr>
            </w:pPr>
            <w:r>
              <w:rPr>
                <w:b/>
                <w:sz w:val="20"/>
                <w:szCs w:val="20"/>
                <w:lang w:val="tr-TR"/>
              </w:rPr>
              <w:t>İsim</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widowControl w:val="0"/>
              <w:tabs>
                <w:tab w:val="left" w:pos="1701"/>
              </w:tabs>
              <w:spacing w:before="240" w:after="240"/>
              <w:ind w:firstLine="0"/>
              <w:rPr>
                <w:rFonts w:ascii="Arial" w:hAnsi="Arial" w:cs="Arial"/>
                <w:lang w:val="tr-TR"/>
              </w:rPr>
            </w:pPr>
          </w:p>
        </w:tc>
      </w:tr>
      <w:tr w:rsidR="009C3D4F">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widowControl w:val="0"/>
              <w:tabs>
                <w:tab w:val="left" w:pos="1701"/>
              </w:tabs>
              <w:spacing w:before="240" w:after="240"/>
              <w:ind w:firstLine="0"/>
              <w:rPr>
                <w:b/>
                <w:sz w:val="20"/>
                <w:szCs w:val="20"/>
                <w:lang w:val="tr-TR"/>
              </w:rPr>
            </w:pPr>
            <w:r>
              <w:rPr>
                <w:b/>
                <w:sz w:val="20"/>
                <w:szCs w:val="20"/>
                <w:lang w:val="tr-TR"/>
              </w:rPr>
              <w:t>İmza</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widowControl w:val="0"/>
              <w:tabs>
                <w:tab w:val="left" w:pos="1701"/>
              </w:tabs>
              <w:spacing w:before="240" w:after="240"/>
              <w:ind w:firstLine="0"/>
              <w:rPr>
                <w:rFonts w:ascii="Arial" w:hAnsi="Arial" w:cs="Arial"/>
                <w:lang w:val="tr-TR"/>
              </w:rPr>
            </w:pPr>
          </w:p>
        </w:tc>
      </w:tr>
      <w:tr w:rsidR="009C3D4F">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widowControl w:val="0"/>
              <w:tabs>
                <w:tab w:val="left" w:pos="1701"/>
              </w:tabs>
              <w:spacing w:before="240" w:after="240"/>
              <w:ind w:firstLine="0"/>
              <w:rPr>
                <w:b/>
                <w:sz w:val="20"/>
                <w:szCs w:val="20"/>
                <w:lang w:val="tr-TR"/>
              </w:rPr>
            </w:pPr>
            <w:r>
              <w:rPr>
                <w:b/>
                <w:sz w:val="20"/>
                <w:szCs w:val="20"/>
                <w:lang w:val="tr-TR"/>
              </w:rPr>
              <w:t xml:space="preserve">Tarih </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widowControl w:val="0"/>
              <w:tabs>
                <w:tab w:val="left" w:pos="1701"/>
              </w:tabs>
              <w:spacing w:before="240" w:after="240"/>
              <w:ind w:firstLine="0"/>
              <w:rPr>
                <w:rFonts w:ascii="Arial" w:hAnsi="Arial" w:cs="Arial"/>
                <w:lang w:val="tr-TR"/>
              </w:rPr>
            </w:pPr>
          </w:p>
        </w:tc>
      </w:tr>
    </w:tbl>
    <w:p w:rsidR="009C3D4F" w:rsidRDefault="009C3D4F">
      <w:pPr>
        <w:spacing w:after="120"/>
        <w:rPr>
          <w:b/>
          <w:lang w:val="tr-TR"/>
        </w:rPr>
        <w:sectPr w:rsidR="009C3D4F">
          <w:headerReference w:type="default" r:id="rId24"/>
          <w:pgSz w:w="11906" w:h="16838"/>
          <w:pgMar w:top="1418" w:right="1417" w:bottom="709" w:left="1417" w:header="708" w:footer="0" w:gutter="0"/>
          <w:cols w:space="708"/>
          <w:formProt w:val="0"/>
          <w:docGrid w:linePitch="360"/>
        </w:sectPr>
      </w:pPr>
    </w:p>
    <w:p w:rsidR="009C3D4F" w:rsidRDefault="009C3D4F">
      <w:pPr>
        <w:rPr>
          <w:lang w:val="tr-TR"/>
        </w:rPr>
      </w:pPr>
    </w:p>
    <w:p w:rsidR="009C3D4F" w:rsidRDefault="00410F62">
      <w:pPr>
        <w:pStyle w:val="Balk6"/>
        <w:ind w:firstLine="0"/>
        <w:jc w:val="center"/>
        <w:rPr>
          <w:sz w:val="20"/>
          <w:szCs w:val="20"/>
          <w:lang w:val="tr-TR"/>
        </w:rPr>
      </w:pPr>
      <w:bookmarkStart w:id="115" w:name="_Toc233021568"/>
      <w:r>
        <w:rPr>
          <w:lang w:val="tr-TR"/>
        </w:rPr>
        <w:t>Teklif Alındı Belgesi Örneği</w:t>
      </w:r>
      <w:bookmarkEnd w:id="115"/>
    </w:p>
    <w:tbl>
      <w:tblPr>
        <w:tblW w:w="9062" w:type="dxa"/>
        <w:tblLook w:val="01E0" w:firstRow="1" w:lastRow="1" w:firstColumn="1" w:lastColumn="1" w:noHBand="0" w:noVBand="0"/>
      </w:tblPr>
      <w:tblGrid>
        <w:gridCol w:w="9062"/>
      </w:tblGrid>
      <w:tr w:rsidR="009C3D4F">
        <w:tc>
          <w:tcPr>
            <w:tcW w:w="90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jc w:val="center"/>
              <w:rPr>
                <w:b/>
                <w:sz w:val="20"/>
                <w:szCs w:val="20"/>
                <w:lang w:val="tr-TR"/>
              </w:rPr>
            </w:pPr>
          </w:p>
          <w:p w:rsidR="009C3D4F" w:rsidRDefault="009C3D4F">
            <w:pPr>
              <w:spacing w:after="120"/>
              <w:ind w:left="714" w:right="357" w:firstLine="0"/>
              <w:jc w:val="center"/>
              <w:rPr>
                <w:b/>
                <w:bCs/>
                <w:sz w:val="20"/>
                <w:szCs w:val="20"/>
                <w:highlight w:val="yellow"/>
                <w:lang w:val="tr-TR"/>
              </w:rPr>
            </w:pPr>
          </w:p>
          <w:p w:rsidR="009C3D4F" w:rsidRDefault="00410F62">
            <w:pPr>
              <w:spacing w:after="120"/>
              <w:ind w:left="714" w:right="357" w:firstLine="0"/>
              <w:jc w:val="center"/>
              <w:rPr>
                <w:b/>
                <w:bCs/>
                <w:szCs w:val="24"/>
                <w:lang w:val="tr-TR"/>
              </w:rPr>
            </w:pPr>
            <w:r>
              <w:rPr>
                <w:b/>
                <w:bCs/>
                <w:szCs w:val="24"/>
                <w:lang w:val="tr-TR"/>
              </w:rPr>
              <w:t>VENTA MAKİNE İMALAT İTHALAT İHRACAT</w:t>
            </w:r>
          </w:p>
          <w:p w:rsidR="009C3D4F" w:rsidRDefault="00410F62">
            <w:pPr>
              <w:spacing w:after="120"/>
              <w:ind w:left="714" w:right="357" w:firstLine="0"/>
              <w:jc w:val="center"/>
              <w:rPr>
                <w:sz w:val="28"/>
                <w:szCs w:val="28"/>
                <w:lang w:val="tr-TR"/>
              </w:rPr>
            </w:pPr>
            <w:r>
              <w:rPr>
                <w:b/>
                <w:bCs/>
                <w:szCs w:val="24"/>
                <w:lang w:val="tr-TR"/>
              </w:rPr>
              <w:t>SAN. VE TİC. LTD. ŞTİ KIRŞEHİR ORGANİZE SANAYİ BÖLGESİ ŞUBESİ</w:t>
            </w:r>
          </w:p>
          <w:p w:rsidR="009C3D4F" w:rsidRDefault="00410F62">
            <w:pPr>
              <w:spacing w:after="120"/>
              <w:ind w:left="714" w:right="357" w:firstLine="0"/>
              <w:rPr>
                <w:sz w:val="22"/>
                <w:lang w:val="tr-TR"/>
              </w:rPr>
            </w:pPr>
            <w:r>
              <w:rPr>
                <w:b/>
                <w:bCs/>
                <w:sz w:val="22"/>
                <w:lang w:val="tr-TR"/>
              </w:rPr>
              <w:t xml:space="preserve">Venta Makine Üretim Verimliliğini ve İhracat Kapasitesini Artırma Projesi </w:t>
            </w:r>
            <w:r>
              <w:rPr>
                <w:sz w:val="22"/>
                <w:lang w:val="tr-TR"/>
              </w:rPr>
              <w:t xml:space="preserve">konulu mal alımı ihalesi kapsamında &lt; </w:t>
            </w:r>
            <w:r>
              <w:rPr>
                <w:sz w:val="22"/>
                <w:highlight w:val="lightGray"/>
                <w:lang w:val="tr-TR"/>
              </w:rPr>
              <w:t>teklif verenin unvanı</w:t>
            </w:r>
            <w:r>
              <w:rPr>
                <w:sz w:val="22"/>
                <w:lang w:val="tr-TR"/>
              </w:rPr>
              <w:t xml:space="preserve"> &gt; tarafından verilen teklif, &lt;</w:t>
            </w:r>
            <w:r>
              <w:rPr>
                <w:sz w:val="22"/>
                <w:highlight w:val="lightGray"/>
                <w:lang w:val="tr-TR"/>
              </w:rPr>
              <w:t>tarih&gt;</w:t>
            </w:r>
            <w:r>
              <w:rPr>
                <w:sz w:val="22"/>
                <w:lang w:val="tr-TR"/>
              </w:rPr>
              <w:t xml:space="preserve"> tarihinde ve saat &lt;</w:t>
            </w:r>
            <w:r>
              <w:rPr>
                <w:sz w:val="22"/>
                <w:highlight w:val="lightGray"/>
                <w:lang w:val="tr-TR"/>
              </w:rPr>
              <w:t>saat</w:t>
            </w:r>
            <w:r>
              <w:rPr>
                <w:sz w:val="22"/>
                <w:lang w:val="tr-TR"/>
              </w:rPr>
              <w:t xml:space="preserve">&gt; ‘ de teslim alınmış ve &lt; </w:t>
            </w:r>
            <w:r>
              <w:rPr>
                <w:sz w:val="22"/>
                <w:highlight w:val="lightGray"/>
                <w:lang w:val="tr-TR"/>
              </w:rPr>
              <w:t>teklif numarası</w:t>
            </w:r>
            <w:r>
              <w:rPr>
                <w:sz w:val="22"/>
                <w:lang w:val="tr-TR"/>
              </w:rPr>
              <w:t xml:space="preserve"> &gt; no.lu teklif olar</w:t>
            </w:r>
            <w:r>
              <w:rPr>
                <w:sz w:val="22"/>
                <w:lang w:val="tr-TR"/>
              </w:rPr>
              <w:t>ak telif listesine kaydedilmiştir.</w:t>
            </w:r>
          </w:p>
          <w:p w:rsidR="009C3D4F" w:rsidRDefault="009C3D4F">
            <w:pPr>
              <w:spacing w:after="120"/>
              <w:ind w:left="714" w:right="357" w:firstLine="0"/>
              <w:rPr>
                <w:sz w:val="22"/>
                <w:lang w:val="tr-TR"/>
              </w:rPr>
            </w:pPr>
          </w:p>
          <w:p w:rsidR="009C3D4F" w:rsidRDefault="00410F62">
            <w:pPr>
              <w:ind w:left="714" w:right="357" w:firstLine="0"/>
              <w:rPr>
                <w:sz w:val="22"/>
                <w:lang w:val="tr-TR"/>
              </w:rPr>
            </w:pPr>
            <w:r>
              <w:rPr>
                <w:sz w:val="22"/>
                <w:lang w:val="tr-TR"/>
              </w:rPr>
              <w:t xml:space="preserve">Sözleşme Makamı adına </w:t>
            </w:r>
          </w:p>
          <w:p w:rsidR="009C3D4F" w:rsidRDefault="00410F62">
            <w:pPr>
              <w:ind w:left="714" w:right="357" w:firstLine="0"/>
              <w:rPr>
                <w:sz w:val="22"/>
                <w:lang w:val="tr-TR"/>
              </w:rPr>
            </w:pPr>
            <w:r>
              <w:rPr>
                <w:sz w:val="22"/>
                <w:lang w:val="tr-TR"/>
              </w:rPr>
              <w:t>Teslim alanın adı soyadı</w:t>
            </w:r>
          </w:p>
          <w:p w:rsidR="009C3D4F" w:rsidRDefault="00410F62">
            <w:pPr>
              <w:spacing w:after="120"/>
              <w:ind w:firstLine="0"/>
              <w:rPr>
                <w:sz w:val="22"/>
                <w:lang w:val="tr-TR"/>
              </w:rPr>
            </w:pPr>
            <w:r>
              <w:rPr>
                <w:sz w:val="22"/>
                <w:lang w:val="tr-TR"/>
              </w:rPr>
              <w:t xml:space="preserve">             İmzası</w:t>
            </w:r>
          </w:p>
          <w:p w:rsidR="009C3D4F" w:rsidRDefault="009C3D4F">
            <w:pPr>
              <w:spacing w:after="120"/>
              <w:ind w:firstLine="0"/>
              <w:rPr>
                <w:b/>
                <w:sz w:val="20"/>
                <w:szCs w:val="20"/>
                <w:lang w:val="tr-TR"/>
              </w:rPr>
            </w:pPr>
          </w:p>
        </w:tc>
      </w:tr>
    </w:tbl>
    <w:p w:rsidR="009C3D4F" w:rsidRDefault="009C3D4F">
      <w:pPr>
        <w:spacing w:after="120"/>
        <w:jc w:val="center"/>
        <w:textAlignment w:val="baseline"/>
        <w:rPr>
          <w:b/>
          <w:color w:val="000000"/>
          <w:sz w:val="36"/>
          <w:szCs w:val="36"/>
          <w:lang w:val="tr-TR"/>
        </w:rPr>
      </w:pPr>
    </w:p>
    <w:p w:rsidR="009C3D4F" w:rsidRDefault="00410F62">
      <w:pPr>
        <w:spacing w:after="120"/>
        <w:ind w:firstLine="0"/>
        <w:textAlignment w:val="baseline"/>
        <w:rPr>
          <w:color w:val="000000"/>
          <w:sz w:val="20"/>
          <w:szCs w:val="20"/>
          <w:lang w:val="tr-TR"/>
        </w:rPr>
      </w:pPr>
      <w:r>
        <w:rPr>
          <w:color w:val="000000"/>
          <w:sz w:val="20"/>
          <w:szCs w:val="20"/>
          <w:highlight w:val="lightGray"/>
          <w:lang w:val="tr-TR"/>
        </w:rPr>
        <w:t xml:space="preserve">Not: Sözleşme Makamı ihalesi kapsamında istekliler tarafından teslim edilen teklifleri kayıt altına alacak ve teklif sahiplerine tekliflerini teslim </w:t>
      </w:r>
      <w:r>
        <w:rPr>
          <w:color w:val="000000"/>
          <w:sz w:val="20"/>
          <w:szCs w:val="20"/>
          <w:highlight w:val="lightGray"/>
          <w:lang w:val="tr-TR"/>
        </w:rPr>
        <w:t>ettiklerine dair bu belgeyi imzalayarak vereceklerdir.</w:t>
      </w:r>
    </w:p>
    <w:p w:rsidR="009C3D4F" w:rsidRDefault="009C3D4F">
      <w:pPr>
        <w:ind w:firstLine="0"/>
        <w:rPr>
          <w:lang w:val="tr-TR"/>
        </w:rPr>
      </w:pPr>
    </w:p>
    <w:p w:rsidR="009C3D4F" w:rsidRDefault="009C3D4F">
      <w:pPr>
        <w:ind w:firstLine="0"/>
        <w:rPr>
          <w:lang w:val="tr-TR"/>
        </w:rPr>
        <w:sectPr w:rsidR="009C3D4F">
          <w:headerReference w:type="default" r:id="rId25"/>
          <w:pgSz w:w="11906" w:h="16838"/>
          <w:pgMar w:top="1418" w:right="1417" w:bottom="709" w:left="1417" w:header="708" w:footer="0" w:gutter="0"/>
          <w:cols w:space="708"/>
          <w:formProt w:val="0"/>
          <w:docGrid w:linePitch="360"/>
        </w:sectPr>
      </w:pPr>
    </w:p>
    <w:p w:rsidR="009C3D4F" w:rsidRDefault="00410F62">
      <w:pPr>
        <w:pStyle w:val="Balk6"/>
        <w:ind w:firstLine="0"/>
        <w:rPr>
          <w:lang w:val="tr-TR"/>
        </w:rPr>
      </w:pPr>
      <w:bookmarkStart w:id="116" w:name="_Toc233021569"/>
      <w:r>
        <w:rPr>
          <w:lang w:val="tr-TR"/>
        </w:rPr>
        <w:lastRenderedPageBreak/>
        <w:t>Teklif Açılış Kontrol Listesi</w:t>
      </w:r>
      <w:bookmarkEnd w:id="116"/>
    </w:p>
    <w:p w:rsidR="009C3D4F" w:rsidRDefault="00410F62">
      <w:pPr>
        <w:spacing w:after="120"/>
        <w:ind w:firstLine="0"/>
        <w:rPr>
          <w:b/>
          <w:sz w:val="20"/>
          <w:szCs w:val="20"/>
          <w:lang w:val="tr-TR"/>
        </w:rPr>
      </w:pPr>
      <w:r>
        <w:rPr>
          <w:b/>
          <w:position w:val="-1"/>
          <w:sz w:val="20"/>
          <w:szCs w:val="20"/>
          <w:lang w:val="tr-TR"/>
        </w:rPr>
        <w:t>İhale No</w:t>
      </w:r>
      <w:r>
        <w:rPr>
          <w:b/>
          <w:position w:val="-1"/>
          <w:sz w:val="20"/>
          <w:szCs w:val="20"/>
          <w:lang w:val="tr-TR"/>
        </w:rPr>
        <w:tab/>
      </w:r>
      <w:r>
        <w:rPr>
          <w:b/>
          <w:position w:val="-1"/>
          <w:sz w:val="20"/>
          <w:szCs w:val="20"/>
          <w:lang w:val="tr-TR"/>
        </w:rPr>
        <w:tab/>
        <w:t>:</w:t>
      </w:r>
      <w:r>
        <w:rPr>
          <w:b/>
          <w:bCs/>
          <w:sz w:val="22"/>
          <w:lang w:val="tr-TR"/>
        </w:rPr>
        <w:t xml:space="preserve"> TR71/19/İSVK/0080</w:t>
      </w:r>
    </w:p>
    <w:tbl>
      <w:tblPr>
        <w:tblW w:w="5000" w:type="pct"/>
        <w:tblLook w:val="01E0" w:firstRow="1" w:lastRow="1" w:firstColumn="1" w:lastColumn="1" w:noHBand="0" w:noVBand="0"/>
      </w:tblPr>
      <w:tblGrid>
        <w:gridCol w:w="8303"/>
        <w:gridCol w:w="759"/>
      </w:tblGrid>
      <w:tr w:rsidR="009C3D4F">
        <w:trPr>
          <w:trHeight w:val="254"/>
        </w:trPr>
        <w:tc>
          <w:tcPr>
            <w:tcW w:w="8312" w:type="dxa"/>
            <w:tcBorders>
              <w:top w:val="single" w:sz="4" w:space="0" w:color="000000"/>
              <w:left w:val="single" w:sz="4" w:space="0" w:color="000000"/>
              <w:bottom w:val="single" w:sz="4" w:space="0" w:color="000000"/>
              <w:right w:val="single" w:sz="4" w:space="0" w:color="000000"/>
            </w:tcBorders>
            <w:shd w:val="clear" w:color="auto" w:fill="B3B3B3"/>
          </w:tcPr>
          <w:p w:rsidR="009C3D4F" w:rsidRDefault="00410F62">
            <w:pPr>
              <w:spacing w:before="0"/>
              <w:ind w:firstLine="0"/>
              <w:rPr>
                <w:b/>
                <w:sz w:val="20"/>
                <w:szCs w:val="20"/>
                <w:lang w:val="tr-TR"/>
              </w:rPr>
            </w:pPr>
            <w:r>
              <w:rPr>
                <w:b/>
                <w:sz w:val="20"/>
                <w:szCs w:val="20"/>
                <w:lang w:val="tr-TR"/>
              </w:rPr>
              <w:t>Adımlar</w:t>
            </w:r>
          </w:p>
        </w:tc>
        <w:tc>
          <w:tcPr>
            <w:tcW w:w="759" w:type="dxa"/>
            <w:tcBorders>
              <w:top w:val="single" w:sz="4" w:space="0" w:color="000000"/>
              <w:left w:val="single" w:sz="4" w:space="0" w:color="000000"/>
              <w:bottom w:val="single" w:sz="4" w:space="0" w:color="000000"/>
              <w:right w:val="single" w:sz="4" w:space="0" w:color="000000"/>
            </w:tcBorders>
            <w:shd w:val="clear" w:color="auto" w:fill="B3B3B3"/>
          </w:tcPr>
          <w:p w:rsidR="009C3D4F" w:rsidRDefault="00410F62">
            <w:pPr>
              <w:spacing w:before="0"/>
              <w:ind w:firstLine="0"/>
              <w:jc w:val="center"/>
              <w:rPr>
                <w:sz w:val="20"/>
                <w:szCs w:val="20"/>
                <w:lang w:val="tr-TR"/>
              </w:rPr>
            </w:pPr>
            <w:r>
              <w:rPr>
                <w:rFonts w:ascii="Symbol" w:eastAsia="Symbol" w:hAnsi="Symbol" w:cs="Symbol"/>
                <w:sz w:val="20"/>
                <w:szCs w:val="20"/>
                <w:lang w:val="tr-TR"/>
              </w:rPr>
              <w:t></w:t>
            </w:r>
          </w:p>
        </w:tc>
      </w:tr>
      <w:tr w:rsidR="009C3D4F">
        <w:trPr>
          <w:trHeight w:val="224"/>
        </w:trPr>
        <w:tc>
          <w:tcPr>
            <w:tcW w:w="83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numPr>
                <w:ilvl w:val="0"/>
                <w:numId w:val="33"/>
              </w:numPr>
              <w:tabs>
                <w:tab w:val="left" w:pos="360"/>
              </w:tabs>
              <w:spacing w:before="0"/>
              <w:ind w:left="357" w:hanging="324"/>
              <w:rPr>
                <w:sz w:val="20"/>
                <w:szCs w:val="20"/>
                <w:lang w:val="tr-TR"/>
              </w:rPr>
            </w:pPr>
            <w:r>
              <w:rPr>
                <w:sz w:val="20"/>
                <w:szCs w:val="20"/>
                <w:lang w:val="tr-TR"/>
              </w:rPr>
              <w:t>Tüm teklif zarfları Başkana teslim edilmiştir.</w:t>
            </w:r>
          </w:p>
          <w:p w:rsidR="009C3D4F" w:rsidRDefault="009C3D4F">
            <w:pPr>
              <w:tabs>
                <w:tab w:val="left" w:pos="360"/>
              </w:tabs>
              <w:spacing w:before="0"/>
              <w:ind w:hanging="324"/>
              <w:rPr>
                <w:sz w:val="20"/>
                <w:szCs w:val="20"/>
                <w:lang w:val="tr-T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lang w:val="tr-TR"/>
              </w:rPr>
            </w:pPr>
            <w:r>
              <w:rPr>
                <w:sz w:val="20"/>
                <w:szCs w:val="20"/>
                <w:lang w:val="tr-TR"/>
              </w:rPr>
              <w:t>…</w:t>
            </w:r>
          </w:p>
        </w:tc>
      </w:tr>
      <w:tr w:rsidR="009C3D4F">
        <w:trPr>
          <w:trHeight w:val="224"/>
        </w:trPr>
        <w:tc>
          <w:tcPr>
            <w:tcW w:w="83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numPr>
                <w:ilvl w:val="0"/>
                <w:numId w:val="33"/>
              </w:numPr>
              <w:tabs>
                <w:tab w:val="left" w:pos="360"/>
              </w:tabs>
              <w:spacing w:before="0"/>
              <w:ind w:left="357" w:hanging="324"/>
              <w:rPr>
                <w:sz w:val="20"/>
                <w:szCs w:val="20"/>
                <w:lang w:val="tr-TR"/>
              </w:rPr>
            </w:pPr>
            <w:r>
              <w:rPr>
                <w:sz w:val="20"/>
                <w:szCs w:val="20"/>
                <w:lang w:val="tr-TR"/>
              </w:rPr>
              <w:t>Tüm</w:t>
            </w:r>
            <w:r>
              <w:rPr>
                <w:sz w:val="20"/>
                <w:szCs w:val="20"/>
                <w:lang w:val="tr-TR"/>
              </w:rPr>
              <w:t xml:space="preserve"> teklif zarfları teslim alınma sırasına göre numaralandırılmıştır.</w:t>
            </w:r>
          </w:p>
          <w:p w:rsidR="009C3D4F" w:rsidRDefault="009C3D4F">
            <w:pPr>
              <w:tabs>
                <w:tab w:val="left" w:pos="360"/>
              </w:tabs>
              <w:spacing w:before="0"/>
              <w:ind w:hanging="324"/>
              <w:rPr>
                <w:sz w:val="20"/>
                <w:szCs w:val="20"/>
                <w:lang w:val="tr-T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lang w:val="tr-TR"/>
              </w:rPr>
            </w:pPr>
            <w:r>
              <w:rPr>
                <w:sz w:val="20"/>
                <w:szCs w:val="20"/>
                <w:lang w:val="tr-TR"/>
              </w:rPr>
              <w:t>…</w:t>
            </w:r>
          </w:p>
        </w:tc>
      </w:tr>
      <w:tr w:rsidR="009C3D4F">
        <w:trPr>
          <w:trHeight w:val="463"/>
        </w:trPr>
        <w:tc>
          <w:tcPr>
            <w:tcW w:w="83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numPr>
                <w:ilvl w:val="0"/>
                <w:numId w:val="33"/>
              </w:numPr>
              <w:tabs>
                <w:tab w:val="left" w:pos="360"/>
              </w:tabs>
              <w:spacing w:before="0"/>
              <w:ind w:left="357" w:hanging="324"/>
              <w:rPr>
                <w:sz w:val="20"/>
                <w:szCs w:val="20"/>
                <w:lang w:val="tr-TR"/>
              </w:rPr>
            </w:pPr>
            <w:r>
              <w:rPr>
                <w:sz w:val="20"/>
                <w:lang w:val="tr-TR"/>
              </w:rPr>
              <w:t>Başkan alınan tüm teklif zarflarının ihale açma oturumu sırasında mevcut bulunduğunu doğrula</w:t>
            </w:r>
            <w:r>
              <w:rPr>
                <w:sz w:val="20"/>
                <w:szCs w:val="20"/>
                <w:lang w:val="tr-TR"/>
              </w:rPr>
              <w:t>mıştır.</w:t>
            </w:r>
          </w:p>
          <w:p w:rsidR="009C3D4F" w:rsidRDefault="009C3D4F">
            <w:pPr>
              <w:tabs>
                <w:tab w:val="left" w:pos="360"/>
              </w:tabs>
              <w:spacing w:before="0"/>
              <w:ind w:hanging="324"/>
              <w:rPr>
                <w:sz w:val="20"/>
                <w:szCs w:val="20"/>
                <w:lang w:val="tr-T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jc w:val="center"/>
              <w:rPr>
                <w:sz w:val="20"/>
                <w:szCs w:val="20"/>
                <w:lang w:val="tr-TR"/>
              </w:rPr>
            </w:pPr>
          </w:p>
          <w:p w:rsidR="009C3D4F" w:rsidRDefault="00410F62">
            <w:pPr>
              <w:spacing w:before="0"/>
              <w:ind w:firstLine="0"/>
              <w:jc w:val="center"/>
              <w:rPr>
                <w:lang w:val="tr-TR"/>
              </w:rPr>
            </w:pPr>
            <w:r>
              <w:rPr>
                <w:sz w:val="20"/>
                <w:szCs w:val="20"/>
                <w:lang w:val="tr-TR"/>
              </w:rPr>
              <w:t>…</w:t>
            </w:r>
          </w:p>
        </w:tc>
      </w:tr>
      <w:tr w:rsidR="009C3D4F">
        <w:trPr>
          <w:trHeight w:val="224"/>
        </w:trPr>
        <w:tc>
          <w:tcPr>
            <w:tcW w:w="83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numPr>
                <w:ilvl w:val="0"/>
                <w:numId w:val="33"/>
              </w:numPr>
              <w:tabs>
                <w:tab w:val="left" w:pos="360"/>
              </w:tabs>
              <w:spacing w:before="0"/>
              <w:ind w:left="357" w:hanging="324"/>
              <w:rPr>
                <w:sz w:val="20"/>
                <w:szCs w:val="20"/>
                <w:lang w:val="tr-TR"/>
              </w:rPr>
            </w:pPr>
            <w:r>
              <w:rPr>
                <w:sz w:val="20"/>
                <w:szCs w:val="20"/>
                <w:lang w:val="tr-TR"/>
              </w:rPr>
              <w:t>Başkan tüm teklif zarflarının kapalı ve iyi durumda olduğunu doğrulamıştır.</w:t>
            </w:r>
          </w:p>
          <w:p w:rsidR="009C3D4F" w:rsidRDefault="009C3D4F">
            <w:pPr>
              <w:tabs>
                <w:tab w:val="left" w:pos="360"/>
              </w:tabs>
              <w:spacing w:before="0"/>
              <w:ind w:hanging="324"/>
              <w:rPr>
                <w:sz w:val="20"/>
                <w:szCs w:val="20"/>
                <w:lang w:val="tr-T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lang w:val="tr-TR"/>
              </w:rPr>
            </w:pPr>
            <w:r>
              <w:rPr>
                <w:sz w:val="20"/>
                <w:szCs w:val="20"/>
                <w:lang w:val="tr-TR"/>
              </w:rPr>
              <w:t>…</w:t>
            </w:r>
          </w:p>
        </w:tc>
      </w:tr>
      <w:tr w:rsidR="009C3D4F">
        <w:trPr>
          <w:trHeight w:val="1154"/>
        </w:trPr>
        <w:tc>
          <w:tcPr>
            <w:tcW w:w="83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numPr>
                <w:ilvl w:val="0"/>
                <w:numId w:val="33"/>
              </w:numPr>
              <w:tabs>
                <w:tab w:val="left" w:pos="360"/>
              </w:tabs>
              <w:spacing w:before="0"/>
              <w:ind w:left="357" w:hanging="324"/>
              <w:rPr>
                <w:sz w:val="20"/>
                <w:szCs w:val="20"/>
                <w:lang w:val="tr-TR"/>
              </w:rPr>
            </w:pPr>
            <w:r>
              <w:rPr>
                <w:sz w:val="20"/>
                <w:szCs w:val="20"/>
                <w:lang w:val="tr-TR"/>
              </w:rPr>
              <w:t>Başkan ve üyeler dış teklif zarflarını açarak aşağıda belirtilen işlemleri gerçekleştirmiştir:</w:t>
            </w:r>
          </w:p>
          <w:p w:rsidR="009C3D4F" w:rsidRDefault="00410F62">
            <w:pPr>
              <w:numPr>
                <w:ilvl w:val="0"/>
                <w:numId w:val="34"/>
              </w:numPr>
              <w:tabs>
                <w:tab w:val="left" w:pos="360"/>
                <w:tab w:val="left" w:pos="1080"/>
              </w:tabs>
              <w:spacing w:before="0"/>
              <w:ind w:left="1071" w:hanging="324"/>
              <w:rPr>
                <w:sz w:val="20"/>
                <w:szCs w:val="20"/>
                <w:lang w:val="tr-TR"/>
              </w:rPr>
            </w:pPr>
            <w:r>
              <w:rPr>
                <w:sz w:val="20"/>
                <w:szCs w:val="20"/>
                <w:lang w:val="tr-TR"/>
              </w:rPr>
              <w:t>Teklif zarfı numarasının, tüm teknik teklif nüshalarının ve mali teklif zarfının üzerine yazılması.</w:t>
            </w:r>
          </w:p>
          <w:p w:rsidR="009C3D4F" w:rsidRDefault="00410F62">
            <w:pPr>
              <w:numPr>
                <w:ilvl w:val="0"/>
                <w:numId w:val="34"/>
              </w:numPr>
              <w:tabs>
                <w:tab w:val="left" w:pos="360"/>
                <w:tab w:val="left" w:pos="1080"/>
              </w:tabs>
              <w:spacing w:before="0"/>
              <w:ind w:left="1071" w:hanging="324"/>
              <w:rPr>
                <w:sz w:val="20"/>
                <w:szCs w:val="20"/>
                <w:lang w:val="tr-TR"/>
              </w:rPr>
            </w:pPr>
            <w:r>
              <w:rPr>
                <w:sz w:val="20"/>
                <w:szCs w:val="20"/>
                <w:lang w:val="tr-TR"/>
              </w:rPr>
              <w:t xml:space="preserve">Tüm belge asıllarının ilk sayfalarının ve mali teklifi içeren zarfın parafe edilmesi </w:t>
            </w:r>
          </w:p>
          <w:p w:rsidR="009C3D4F" w:rsidRDefault="009C3D4F">
            <w:pPr>
              <w:tabs>
                <w:tab w:val="left" w:pos="360"/>
              </w:tabs>
              <w:spacing w:before="0"/>
              <w:ind w:hanging="324"/>
              <w:rPr>
                <w:sz w:val="20"/>
                <w:szCs w:val="20"/>
                <w:lang w:val="tr-T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jc w:val="center"/>
              <w:rPr>
                <w:sz w:val="20"/>
                <w:szCs w:val="20"/>
                <w:lang w:val="tr-TR"/>
              </w:rPr>
            </w:pPr>
          </w:p>
          <w:p w:rsidR="009C3D4F" w:rsidRDefault="009C3D4F">
            <w:pPr>
              <w:spacing w:before="0"/>
              <w:ind w:firstLine="0"/>
              <w:jc w:val="center"/>
              <w:rPr>
                <w:sz w:val="20"/>
                <w:szCs w:val="20"/>
                <w:lang w:val="tr-TR"/>
              </w:rPr>
            </w:pPr>
          </w:p>
          <w:p w:rsidR="009C3D4F" w:rsidRDefault="009C3D4F">
            <w:pPr>
              <w:spacing w:before="0"/>
              <w:ind w:firstLine="0"/>
              <w:jc w:val="center"/>
              <w:rPr>
                <w:sz w:val="20"/>
                <w:szCs w:val="20"/>
                <w:lang w:val="tr-TR"/>
              </w:rPr>
            </w:pPr>
          </w:p>
          <w:p w:rsidR="009C3D4F" w:rsidRDefault="00410F62">
            <w:pPr>
              <w:spacing w:before="0"/>
              <w:ind w:firstLine="0"/>
              <w:jc w:val="center"/>
              <w:rPr>
                <w:sz w:val="20"/>
                <w:szCs w:val="20"/>
                <w:lang w:val="tr-TR"/>
              </w:rPr>
            </w:pPr>
            <w:r>
              <w:rPr>
                <w:sz w:val="20"/>
                <w:szCs w:val="20"/>
                <w:lang w:val="tr-TR"/>
              </w:rPr>
              <w:t>…</w:t>
            </w:r>
          </w:p>
          <w:p w:rsidR="009C3D4F" w:rsidRDefault="009C3D4F">
            <w:pPr>
              <w:spacing w:before="0"/>
              <w:ind w:firstLine="0"/>
              <w:jc w:val="center"/>
              <w:rPr>
                <w:lang w:val="tr-TR"/>
              </w:rPr>
            </w:pPr>
          </w:p>
        </w:tc>
      </w:tr>
      <w:tr w:rsidR="009C3D4F">
        <w:trPr>
          <w:trHeight w:val="3250"/>
        </w:trPr>
        <w:tc>
          <w:tcPr>
            <w:tcW w:w="83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numPr>
                <w:ilvl w:val="0"/>
                <w:numId w:val="33"/>
              </w:numPr>
              <w:tabs>
                <w:tab w:val="left" w:pos="360"/>
              </w:tabs>
              <w:spacing w:before="0"/>
              <w:ind w:left="357" w:hanging="324"/>
              <w:rPr>
                <w:sz w:val="20"/>
                <w:szCs w:val="20"/>
                <w:lang w:val="tr-TR"/>
              </w:rPr>
            </w:pPr>
            <w:r>
              <w:rPr>
                <w:sz w:val="20"/>
                <w:szCs w:val="20"/>
                <w:lang w:val="tr-TR"/>
              </w:rPr>
              <w:t>Her teklif zarfı için, Değerlendirme Komitesi, alınan tekliflerin aşağıdaki hususları içerip içermediğini:</w:t>
            </w:r>
          </w:p>
          <w:p w:rsidR="009C3D4F" w:rsidRDefault="00410F62">
            <w:pPr>
              <w:numPr>
                <w:ilvl w:val="0"/>
                <w:numId w:val="34"/>
              </w:numPr>
              <w:tabs>
                <w:tab w:val="left" w:pos="360"/>
                <w:tab w:val="left" w:pos="1080"/>
              </w:tabs>
              <w:spacing w:before="0"/>
              <w:ind w:left="1071" w:hanging="324"/>
              <w:rPr>
                <w:sz w:val="20"/>
                <w:szCs w:val="20"/>
                <w:lang w:val="tr-TR"/>
              </w:rPr>
            </w:pPr>
            <w:r>
              <w:rPr>
                <w:sz w:val="20"/>
                <w:szCs w:val="20"/>
                <w:lang w:val="tr-TR"/>
              </w:rPr>
              <w:t>Zarf üzerindeki kayıt numarası</w:t>
            </w:r>
          </w:p>
          <w:p w:rsidR="009C3D4F" w:rsidRDefault="00410F62">
            <w:pPr>
              <w:numPr>
                <w:ilvl w:val="0"/>
                <w:numId w:val="34"/>
              </w:numPr>
              <w:tabs>
                <w:tab w:val="left" w:pos="360"/>
                <w:tab w:val="left" w:pos="1080"/>
              </w:tabs>
              <w:spacing w:before="0"/>
              <w:ind w:left="1071" w:hanging="324"/>
              <w:rPr>
                <w:sz w:val="20"/>
                <w:szCs w:val="20"/>
                <w:lang w:val="tr-TR"/>
              </w:rPr>
            </w:pPr>
            <w:r>
              <w:rPr>
                <w:sz w:val="20"/>
                <w:szCs w:val="20"/>
                <w:lang w:val="tr-TR"/>
              </w:rPr>
              <w:t>İsteklinin adı</w:t>
            </w:r>
          </w:p>
          <w:p w:rsidR="009C3D4F" w:rsidRDefault="00410F62">
            <w:pPr>
              <w:numPr>
                <w:ilvl w:val="0"/>
                <w:numId w:val="34"/>
              </w:numPr>
              <w:tabs>
                <w:tab w:val="left" w:pos="360"/>
                <w:tab w:val="left" w:pos="1080"/>
              </w:tabs>
              <w:spacing w:before="0"/>
              <w:ind w:left="1071" w:hanging="324"/>
              <w:rPr>
                <w:sz w:val="20"/>
                <w:szCs w:val="20"/>
                <w:lang w:val="tr-TR"/>
              </w:rPr>
            </w:pPr>
            <w:r>
              <w:rPr>
                <w:sz w:val="20"/>
                <w:szCs w:val="20"/>
                <w:lang w:val="tr-TR"/>
              </w:rPr>
              <w:t>Tarih (ve</w:t>
            </w:r>
            <w:r>
              <w:rPr>
                <w:sz w:val="20"/>
                <w:szCs w:val="20"/>
                <w:lang w:val="tr-TR"/>
              </w:rPr>
              <w:t xml:space="preserve"> saat, teklifler için verilen son tarihte teslim alınan teklifler için)</w:t>
            </w:r>
          </w:p>
          <w:p w:rsidR="009C3D4F" w:rsidRDefault="00410F62">
            <w:pPr>
              <w:numPr>
                <w:ilvl w:val="0"/>
                <w:numId w:val="34"/>
              </w:numPr>
              <w:tabs>
                <w:tab w:val="left" w:pos="360"/>
                <w:tab w:val="left" w:pos="1080"/>
              </w:tabs>
              <w:spacing w:before="0"/>
              <w:ind w:left="1071" w:hanging="324"/>
              <w:rPr>
                <w:sz w:val="20"/>
                <w:szCs w:val="20"/>
                <w:lang w:val="tr-TR"/>
              </w:rPr>
            </w:pPr>
            <w:r>
              <w:rPr>
                <w:sz w:val="20"/>
                <w:szCs w:val="20"/>
                <w:lang w:val="tr-TR"/>
              </w:rPr>
              <w:t>Dış zarfın durumu</w:t>
            </w:r>
          </w:p>
          <w:p w:rsidR="009C3D4F" w:rsidRDefault="00410F62">
            <w:pPr>
              <w:numPr>
                <w:ilvl w:val="0"/>
                <w:numId w:val="34"/>
              </w:numPr>
              <w:tabs>
                <w:tab w:val="left" w:pos="360"/>
                <w:tab w:val="left" w:pos="1080"/>
              </w:tabs>
              <w:spacing w:before="0"/>
              <w:ind w:left="1071" w:hanging="324"/>
              <w:rPr>
                <w:sz w:val="20"/>
                <w:szCs w:val="20"/>
                <w:lang w:val="tr-TR"/>
              </w:rPr>
            </w:pPr>
            <w:r>
              <w:rPr>
                <w:sz w:val="20"/>
                <w:szCs w:val="20"/>
                <w:lang w:val="tr-TR"/>
              </w:rPr>
              <w:t xml:space="preserve">Teknik ve mali tekliflerin ayrı ayrı zarflarda teslim alınıp alınmadığı </w:t>
            </w:r>
          </w:p>
          <w:p w:rsidR="009C3D4F" w:rsidRDefault="00410F62">
            <w:pPr>
              <w:numPr>
                <w:ilvl w:val="0"/>
                <w:numId w:val="34"/>
              </w:numPr>
              <w:tabs>
                <w:tab w:val="left" w:pos="360"/>
                <w:tab w:val="left" w:pos="1080"/>
              </w:tabs>
              <w:spacing w:before="0"/>
              <w:ind w:left="1071" w:hanging="324"/>
              <w:rPr>
                <w:sz w:val="20"/>
                <w:szCs w:val="20"/>
                <w:lang w:val="tr-TR"/>
              </w:rPr>
            </w:pPr>
            <w:r>
              <w:rPr>
                <w:sz w:val="20"/>
                <w:szCs w:val="20"/>
                <w:lang w:val="tr-TR"/>
              </w:rPr>
              <w:t>İsteklinin, beyanını da içeren teklif başvuru formunu ekleyip eklemediği</w:t>
            </w:r>
          </w:p>
          <w:p w:rsidR="009C3D4F" w:rsidRDefault="00410F62">
            <w:pPr>
              <w:numPr>
                <w:ilvl w:val="0"/>
                <w:numId w:val="34"/>
              </w:numPr>
              <w:tabs>
                <w:tab w:val="left" w:pos="360"/>
                <w:tab w:val="left" w:pos="1080"/>
              </w:tabs>
              <w:spacing w:before="0"/>
              <w:ind w:left="1071" w:hanging="324"/>
              <w:rPr>
                <w:sz w:val="20"/>
                <w:szCs w:val="20"/>
                <w:lang w:val="tr-TR"/>
              </w:rPr>
            </w:pPr>
            <w:r>
              <w:rPr>
                <w:sz w:val="20"/>
                <w:szCs w:val="20"/>
                <w:lang w:val="tr-TR"/>
              </w:rPr>
              <w:t>Talep edilmiş ise, g</w:t>
            </w:r>
            <w:r>
              <w:rPr>
                <w:sz w:val="20"/>
                <w:szCs w:val="20"/>
                <w:lang w:val="tr-TR"/>
              </w:rPr>
              <w:t>eçici teminatın sağlanıp sağlanmadığı</w:t>
            </w:r>
          </w:p>
          <w:p w:rsidR="009C3D4F" w:rsidRDefault="00410F62">
            <w:pPr>
              <w:numPr>
                <w:ilvl w:val="0"/>
                <w:numId w:val="34"/>
              </w:numPr>
              <w:tabs>
                <w:tab w:val="left" w:pos="360"/>
                <w:tab w:val="left" w:pos="1080"/>
              </w:tabs>
              <w:spacing w:before="0"/>
              <w:ind w:left="1071" w:hanging="324"/>
              <w:rPr>
                <w:sz w:val="20"/>
                <w:szCs w:val="20"/>
                <w:lang w:val="tr-TR"/>
              </w:rPr>
            </w:pPr>
            <w:r>
              <w:rPr>
                <w:sz w:val="20"/>
                <w:szCs w:val="20"/>
                <w:lang w:val="tr-TR"/>
              </w:rPr>
              <w:t>Teklifin açılış safhasına ilişkin idari kurallara uygun olup olmadığı</w:t>
            </w:r>
          </w:p>
          <w:p w:rsidR="009C3D4F" w:rsidRDefault="009C3D4F">
            <w:pPr>
              <w:tabs>
                <w:tab w:val="left" w:pos="360"/>
              </w:tabs>
              <w:spacing w:before="0"/>
              <w:ind w:hanging="324"/>
              <w:rPr>
                <w:sz w:val="20"/>
                <w:szCs w:val="20"/>
                <w:lang w:val="tr-TR"/>
              </w:rPr>
            </w:pPr>
          </w:p>
          <w:p w:rsidR="009C3D4F" w:rsidRDefault="00410F62">
            <w:pPr>
              <w:tabs>
                <w:tab w:val="left" w:pos="360"/>
              </w:tabs>
              <w:spacing w:before="0"/>
              <w:ind w:firstLine="33"/>
              <w:rPr>
                <w:sz w:val="20"/>
                <w:szCs w:val="20"/>
                <w:lang w:val="tr-TR"/>
              </w:rPr>
            </w:pPr>
            <w:r>
              <w:rPr>
                <w:sz w:val="20"/>
                <w:szCs w:val="20"/>
                <w:lang w:val="tr-TR"/>
              </w:rPr>
              <w:t>kontrol etmiştir.</w:t>
            </w:r>
          </w:p>
          <w:p w:rsidR="009C3D4F" w:rsidRDefault="009C3D4F">
            <w:pPr>
              <w:tabs>
                <w:tab w:val="left" w:pos="360"/>
              </w:tabs>
              <w:spacing w:before="0"/>
              <w:ind w:hanging="324"/>
              <w:rPr>
                <w:sz w:val="20"/>
                <w:szCs w:val="20"/>
                <w:lang w:val="tr-T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before="0"/>
              <w:ind w:firstLine="0"/>
              <w:jc w:val="center"/>
              <w:rPr>
                <w:sz w:val="20"/>
                <w:szCs w:val="20"/>
                <w:lang w:val="tr-TR"/>
              </w:rPr>
            </w:pPr>
          </w:p>
          <w:p w:rsidR="009C3D4F" w:rsidRDefault="009C3D4F">
            <w:pPr>
              <w:spacing w:before="0"/>
              <w:ind w:firstLine="0"/>
              <w:jc w:val="center"/>
              <w:rPr>
                <w:sz w:val="20"/>
                <w:szCs w:val="20"/>
                <w:lang w:val="tr-TR"/>
              </w:rPr>
            </w:pPr>
          </w:p>
          <w:p w:rsidR="009C3D4F" w:rsidRDefault="00410F62">
            <w:pPr>
              <w:spacing w:before="0"/>
              <w:ind w:firstLine="0"/>
              <w:jc w:val="center"/>
              <w:rPr>
                <w:sz w:val="20"/>
                <w:szCs w:val="20"/>
                <w:lang w:val="tr-TR"/>
              </w:rPr>
            </w:pPr>
            <w:r>
              <w:rPr>
                <w:sz w:val="20"/>
                <w:szCs w:val="20"/>
                <w:lang w:val="tr-TR"/>
              </w:rPr>
              <w:t>…</w:t>
            </w:r>
          </w:p>
          <w:p w:rsidR="009C3D4F" w:rsidRDefault="00410F62">
            <w:pPr>
              <w:spacing w:before="0"/>
              <w:ind w:firstLine="0"/>
              <w:jc w:val="center"/>
              <w:rPr>
                <w:sz w:val="20"/>
                <w:szCs w:val="20"/>
                <w:lang w:val="tr-TR"/>
              </w:rPr>
            </w:pPr>
            <w:r>
              <w:rPr>
                <w:sz w:val="20"/>
                <w:szCs w:val="20"/>
                <w:lang w:val="tr-TR"/>
              </w:rPr>
              <w:t>…</w:t>
            </w:r>
          </w:p>
          <w:p w:rsidR="009C3D4F" w:rsidRDefault="00410F62">
            <w:pPr>
              <w:spacing w:before="0"/>
              <w:ind w:firstLine="0"/>
              <w:jc w:val="center"/>
              <w:rPr>
                <w:sz w:val="20"/>
                <w:szCs w:val="20"/>
                <w:lang w:val="tr-TR"/>
              </w:rPr>
            </w:pPr>
            <w:r>
              <w:rPr>
                <w:sz w:val="20"/>
                <w:szCs w:val="20"/>
                <w:lang w:val="tr-TR"/>
              </w:rPr>
              <w:t>…</w:t>
            </w:r>
          </w:p>
          <w:p w:rsidR="009C3D4F" w:rsidRDefault="00410F62">
            <w:pPr>
              <w:spacing w:before="0"/>
              <w:ind w:firstLine="0"/>
              <w:jc w:val="center"/>
              <w:rPr>
                <w:sz w:val="20"/>
                <w:szCs w:val="20"/>
                <w:lang w:val="tr-TR"/>
              </w:rPr>
            </w:pPr>
            <w:r>
              <w:rPr>
                <w:sz w:val="20"/>
                <w:szCs w:val="20"/>
                <w:lang w:val="tr-TR"/>
              </w:rPr>
              <w:t>…</w:t>
            </w:r>
          </w:p>
          <w:p w:rsidR="009C3D4F" w:rsidRDefault="009C3D4F">
            <w:pPr>
              <w:spacing w:before="0"/>
              <w:ind w:firstLine="0"/>
              <w:jc w:val="center"/>
              <w:rPr>
                <w:sz w:val="20"/>
                <w:szCs w:val="20"/>
                <w:lang w:val="tr-TR"/>
              </w:rPr>
            </w:pPr>
          </w:p>
          <w:p w:rsidR="009C3D4F" w:rsidRDefault="00410F62">
            <w:pPr>
              <w:spacing w:before="0"/>
              <w:ind w:firstLine="0"/>
              <w:jc w:val="center"/>
              <w:rPr>
                <w:sz w:val="20"/>
                <w:szCs w:val="20"/>
                <w:lang w:val="tr-TR"/>
              </w:rPr>
            </w:pPr>
            <w:r>
              <w:rPr>
                <w:sz w:val="20"/>
                <w:szCs w:val="20"/>
                <w:lang w:val="tr-TR"/>
              </w:rPr>
              <w:t>…</w:t>
            </w:r>
          </w:p>
          <w:p w:rsidR="009C3D4F" w:rsidRDefault="00410F62">
            <w:pPr>
              <w:spacing w:before="0"/>
              <w:ind w:firstLine="0"/>
              <w:jc w:val="center"/>
              <w:rPr>
                <w:sz w:val="20"/>
                <w:szCs w:val="20"/>
                <w:lang w:val="tr-TR"/>
              </w:rPr>
            </w:pPr>
            <w:r>
              <w:rPr>
                <w:sz w:val="20"/>
                <w:szCs w:val="20"/>
                <w:lang w:val="tr-TR"/>
              </w:rPr>
              <w:t>…</w:t>
            </w:r>
          </w:p>
          <w:p w:rsidR="009C3D4F" w:rsidRDefault="00410F62">
            <w:pPr>
              <w:spacing w:before="0"/>
              <w:ind w:firstLine="0"/>
              <w:jc w:val="center"/>
              <w:rPr>
                <w:sz w:val="20"/>
                <w:szCs w:val="20"/>
                <w:lang w:val="tr-TR"/>
              </w:rPr>
            </w:pPr>
            <w:r>
              <w:rPr>
                <w:sz w:val="20"/>
                <w:szCs w:val="20"/>
                <w:lang w:val="tr-TR"/>
              </w:rPr>
              <w:t>…</w:t>
            </w:r>
          </w:p>
          <w:p w:rsidR="009C3D4F" w:rsidRDefault="00410F62">
            <w:pPr>
              <w:spacing w:before="0"/>
              <w:ind w:firstLine="0"/>
              <w:jc w:val="center"/>
              <w:rPr>
                <w:sz w:val="20"/>
                <w:szCs w:val="20"/>
                <w:lang w:val="tr-TR"/>
              </w:rPr>
            </w:pPr>
            <w:r>
              <w:rPr>
                <w:sz w:val="20"/>
                <w:szCs w:val="20"/>
                <w:lang w:val="tr-TR"/>
              </w:rPr>
              <w:t>…</w:t>
            </w:r>
          </w:p>
          <w:p w:rsidR="009C3D4F" w:rsidRDefault="009C3D4F">
            <w:pPr>
              <w:spacing w:before="0"/>
              <w:ind w:firstLine="0"/>
              <w:jc w:val="center"/>
              <w:rPr>
                <w:lang w:val="tr-TR"/>
              </w:rPr>
            </w:pPr>
          </w:p>
        </w:tc>
      </w:tr>
      <w:tr w:rsidR="009C3D4F">
        <w:trPr>
          <w:trHeight w:val="448"/>
        </w:trPr>
        <w:tc>
          <w:tcPr>
            <w:tcW w:w="83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numPr>
                <w:ilvl w:val="0"/>
                <w:numId w:val="33"/>
              </w:numPr>
              <w:tabs>
                <w:tab w:val="left" w:pos="360"/>
              </w:tabs>
              <w:spacing w:before="0"/>
              <w:ind w:left="357" w:hanging="357"/>
              <w:rPr>
                <w:sz w:val="20"/>
                <w:szCs w:val="20"/>
                <w:lang w:val="tr-TR"/>
              </w:rPr>
            </w:pPr>
            <w:r>
              <w:rPr>
                <w:sz w:val="20"/>
                <w:szCs w:val="20"/>
                <w:lang w:val="tr-TR"/>
              </w:rPr>
              <w:t xml:space="preserve">Tarafsızlık ve gizlilik beyanı değerlendirme komitesinin tüm üyeleri ve gözlemciler tarafından </w:t>
            </w:r>
            <w:r>
              <w:rPr>
                <w:sz w:val="20"/>
                <w:szCs w:val="20"/>
                <w:lang w:val="tr-TR"/>
              </w:rPr>
              <w:t>imzalanmıştır.</w:t>
            </w:r>
          </w:p>
          <w:p w:rsidR="009C3D4F" w:rsidRDefault="009C3D4F">
            <w:pPr>
              <w:spacing w:before="0"/>
              <w:ind w:hanging="357"/>
              <w:rPr>
                <w:sz w:val="20"/>
                <w:szCs w:val="20"/>
                <w:lang w:val="tr-T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lang w:val="tr-TR"/>
              </w:rPr>
            </w:pPr>
            <w:r>
              <w:rPr>
                <w:sz w:val="20"/>
                <w:szCs w:val="20"/>
                <w:lang w:val="tr-TR"/>
              </w:rPr>
              <w:t>…</w:t>
            </w:r>
          </w:p>
        </w:tc>
      </w:tr>
      <w:tr w:rsidR="009C3D4F">
        <w:trPr>
          <w:trHeight w:val="239"/>
        </w:trPr>
        <w:tc>
          <w:tcPr>
            <w:tcW w:w="83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numPr>
                <w:ilvl w:val="0"/>
                <w:numId w:val="33"/>
              </w:numPr>
              <w:tabs>
                <w:tab w:val="left" w:pos="360"/>
              </w:tabs>
              <w:spacing w:before="0"/>
              <w:ind w:left="357" w:hanging="357"/>
              <w:rPr>
                <w:sz w:val="20"/>
                <w:szCs w:val="20"/>
                <w:lang w:val="tr-TR"/>
              </w:rPr>
            </w:pPr>
            <w:r>
              <w:rPr>
                <w:sz w:val="20"/>
                <w:szCs w:val="20"/>
                <w:lang w:val="tr-TR"/>
              </w:rPr>
              <w:t>Başkan teslim alınan teklif sunuş mektuplarını imzalamıştır.</w:t>
            </w:r>
          </w:p>
          <w:p w:rsidR="009C3D4F" w:rsidRDefault="009C3D4F">
            <w:pPr>
              <w:spacing w:before="0"/>
              <w:ind w:hanging="357"/>
              <w:rPr>
                <w:sz w:val="20"/>
                <w:szCs w:val="20"/>
                <w:lang w:val="tr-T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lang w:val="tr-TR"/>
              </w:rPr>
            </w:pPr>
            <w:r>
              <w:rPr>
                <w:sz w:val="20"/>
                <w:szCs w:val="20"/>
                <w:lang w:val="tr-TR"/>
              </w:rPr>
              <w:t>…</w:t>
            </w:r>
          </w:p>
        </w:tc>
      </w:tr>
      <w:tr w:rsidR="009C3D4F">
        <w:trPr>
          <w:trHeight w:val="448"/>
        </w:trPr>
        <w:tc>
          <w:tcPr>
            <w:tcW w:w="83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numPr>
                <w:ilvl w:val="0"/>
                <w:numId w:val="33"/>
              </w:numPr>
              <w:tabs>
                <w:tab w:val="left" w:pos="360"/>
              </w:tabs>
              <w:spacing w:before="0"/>
              <w:ind w:left="357" w:hanging="357"/>
              <w:rPr>
                <w:sz w:val="20"/>
                <w:szCs w:val="20"/>
                <w:lang w:val="tr-TR"/>
              </w:rPr>
            </w:pPr>
            <w:r>
              <w:rPr>
                <w:sz w:val="20"/>
                <w:szCs w:val="20"/>
                <w:lang w:val="tr-TR"/>
              </w:rPr>
              <w:t>Başkan, mali tekliflerin güvenli bir yerde muhafazasını sağlamıştır (hizmet alımları için).</w:t>
            </w:r>
          </w:p>
          <w:p w:rsidR="009C3D4F" w:rsidRDefault="009C3D4F">
            <w:pPr>
              <w:spacing w:before="0"/>
              <w:ind w:hanging="357"/>
              <w:rPr>
                <w:sz w:val="20"/>
                <w:szCs w:val="20"/>
                <w:lang w:val="tr-T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lang w:val="tr-TR"/>
              </w:rPr>
            </w:pPr>
            <w:r>
              <w:rPr>
                <w:sz w:val="20"/>
                <w:szCs w:val="20"/>
                <w:lang w:val="tr-TR"/>
              </w:rPr>
              <w:t>…</w:t>
            </w:r>
          </w:p>
        </w:tc>
      </w:tr>
      <w:tr w:rsidR="009C3D4F">
        <w:trPr>
          <w:trHeight w:val="239"/>
        </w:trPr>
        <w:tc>
          <w:tcPr>
            <w:tcW w:w="831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numPr>
                <w:ilvl w:val="0"/>
                <w:numId w:val="33"/>
              </w:numPr>
              <w:tabs>
                <w:tab w:val="left" w:pos="360"/>
              </w:tabs>
              <w:spacing w:before="0"/>
              <w:ind w:left="357" w:hanging="357"/>
              <w:rPr>
                <w:sz w:val="20"/>
                <w:szCs w:val="20"/>
                <w:lang w:val="tr-TR"/>
              </w:rPr>
            </w:pPr>
            <w:r>
              <w:rPr>
                <w:sz w:val="20"/>
                <w:szCs w:val="20"/>
                <w:lang w:val="tr-TR"/>
              </w:rPr>
              <w:t xml:space="preserve">Teklif açılış tutanağı, değerlendirme komitesinin tüm üyeleri tarafından </w:t>
            </w:r>
            <w:r>
              <w:rPr>
                <w:sz w:val="20"/>
                <w:szCs w:val="20"/>
                <w:lang w:val="tr-TR"/>
              </w:rPr>
              <w:t>imzalanmıştır.</w:t>
            </w:r>
          </w:p>
          <w:p w:rsidR="009C3D4F" w:rsidRDefault="009C3D4F">
            <w:pPr>
              <w:spacing w:before="0"/>
              <w:ind w:hanging="357"/>
              <w:rPr>
                <w:sz w:val="20"/>
                <w:szCs w:val="20"/>
                <w:lang w:val="tr-T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lang w:val="tr-TR"/>
              </w:rPr>
            </w:pPr>
            <w:r>
              <w:rPr>
                <w:sz w:val="20"/>
                <w:szCs w:val="20"/>
                <w:lang w:val="tr-TR"/>
              </w:rPr>
              <w:t>…</w:t>
            </w:r>
          </w:p>
        </w:tc>
      </w:tr>
    </w:tbl>
    <w:p w:rsidR="009C3D4F" w:rsidRDefault="009C3D4F">
      <w:pPr>
        <w:rPr>
          <w:lang w:val="tr-TR"/>
        </w:rPr>
      </w:pPr>
    </w:p>
    <w:p w:rsidR="009C3D4F" w:rsidRDefault="009C3D4F">
      <w:pPr>
        <w:rPr>
          <w:lang w:val="tr-TR"/>
        </w:rPr>
      </w:pPr>
    </w:p>
    <w:tbl>
      <w:tblPr>
        <w:tblW w:w="7054" w:type="dxa"/>
        <w:tblLook w:val="0000" w:firstRow="0" w:lastRow="0" w:firstColumn="0" w:lastColumn="0" w:noHBand="0" w:noVBand="0"/>
      </w:tblPr>
      <w:tblGrid>
        <w:gridCol w:w="3794"/>
        <w:gridCol w:w="3260"/>
      </w:tblGrid>
      <w:tr w:rsidR="009C3D4F">
        <w:tc>
          <w:tcPr>
            <w:tcW w:w="3793"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240" w:after="240"/>
              <w:ind w:firstLine="0"/>
              <w:rPr>
                <w:b/>
                <w:color w:val="000000"/>
                <w:sz w:val="20"/>
                <w:lang w:val="tr-TR"/>
              </w:rPr>
            </w:pPr>
            <w:r>
              <w:rPr>
                <w:b/>
                <w:color w:val="000000"/>
                <w:sz w:val="20"/>
                <w:lang w:val="tr-TR"/>
              </w:rPr>
              <w:t>Değerlendirme Komitesi Başkanı / Üyesi</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240" w:after="240"/>
              <w:ind w:firstLine="0"/>
              <w:rPr>
                <w:color w:val="000000"/>
                <w:sz w:val="20"/>
                <w:lang w:val="tr-TR"/>
              </w:rPr>
            </w:pPr>
          </w:p>
        </w:tc>
      </w:tr>
      <w:tr w:rsidR="009C3D4F">
        <w:tc>
          <w:tcPr>
            <w:tcW w:w="3793"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240" w:after="240"/>
              <w:ind w:firstLine="0"/>
              <w:rPr>
                <w:b/>
                <w:color w:val="000000"/>
                <w:sz w:val="20"/>
                <w:lang w:val="tr-TR"/>
              </w:rPr>
            </w:pPr>
            <w:r>
              <w:rPr>
                <w:b/>
                <w:color w:val="000000"/>
                <w:sz w:val="20"/>
                <w:lang w:val="tr-TR"/>
              </w:rPr>
              <w:t>İmza</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9C3D4F">
            <w:pPr>
              <w:spacing w:before="240" w:after="240"/>
              <w:ind w:firstLine="0"/>
              <w:rPr>
                <w:color w:val="000000"/>
                <w:sz w:val="20"/>
                <w:lang w:val="tr-TR"/>
              </w:rPr>
            </w:pPr>
          </w:p>
        </w:tc>
      </w:tr>
      <w:tr w:rsidR="009C3D4F">
        <w:tc>
          <w:tcPr>
            <w:tcW w:w="3793" w:type="dxa"/>
            <w:tcBorders>
              <w:top w:val="single" w:sz="6" w:space="0" w:color="000000"/>
              <w:left w:val="single" w:sz="6" w:space="0" w:color="000000"/>
              <w:bottom w:val="single" w:sz="6" w:space="0" w:color="000000"/>
              <w:right w:val="single" w:sz="6" w:space="0" w:color="000000"/>
            </w:tcBorders>
            <w:shd w:val="pct5" w:color="auto" w:fill="FFFFFF"/>
          </w:tcPr>
          <w:p w:rsidR="009C3D4F" w:rsidRDefault="00410F62">
            <w:pPr>
              <w:spacing w:before="240" w:after="240"/>
              <w:ind w:firstLine="0"/>
              <w:rPr>
                <w:b/>
                <w:color w:val="000000"/>
                <w:sz w:val="20"/>
                <w:lang w:val="tr-TR"/>
              </w:rPr>
            </w:pPr>
            <w:r>
              <w:rPr>
                <w:b/>
                <w:color w:val="000000"/>
                <w:sz w:val="20"/>
                <w:lang w:val="tr-TR"/>
              </w:rPr>
              <w:t>Tarih</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9C3D4F" w:rsidRDefault="00410F62">
            <w:pPr>
              <w:spacing w:before="240" w:after="240"/>
              <w:ind w:firstLine="0"/>
              <w:rPr>
                <w:b/>
                <w:bCs/>
                <w:color w:val="000000"/>
                <w:sz w:val="20"/>
                <w:lang w:val="tr-TR"/>
              </w:rPr>
            </w:pPr>
            <w:r>
              <w:rPr>
                <w:b/>
                <w:bCs/>
                <w:color w:val="000000"/>
                <w:sz w:val="22"/>
                <w:szCs w:val="24"/>
                <w:lang w:val="tr-TR"/>
              </w:rPr>
              <w:t>11.06.2020</w:t>
            </w:r>
          </w:p>
        </w:tc>
      </w:tr>
    </w:tbl>
    <w:p w:rsidR="009C3D4F" w:rsidRDefault="009C3D4F">
      <w:pPr>
        <w:spacing w:after="120"/>
        <w:rPr>
          <w:b/>
          <w:lang w:val="tr-TR"/>
        </w:rPr>
      </w:pPr>
    </w:p>
    <w:p w:rsidR="009C3D4F" w:rsidRDefault="009C3D4F">
      <w:pPr>
        <w:spacing w:after="120"/>
        <w:rPr>
          <w:b/>
          <w:lang w:val="tr-TR"/>
        </w:rPr>
        <w:sectPr w:rsidR="009C3D4F">
          <w:headerReference w:type="default" r:id="rId26"/>
          <w:pgSz w:w="11906" w:h="16838"/>
          <w:pgMar w:top="1418" w:right="1417" w:bottom="709" w:left="1417" w:header="708" w:footer="0" w:gutter="0"/>
          <w:cols w:space="708"/>
          <w:formProt w:val="0"/>
          <w:docGrid w:linePitch="360"/>
        </w:sectPr>
      </w:pPr>
    </w:p>
    <w:p w:rsidR="009C3D4F" w:rsidRDefault="00410F62">
      <w:pPr>
        <w:pStyle w:val="Balk6"/>
        <w:ind w:firstLine="0"/>
        <w:rPr>
          <w:u w:val="single"/>
          <w:lang w:val="tr-TR"/>
        </w:rPr>
      </w:pPr>
      <w:bookmarkStart w:id="117" w:name="_Toc233021570"/>
      <w:r>
        <w:rPr>
          <w:lang w:val="tr-TR"/>
        </w:rPr>
        <w:lastRenderedPageBreak/>
        <w:t>Mali Teklif Oturumu Teklif Açılış Tutanağı</w:t>
      </w:r>
      <w:bookmarkEnd w:id="117"/>
    </w:p>
    <w:p w:rsidR="009C3D4F" w:rsidRDefault="00410F62">
      <w:pPr>
        <w:keepNext/>
        <w:spacing w:after="120"/>
        <w:ind w:firstLine="0"/>
        <w:rPr>
          <w:b/>
          <w:sz w:val="20"/>
          <w:szCs w:val="20"/>
          <w:lang w:val="tr-TR"/>
        </w:rPr>
      </w:pPr>
      <w:r>
        <w:rPr>
          <w:b/>
          <w:sz w:val="20"/>
          <w:szCs w:val="20"/>
          <w:lang w:val="tr-TR"/>
        </w:rPr>
        <w:t>1.</w:t>
      </w:r>
      <w:r>
        <w:rPr>
          <w:b/>
          <w:sz w:val="20"/>
          <w:szCs w:val="20"/>
          <w:lang w:val="tr-TR"/>
        </w:rPr>
        <w:tab/>
        <w:t>Zaman çizelgesi</w:t>
      </w:r>
    </w:p>
    <w:tbl>
      <w:tblPr>
        <w:tblW w:w="5000" w:type="pct"/>
        <w:tblLook w:val="0000" w:firstRow="0" w:lastRow="0" w:firstColumn="0" w:lastColumn="0" w:noHBand="0" w:noVBand="0"/>
      </w:tblPr>
      <w:tblGrid>
        <w:gridCol w:w="2718"/>
        <w:gridCol w:w="1813"/>
        <w:gridCol w:w="2265"/>
        <w:gridCol w:w="2266"/>
      </w:tblGrid>
      <w:tr w:rsidR="009C3D4F">
        <w:trPr>
          <w:trHeight w:val="20"/>
        </w:trPr>
        <w:tc>
          <w:tcPr>
            <w:tcW w:w="2720" w:type="dxa"/>
            <w:tcBorders>
              <w:top w:val="single" w:sz="4" w:space="0" w:color="000000"/>
              <w:left w:val="single" w:sz="4" w:space="0" w:color="000000"/>
              <w:right w:val="single" w:sz="4" w:space="0" w:color="000000"/>
            </w:tcBorders>
            <w:shd w:val="clear" w:color="auto" w:fill="auto"/>
          </w:tcPr>
          <w:p w:rsidR="009C3D4F" w:rsidRDefault="009C3D4F">
            <w:pPr>
              <w:spacing w:before="0"/>
              <w:ind w:firstLine="0"/>
              <w:rPr>
                <w:sz w:val="20"/>
                <w:szCs w:val="20"/>
                <w:lang w:val="tr-TR"/>
              </w:rPr>
            </w:pPr>
          </w:p>
        </w:tc>
        <w:tc>
          <w:tcPr>
            <w:tcW w:w="1814" w:type="dxa"/>
            <w:tcBorders>
              <w:top w:val="single" w:sz="4" w:space="0" w:color="000000"/>
              <w:left w:val="single" w:sz="4" w:space="0" w:color="000000"/>
              <w:bottom w:val="single" w:sz="4" w:space="0" w:color="000000"/>
              <w:right w:val="single" w:sz="4" w:space="0" w:color="000000"/>
            </w:tcBorders>
            <w:shd w:val="pct10" w:color="auto" w:fill="FFFFFF"/>
          </w:tcPr>
          <w:p w:rsidR="009C3D4F" w:rsidRDefault="00410F62">
            <w:pPr>
              <w:spacing w:before="0"/>
              <w:ind w:firstLine="0"/>
              <w:jc w:val="center"/>
              <w:rPr>
                <w:b/>
                <w:sz w:val="20"/>
                <w:szCs w:val="20"/>
                <w:lang w:val="tr-TR"/>
              </w:rPr>
            </w:pPr>
            <w:r>
              <w:rPr>
                <w:b/>
                <w:sz w:val="20"/>
                <w:szCs w:val="20"/>
                <w:lang w:val="tr-TR"/>
              </w:rPr>
              <w:t>TARİH</w:t>
            </w:r>
          </w:p>
        </w:tc>
        <w:tc>
          <w:tcPr>
            <w:tcW w:w="2268" w:type="dxa"/>
            <w:tcBorders>
              <w:top w:val="single" w:sz="4" w:space="0" w:color="000000"/>
              <w:left w:val="single" w:sz="4" w:space="0" w:color="000000"/>
              <w:right w:val="single" w:sz="4" w:space="0" w:color="000000"/>
            </w:tcBorders>
            <w:shd w:val="pct10" w:color="auto" w:fill="FFFFFF"/>
          </w:tcPr>
          <w:p w:rsidR="009C3D4F" w:rsidRDefault="00410F62">
            <w:pPr>
              <w:spacing w:before="0"/>
              <w:ind w:firstLine="0"/>
              <w:jc w:val="center"/>
              <w:rPr>
                <w:b/>
                <w:sz w:val="20"/>
                <w:szCs w:val="20"/>
                <w:lang w:val="tr-TR"/>
              </w:rPr>
            </w:pPr>
            <w:r>
              <w:rPr>
                <w:b/>
                <w:sz w:val="20"/>
                <w:szCs w:val="20"/>
                <w:lang w:val="tr-TR"/>
              </w:rPr>
              <w:t>SAAT</w:t>
            </w:r>
          </w:p>
        </w:tc>
        <w:tc>
          <w:tcPr>
            <w:tcW w:w="2269" w:type="dxa"/>
            <w:tcBorders>
              <w:top w:val="single" w:sz="4" w:space="0" w:color="000000"/>
              <w:left w:val="single" w:sz="4" w:space="0" w:color="000000"/>
              <w:right w:val="single" w:sz="4" w:space="0" w:color="000000"/>
            </w:tcBorders>
            <w:shd w:val="pct10" w:color="auto" w:fill="FFFFFF"/>
          </w:tcPr>
          <w:p w:rsidR="009C3D4F" w:rsidRDefault="00410F62">
            <w:pPr>
              <w:spacing w:before="0"/>
              <w:ind w:firstLine="0"/>
              <w:jc w:val="center"/>
              <w:rPr>
                <w:b/>
                <w:sz w:val="20"/>
                <w:szCs w:val="20"/>
                <w:lang w:val="tr-TR"/>
              </w:rPr>
            </w:pPr>
            <w:r>
              <w:rPr>
                <w:b/>
                <w:sz w:val="20"/>
                <w:szCs w:val="20"/>
                <w:lang w:val="tr-TR"/>
              </w:rPr>
              <w:t>YER</w:t>
            </w:r>
          </w:p>
        </w:tc>
      </w:tr>
      <w:tr w:rsidR="009C3D4F">
        <w:trPr>
          <w:trHeight w:val="429"/>
        </w:trPr>
        <w:tc>
          <w:tcPr>
            <w:tcW w:w="2720" w:type="dxa"/>
            <w:tcBorders>
              <w:top w:val="single" w:sz="4" w:space="0" w:color="000000"/>
              <w:left w:val="single" w:sz="4" w:space="0" w:color="000000"/>
              <w:bottom w:val="single" w:sz="4" w:space="0" w:color="000000"/>
              <w:right w:val="single" w:sz="4" w:space="0" w:color="000000"/>
            </w:tcBorders>
            <w:shd w:val="pct10" w:color="auto" w:fill="FFFFFF"/>
          </w:tcPr>
          <w:p w:rsidR="009C3D4F" w:rsidRDefault="00410F62">
            <w:pPr>
              <w:spacing w:after="120"/>
              <w:ind w:firstLine="0"/>
              <w:rPr>
                <w:b/>
                <w:sz w:val="20"/>
                <w:szCs w:val="20"/>
                <w:lang w:val="tr-TR"/>
              </w:rPr>
            </w:pPr>
            <w:r>
              <w:rPr>
                <w:b/>
                <w:sz w:val="20"/>
                <w:szCs w:val="20"/>
                <w:lang w:val="tr-TR"/>
              </w:rPr>
              <w:t xml:space="preserve">Teklif Davet </w:t>
            </w:r>
            <w:r>
              <w:rPr>
                <w:b/>
                <w:sz w:val="20"/>
                <w:szCs w:val="20"/>
                <w:lang w:val="tr-TR"/>
              </w:rPr>
              <w:t>mektubunun gönderilme tarihi</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after="120"/>
              <w:ind w:firstLine="0"/>
              <w:jc w:val="center"/>
              <w:rPr>
                <w:b/>
                <w:bCs/>
                <w:sz w:val="20"/>
                <w:szCs w:val="20"/>
                <w:lang w:val="tr-TR"/>
              </w:rPr>
            </w:pPr>
            <w:r>
              <w:rPr>
                <w:b/>
                <w:bCs/>
                <w:sz w:val="20"/>
                <w:szCs w:val="20"/>
                <w:lang w:val="tr-TR"/>
              </w:rPr>
              <w:t>-</w:t>
            </w:r>
          </w:p>
        </w:tc>
        <w:tc>
          <w:tcPr>
            <w:tcW w:w="2268"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9C3D4F" w:rsidRDefault="009C3D4F">
            <w:pPr>
              <w:spacing w:after="120"/>
              <w:ind w:firstLine="0"/>
              <w:jc w:val="center"/>
              <w:rPr>
                <w:b/>
                <w:bCs/>
                <w:sz w:val="20"/>
                <w:szCs w:val="20"/>
                <w:lang w:val="tr-TR"/>
              </w:rPr>
            </w:pPr>
          </w:p>
        </w:tc>
        <w:tc>
          <w:tcPr>
            <w:tcW w:w="2269" w:type="dxa"/>
            <w:tcBorders>
              <w:top w:val="single" w:sz="4" w:space="0" w:color="000000"/>
              <w:left w:val="single" w:sz="4" w:space="0" w:color="000000"/>
              <w:bottom w:val="single" w:sz="4" w:space="0" w:color="000000"/>
              <w:right w:val="single" w:sz="4" w:space="0" w:color="000000"/>
            </w:tcBorders>
            <w:shd w:val="pct10" w:color="auto" w:fill="FFFFFF"/>
          </w:tcPr>
          <w:p w:rsidR="009C3D4F" w:rsidRDefault="009C3D4F">
            <w:pPr>
              <w:spacing w:after="120"/>
              <w:ind w:firstLine="0"/>
              <w:rPr>
                <w:sz w:val="20"/>
                <w:szCs w:val="20"/>
                <w:lang w:val="tr-TR"/>
              </w:rPr>
            </w:pPr>
          </w:p>
        </w:tc>
      </w:tr>
      <w:tr w:rsidR="009C3D4F">
        <w:trPr>
          <w:trHeight w:val="20"/>
        </w:trPr>
        <w:tc>
          <w:tcPr>
            <w:tcW w:w="2720" w:type="dxa"/>
            <w:tcBorders>
              <w:top w:val="single" w:sz="4" w:space="0" w:color="000000"/>
              <w:left w:val="single" w:sz="4" w:space="0" w:color="000000"/>
              <w:bottom w:val="single" w:sz="4" w:space="0" w:color="000000"/>
              <w:right w:val="single" w:sz="4" w:space="0" w:color="000000"/>
            </w:tcBorders>
            <w:shd w:val="pct10" w:color="auto" w:fill="FFFFFF"/>
          </w:tcPr>
          <w:p w:rsidR="009C3D4F" w:rsidRDefault="00410F62">
            <w:pPr>
              <w:spacing w:after="120"/>
              <w:ind w:firstLine="0"/>
              <w:rPr>
                <w:b/>
                <w:sz w:val="20"/>
                <w:szCs w:val="20"/>
                <w:lang w:val="tr-TR"/>
              </w:rPr>
            </w:pPr>
            <w:r>
              <w:rPr>
                <w:b/>
                <w:sz w:val="20"/>
                <w:szCs w:val="20"/>
                <w:lang w:val="tr-TR"/>
              </w:rPr>
              <w:t>Başvuru için son tarih</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after="120"/>
              <w:ind w:firstLine="0"/>
              <w:jc w:val="center"/>
              <w:rPr>
                <w:b/>
                <w:bCs/>
                <w:sz w:val="20"/>
                <w:szCs w:val="20"/>
                <w:lang w:val="tr-TR"/>
              </w:rPr>
            </w:pPr>
            <w:r>
              <w:rPr>
                <w:b/>
                <w:bCs/>
                <w:sz w:val="20"/>
                <w:szCs w:val="20"/>
                <w:lang w:val="tr-TR"/>
              </w:rPr>
              <w:t>11.06.2020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after="120"/>
              <w:ind w:firstLine="0"/>
              <w:jc w:val="center"/>
              <w:rPr>
                <w:b/>
                <w:bCs/>
                <w:sz w:val="20"/>
                <w:szCs w:val="20"/>
                <w:lang w:val="tr-TR"/>
              </w:rPr>
            </w:pPr>
            <w:r>
              <w:rPr>
                <w:b/>
                <w:bCs/>
                <w:sz w:val="20"/>
                <w:szCs w:val="20"/>
                <w:lang w:val="tr-TR"/>
              </w:rPr>
              <w:t>14:00</w:t>
            </w:r>
          </w:p>
        </w:tc>
        <w:tc>
          <w:tcPr>
            <w:tcW w:w="2269" w:type="dxa"/>
            <w:tcBorders>
              <w:top w:val="single" w:sz="4" w:space="0" w:color="000000"/>
              <w:left w:val="single" w:sz="4" w:space="0" w:color="000000"/>
              <w:bottom w:val="single" w:sz="4" w:space="0" w:color="000000"/>
              <w:right w:val="single" w:sz="4" w:space="0" w:color="000000"/>
            </w:tcBorders>
            <w:shd w:val="pct10" w:color="auto" w:fill="FFFFFF"/>
          </w:tcPr>
          <w:p w:rsidR="009C3D4F" w:rsidRDefault="009C3D4F">
            <w:pPr>
              <w:spacing w:after="120"/>
              <w:ind w:firstLine="0"/>
              <w:rPr>
                <w:sz w:val="20"/>
                <w:szCs w:val="20"/>
                <w:lang w:val="tr-TR"/>
              </w:rPr>
            </w:pPr>
          </w:p>
        </w:tc>
      </w:tr>
      <w:tr w:rsidR="009C3D4F">
        <w:trPr>
          <w:trHeight w:val="20"/>
        </w:trPr>
        <w:tc>
          <w:tcPr>
            <w:tcW w:w="2720" w:type="dxa"/>
            <w:tcBorders>
              <w:top w:val="single" w:sz="4" w:space="0" w:color="000000"/>
              <w:left w:val="single" w:sz="4" w:space="0" w:color="000000"/>
              <w:bottom w:val="single" w:sz="4" w:space="0" w:color="000000"/>
              <w:right w:val="single" w:sz="4" w:space="0" w:color="000000"/>
            </w:tcBorders>
            <w:shd w:val="pct10" w:color="auto" w:fill="FFFFFF"/>
          </w:tcPr>
          <w:p w:rsidR="009C3D4F" w:rsidRDefault="00410F62">
            <w:pPr>
              <w:spacing w:after="120"/>
              <w:ind w:firstLine="0"/>
              <w:rPr>
                <w:b/>
                <w:sz w:val="20"/>
                <w:szCs w:val="20"/>
                <w:lang w:val="tr-TR"/>
              </w:rPr>
            </w:pPr>
            <w:r>
              <w:rPr>
                <w:b/>
                <w:sz w:val="20"/>
                <w:szCs w:val="20"/>
                <w:lang w:val="tr-TR"/>
              </w:rPr>
              <w:t>Teklif açma oturumu</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after="120"/>
              <w:ind w:firstLine="0"/>
              <w:jc w:val="center"/>
              <w:rPr>
                <w:b/>
                <w:bCs/>
                <w:sz w:val="20"/>
                <w:szCs w:val="20"/>
                <w:lang w:val="tr-TR"/>
              </w:rPr>
            </w:pPr>
            <w:r>
              <w:rPr>
                <w:b/>
                <w:bCs/>
                <w:sz w:val="20"/>
                <w:szCs w:val="20"/>
                <w:lang w:val="tr-TR"/>
              </w:rPr>
              <w:t>11.06.2020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after="120"/>
              <w:ind w:firstLine="0"/>
              <w:jc w:val="center"/>
              <w:rPr>
                <w:b/>
                <w:bCs/>
                <w:sz w:val="20"/>
                <w:szCs w:val="20"/>
                <w:lang w:val="tr-TR"/>
              </w:rPr>
            </w:pPr>
            <w:r>
              <w:rPr>
                <w:b/>
                <w:bCs/>
                <w:sz w:val="20"/>
                <w:szCs w:val="20"/>
                <w:lang w:val="tr-TR"/>
              </w:rPr>
              <w:t>14:00</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bl>
    <w:p w:rsidR="009C3D4F" w:rsidRDefault="00410F62">
      <w:pPr>
        <w:spacing w:after="120"/>
        <w:ind w:firstLine="0"/>
        <w:rPr>
          <w:b/>
          <w:sz w:val="20"/>
          <w:szCs w:val="20"/>
          <w:lang w:val="tr-TR"/>
        </w:rPr>
      </w:pPr>
      <w:r>
        <w:rPr>
          <w:b/>
          <w:sz w:val="20"/>
          <w:szCs w:val="20"/>
          <w:lang w:val="tr-TR"/>
        </w:rPr>
        <w:t>2.</w:t>
      </w:r>
      <w:r>
        <w:rPr>
          <w:b/>
          <w:sz w:val="20"/>
          <w:szCs w:val="20"/>
          <w:lang w:val="tr-TR"/>
        </w:rPr>
        <w:tab/>
        <w:t>Teklif veren istekliler ve mali teklifleri</w:t>
      </w:r>
    </w:p>
    <w:tbl>
      <w:tblPr>
        <w:tblW w:w="5000" w:type="pct"/>
        <w:tblLook w:val="0000" w:firstRow="0" w:lastRow="0" w:firstColumn="0" w:lastColumn="0" w:noHBand="0" w:noVBand="0"/>
      </w:tblPr>
      <w:tblGrid>
        <w:gridCol w:w="1295"/>
        <w:gridCol w:w="2578"/>
        <w:gridCol w:w="2593"/>
        <w:gridCol w:w="2596"/>
      </w:tblGrid>
      <w:tr w:rsidR="009C3D4F">
        <w:trPr>
          <w:cantSplit/>
          <w:trHeight w:val="503"/>
        </w:trPr>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before="0" w:after="120"/>
              <w:ind w:firstLine="0"/>
              <w:jc w:val="center"/>
              <w:rPr>
                <w:b/>
                <w:sz w:val="20"/>
                <w:szCs w:val="20"/>
                <w:lang w:val="tr-TR"/>
              </w:rPr>
            </w:pPr>
            <w:r>
              <w:rPr>
                <w:b/>
                <w:sz w:val="20"/>
                <w:szCs w:val="20"/>
                <w:lang w:val="tr-TR"/>
              </w:rPr>
              <w:t>Teklif zarfı numarası</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before="0" w:after="120"/>
              <w:ind w:firstLine="0"/>
              <w:jc w:val="center"/>
              <w:rPr>
                <w:b/>
                <w:sz w:val="20"/>
                <w:szCs w:val="20"/>
                <w:lang w:val="tr-TR"/>
              </w:rPr>
            </w:pPr>
            <w:r>
              <w:rPr>
                <w:b/>
                <w:sz w:val="20"/>
                <w:szCs w:val="20"/>
                <w:lang w:val="tr-TR"/>
              </w:rPr>
              <w:t>İsteklinin adı</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before="0" w:after="120"/>
              <w:ind w:firstLine="0"/>
              <w:jc w:val="center"/>
              <w:rPr>
                <w:b/>
                <w:sz w:val="20"/>
                <w:szCs w:val="20"/>
                <w:lang w:val="tr-TR"/>
              </w:rPr>
            </w:pPr>
            <w:r>
              <w:rPr>
                <w:b/>
                <w:sz w:val="20"/>
                <w:szCs w:val="20"/>
                <w:lang w:val="tr-TR"/>
              </w:rPr>
              <w:t>Mali teklif tutarları (KDV Hariç TL)</w:t>
            </w:r>
          </w:p>
        </w:tc>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before="0" w:after="120"/>
              <w:ind w:firstLine="0"/>
              <w:jc w:val="center"/>
              <w:rPr>
                <w:b/>
                <w:sz w:val="20"/>
                <w:szCs w:val="20"/>
                <w:lang w:val="tr-TR"/>
              </w:rPr>
            </w:pPr>
            <w:r>
              <w:rPr>
                <w:b/>
                <w:sz w:val="20"/>
                <w:szCs w:val="20"/>
                <w:lang w:val="tr-TR"/>
              </w:rPr>
              <w:t>Mali teklif tutarları</w:t>
            </w:r>
            <w:r>
              <w:rPr>
                <w:b/>
                <w:sz w:val="20"/>
                <w:szCs w:val="20"/>
                <w:lang w:val="tr-TR"/>
              </w:rPr>
              <w:t xml:space="preserve"> (KDV Dâhil TL)</w:t>
            </w:r>
          </w:p>
        </w:tc>
      </w:tr>
      <w:tr w:rsidR="009C3D4F">
        <w:trPr>
          <w:cantSplit/>
          <w:trHeight w:val="232"/>
        </w:trPr>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b/>
                <w:sz w:val="20"/>
                <w:szCs w:val="20"/>
                <w:lang w:val="tr-TR"/>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r>
      <w:tr w:rsidR="009C3D4F">
        <w:trPr>
          <w:cantSplit/>
        </w:trPr>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b/>
                <w:sz w:val="20"/>
                <w:szCs w:val="20"/>
                <w:lang w:val="tr-TR"/>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r>
      <w:tr w:rsidR="009C3D4F">
        <w:trPr>
          <w:cantSplit/>
        </w:trPr>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b/>
                <w:sz w:val="20"/>
                <w:szCs w:val="20"/>
                <w:lang w:val="tr-TR"/>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r>
    </w:tbl>
    <w:p w:rsidR="009C3D4F" w:rsidRDefault="00410F62">
      <w:pPr>
        <w:spacing w:after="120"/>
        <w:ind w:firstLine="0"/>
        <w:rPr>
          <w:b/>
          <w:sz w:val="20"/>
          <w:szCs w:val="20"/>
          <w:lang w:val="tr-TR"/>
        </w:rPr>
      </w:pPr>
      <w:r>
        <w:rPr>
          <w:b/>
          <w:sz w:val="20"/>
          <w:szCs w:val="20"/>
          <w:lang w:val="tr-TR"/>
        </w:rPr>
        <w:t>3.</w:t>
      </w:r>
      <w:r>
        <w:rPr>
          <w:b/>
          <w:sz w:val="20"/>
          <w:szCs w:val="20"/>
          <w:lang w:val="tr-TR"/>
        </w:rPr>
        <w:tab/>
        <w:t>Geri çekilen teklifler</w:t>
      </w:r>
    </w:p>
    <w:p w:rsidR="009C3D4F" w:rsidRDefault="00410F62">
      <w:pPr>
        <w:spacing w:after="120"/>
        <w:ind w:firstLine="0"/>
        <w:rPr>
          <w:sz w:val="20"/>
          <w:szCs w:val="20"/>
          <w:lang w:val="tr-TR"/>
        </w:rPr>
      </w:pPr>
      <w:r>
        <w:rPr>
          <w:sz w:val="20"/>
          <w:szCs w:val="20"/>
          <w:lang w:val="tr-TR"/>
        </w:rPr>
        <w:t>Aşağıda belirtilen istekliler teklif tekliflerini geri çekmişlerdir</w:t>
      </w:r>
      <w:r>
        <w:rPr>
          <w:i/>
          <w:iCs/>
          <w:sz w:val="20"/>
          <w:szCs w:val="20"/>
          <w:lang w:val="tr-TR"/>
        </w:rPr>
        <w:t>(herhangi bir teklifin geri çekilmiş olması halinde)</w:t>
      </w:r>
      <w:r>
        <w:rPr>
          <w:sz w:val="20"/>
          <w:szCs w:val="20"/>
          <w:lang w:val="tr-TR"/>
        </w:rPr>
        <w:t>:</w:t>
      </w:r>
    </w:p>
    <w:tbl>
      <w:tblPr>
        <w:tblW w:w="5000" w:type="pct"/>
        <w:tblLook w:val="0000" w:firstRow="0" w:lastRow="0" w:firstColumn="0" w:lastColumn="0" w:noHBand="0" w:noVBand="0"/>
      </w:tblPr>
      <w:tblGrid>
        <w:gridCol w:w="1812"/>
        <w:gridCol w:w="2718"/>
        <w:gridCol w:w="4532"/>
      </w:tblGrid>
      <w:tr w:rsidR="009C3D4F">
        <w:trPr>
          <w:cantSplit/>
        </w:trPr>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before="0"/>
              <w:ind w:firstLine="0"/>
              <w:jc w:val="center"/>
              <w:rPr>
                <w:b/>
                <w:sz w:val="20"/>
                <w:szCs w:val="20"/>
                <w:lang w:val="tr-TR"/>
              </w:rPr>
            </w:pPr>
            <w:r>
              <w:rPr>
                <w:b/>
                <w:sz w:val="20"/>
                <w:szCs w:val="20"/>
                <w:lang w:val="tr-TR"/>
              </w:rPr>
              <w:t>Teklif zarfı numarası</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before="0"/>
              <w:ind w:firstLine="0"/>
              <w:jc w:val="center"/>
              <w:rPr>
                <w:b/>
                <w:sz w:val="20"/>
                <w:szCs w:val="20"/>
                <w:lang w:val="tr-TR"/>
              </w:rPr>
            </w:pPr>
            <w:r>
              <w:rPr>
                <w:b/>
                <w:sz w:val="20"/>
                <w:szCs w:val="20"/>
                <w:lang w:val="tr-TR"/>
              </w:rPr>
              <w:t>İsteklinin adı</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before="0"/>
              <w:ind w:firstLine="0"/>
              <w:jc w:val="center"/>
              <w:rPr>
                <w:b/>
                <w:sz w:val="20"/>
                <w:szCs w:val="20"/>
                <w:lang w:val="tr-TR"/>
              </w:rPr>
            </w:pPr>
            <w:r>
              <w:rPr>
                <w:b/>
                <w:sz w:val="20"/>
                <w:szCs w:val="20"/>
                <w:lang w:val="tr-TR"/>
              </w:rPr>
              <w:t>Nedeni (biliniyorsa)</w:t>
            </w:r>
          </w:p>
        </w:tc>
      </w:tr>
      <w:tr w:rsidR="009C3D4F">
        <w:trPr>
          <w:cantSplit/>
        </w:trPr>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b/>
                <w:sz w:val="20"/>
                <w:szCs w:val="20"/>
                <w:lang w:val="tr-TR"/>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r>
      <w:tr w:rsidR="009C3D4F">
        <w:trPr>
          <w:cantSplit/>
        </w:trPr>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b/>
                <w:sz w:val="20"/>
                <w:szCs w:val="20"/>
                <w:lang w:val="tr-TR"/>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after="120"/>
              <w:ind w:firstLine="0"/>
              <w:rPr>
                <w:sz w:val="20"/>
                <w:szCs w:val="20"/>
                <w:lang w:val="tr-TR"/>
              </w:rPr>
            </w:pPr>
          </w:p>
        </w:tc>
      </w:tr>
    </w:tbl>
    <w:p w:rsidR="009C3D4F" w:rsidRDefault="00410F62">
      <w:pPr>
        <w:spacing w:after="120"/>
        <w:ind w:firstLine="0"/>
        <w:rPr>
          <w:b/>
          <w:sz w:val="20"/>
          <w:szCs w:val="20"/>
          <w:lang w:val="tr-TR"/>
        </w:rPr>
      </w:pPr>
      <w:r>
        <w:rPr>
          <w:b/>
          <w:sz w:val="20"/>
          <w:szCs w:val="20"/>
          <w:lang w:val="tr-TR"/>
        </w:rPr>
        <w:t>4.</w:t>
      </w:r>
      <w:r>
        <w:rPr>
          <w:b/>
          <w:sz w:val="20"/>
          <w:szCs w:val="20"/>
          <w:lang w:val="tr-TR"/>
        </w:rPr>
        <w:tab/>
      </w:r>
      <w:r>
        <w:rPr>
          <w:b/>
          <w:sz w:val="20"/>
          <w:szCs w:val="20"/>
          <w:lang w:val="tr-TR"/>
        </w:rPr>
        <w:t>Gözlemci(ler)</w:t>
      </w:r>
    </w:p>
    <w:tbl>
      <w:tblPr>
        <w:tblW w:w="5000" w:type="pct"/>
        <w:tblLook w:val="0000" w:firstRow="0" w:lastRow="0" w:firstColumn="0" w:lastColumn="0" w:noHBand="0" w:noVBand="0"/>
      </w:tblPr>
      <w:tblGrid>
        <w:gridCol w:w="4530"/>
        <w:gridCol w:w="4532"/>
      </w:tblGrid>
      <w:tr w:rsidR="009C3D4F">
        <w:trPr>
          <w:cantSplit/>
          <w:trHeight w:val="284"/>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sz w:val="20"/>
                <w:szCs w:val="20"/>
                <w:lang w:val="tr-TR"/>
              </w:rPr>
              <w:t>Adı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sz w:val="20"/>
                <w:szCs w:val="20"/>
                <w:lang w:val="tr-TR"/>
              </w:rPr>
              <w:t>Temsil ettiği Kurum</w:t>
            </w:r>
          </w:p>
        </w:tc>
      </w:tr>
      <w:tr w:rsidR="009C3D4F">
        <w:trPr>
          <w:cantSplit/>
          <w:trHeight w:val="284"/>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r w:rsidR="009C3D4F">
        <w:trPr>
          <w:cantSplit/>
          <w:trHeight w:val="284"/>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bl>
    <w:p w:rsidR="009C3D4F" w:rsidRDefault="00410F62">
      <w:pPr>
        <w:spacing w:after="120"/>
        <w:ind w:firstLine="0"/>
        <w:rPr>
          <w:b/>
          <w:sz w:val="20"/>
          <w:szCs w:val="20"/>
          <w:lang w:val="tr-TR"/>
        </w:rPr>
      </w:pPr>
      <w:r>
        <w:rPr>
          <w:b/>
          <w:sz w:val="20"/>
          <w:szCs w:val="20"/>
          <w:lang w:val="tr-TR"/>
        </w:rPr>
        <w:t>5.</w:t>
      </w:r>
      <w:r>
        <w:rPr>
          <w:b/>
          <w:sz w:val="20"/>
          <w:szCs w:val="20"/>
          <w:lang w:val="tr-TR"/>
        </w:rPr>
        <w:tab/>
        <w:t>İmzalar</w:t>
      </w:r>
    </w:p>
    <w:tbl>
      <w:tblPr>
        <w:tblW w:w="9067" w:type="dxa"/>
        <w:tblLook w:val="0000" w:firstRow="0" w:lastRow="0" w:firstColumn="0" w:lastColumn="0" w:noHBand="0" w:noVBand="0"/>
      </w:tblPr>
      <w:tblGrid>
        <w:gridCol w:w="2942"/>
        <w:gridCol w:w="3997"/>
        <w:gridCol w:w="2128"/>
      </w:tblGrid>
      <w:tr w:rsidR="009C3D4F">
        <w:trPr>
          <w:cantSplit/>
          <w:trHeight w:val="20"/>
        </w:trPr>
        <w:tc>
          <w:tcPr>
            <w:tcW w:w="2942"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keepNext/>
              <w:spacing w:after="120"/>
              <w:ind w:firstLine="0"/>
              <w:jc w:val="center"/>
              <w:rPr>
                <w:b/>
                <w:sz w:val="20"/>
                <w:szCs w:val="20"/>
                <w:lang w:val="tr-TR"/>
              </w:rPr>
            </w:pPr>
            <w:r>
              <w:rPr>
                <w:b/>
                <w:sz w:val="20"/>
                <w:szCs w:val="20"/>
                <w:lang w:val="tr-TR"/>
              </w:rPr>
              <w:t>Değerlendirme Komitesi</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after="120"/>
              <w:ind w:firstLine="0"/>
              <w:jc w:val="center"/>
              <w:rPr>
                <w:b/>
                <w:sz w:val="20"/>
                <w:szCs w:val="20"/>
                <w:lang w:val="tr-TR"/>
              </w:rPr>
            </w:pPr>
            <w:r>
              <w:rPr>
                <w:b/>
                <w:sz w:val="20"/>
                <w:szCs w:val="20"/>
                <w:lang w:val="tr-TR"/>
              </w:rPr>
              <w:t>Adı Soyadı</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spacing w:after="120"/>
              <w:ind w:firstLine="0"/>
              <w:jc w:val="center"/>
              <w:rPr>
                <w:b/>
                <w:sz w:val="20"/>
                <w:szCs w:val="20"/>
                <w:lang w:val="tr-TR"/>
              </w:rPr>
            </w:pPr>
            <w:r>
              <w:rPr>
                <w:b/>
                <w:sz w:val="20"/>
                <w:szCs w:val="20"/>
                <w:lang w:val="tr-TR"/>
              </w:rPr>
              <w:t>İmzası</w:t>
            </w:r>
          </w:p>
        </w:tc>
      </w:tr>
      <w:tr w:rsidR="009C3D4F">
        <w:trPr>
          <w:cantSplit/>
          <w:trHeight w:val="20"/>
        </w:trPr>
        <w:tc>
          <w:tcPr>
            <w:tcW w:w="2942"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keepNext/>
              <w:spacing w:before="240" w:after="240"/>
              <w:ind w:firstLine="0"/>
              <w:jc w:val="center"/>
              <w:rPr>
                <w:b/>
                <w:sz w:val="20"/>
                <w:szCs w:val="20"/>
                <w:lang w:val="tr-TR"/>
              </w:rPr>
            </w:pPr>
            <w:r>
              <w:rPr>
                <w:b/>
                <w:sz w:val="20"/>
                <w:szCs w:val="20"/>
                <w:lang w:val="tr-TR"/>
              </w:rPr>
              <w:t>Başkan</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before="240" w:after="240"/>
              <w:ind w:firstLine="0"/>
              <w:rPr>
                <w:sz w:val="20"/>
                <w:szCs w:val="20"/>
                <w:lang w:val="tr-TR"/>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before="240" w:after="240"/>
              <w:ind w:firstLine="0"/>
              <w:rPr>
                <w:sz w:val="20"/>
                <w:szCs w:val="20"/>
                <w:lang w:val="tr-TR"/>
              </w:rPr>
            </w:pPr>
          </w:p>
        </w:tc>
      </w:tr>
      <w:tr w:rsidR="009C3D4F">
        <w:trPr>
          <w:cantSplit/>
          <w:trHeight w:val="20"/>
        </w:trPr>
        <w:tc>
          <w:tcPr>
            <w:tcW w:w="2942"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keepNext/>
              <w:spacing w:before="240" w:after="240"/>
              <w:ind w:firstLine="0"/>
              <w:jc w:val="center"/>
              <w:rPr>
                <w:b/>
                <w:sz w:val="20"/>
                <w:szCs w:val="20"/>
                <w:lang w:val="tr-TR"/>
              </w:rPr>
            </w:pPr>
            <w:r>
              <w:rPr>
                <w:b/>
                <w:sz w:val="20"/>
                <w:szCs w:val="20"/>
                <w:lang w:val="tr-TR"/>
              </w:rPr>
              <w:t>Üye</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before="240" w:after="240"/>
              <w:ind w:firstLine="0"/>
              <w:rPr>
                <w:sz w:val="20"/>
                <w:szCs w:val="20"/>
                <w:lang w:val="tr-TR"/>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before="240" w:after="240"/>
              <w:ind w:firstLine="0"/>
              <w:rPr>
                <w:sz w:val="20"/>
                <w:szCs w:val="20"/>
                <w:lang w:val="tr-TR"/>
              </w:rPr>
            </w:pPr>
          </w:p>
        </w:tc>
      </w:tr>
      <w:tr w:rsidR="009C3D4F">
        <w:trPr>
          <w:cantSplit/>
          <w:trHeight w:val="20"/>
        </w:trPr>
        <w:tc>
          <w:tcPr>
            <w:tcW w:w="2942"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keepNext/>
              <w:spacing w:before="240" w:after="240"/>
              <w:ind w:firstLine="0"/>
              <w:jc w:val="center"/>
              <w:rPr>
                <w:b/>
                <w:sz w:val="20"/>
                <w:szCs w:val="20"/>
                <w:lang w:val="tr-TR"/>
              </w:rPr>
            </w:pPr>
            <w:r>
              <w:rPr>
                <w:b/>
                <w:sz w:val="20"/>
                <w:szCs w:val="20"/>
                <w:lang w:val="tr-TR"/>
              </w:rPr>
              <w:t>Üye</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before="240" w:after="240"/>
              <w:ind w:firstLine="0"/>
              <w:rPr>
                <w:sz w:val="20"/>
                <w:szCs w:val="20"/>
                <w:lang w:val="tr-TR"/>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spacing w:before="240" w:after="240"/>
              <w:ind w:firstLine="0"/>
              <w:rPr>
                <w:sz w:val="20"/>
                <w:szCs w:val="20"/>
                <w:lang w:val="tr-TR"/>
              </w:rPr>
            </w:pPr>
          </w:p>
        </w:tc>
      </w:tr>
    </w:tbl>
    <w:p w:rsidR="009C3D4F" w:rsidRDefault="009C3D4F">
      <w:pPr>
        <w:spacing w:after="120"/>
        <w:ind w:hanging="33"/>
        <w:rPr>
          <w:lang w:val="tr-TR"/>
        </w:rPr>
        <w:sectPr w:rsidR="009C3D4F">
          <w:headerReference w:type="default" r:id="rId27"/>
          <w:pgSz w:w="11906" w:h="16838"/>
          <w:pgMar w:top="1418" w:right="1417" w:bottom="709" w:left="1417" w:header="708" w:footer="0" w:gutter="0"/>
          <w:cols w:space="708"/>
          <w:formProt w:val="0"/>
          <w:docGrid w:linePitch="360"/>
        </w:sectPr>
      </w:pPr>
    </w:p>
    <w:p w:rsidR="009C3D4F" w:rsidRDefault="00410F62">
      <w:pPr>
        <w:pStyle w:val="Balk6"/>
        <w:ind w:firstLine="0"/>
        <w:rPr>
          <w:lang w:val="tr-TR"/>
        </w:rPr>
      </w:pPr>
      <w:bookmarkStart w:id="118" w:name="_Toc233021571"/>
      <w:bookmarkStart w:id="119" w:name="_Toc232234045"/>
      <w:r>
        <w:rPr>
          <w:lang w:val="tr-TR"/>
        </w:rPr>
        <w:lastRenderedPageBreak/>
        <w:t>Teklif Değerlendirme Raporu</w:t>
      </w:r>
      <w:bookmarkEnd w:id="118"/>
      <w:bookmarkEnd w:id="119"/>
    </w:p>
    <w:p w:rsidR="009C3D4F" w:rsidRDefault="00410F62">
      <w:pPr>
        <w:spacing w:after="120"/>
        <w:ind w:firstLine="0"/>
        <w:rPr>
          <w:b/>
          <w:sz w:val="20"/>
          <w:szCs w:val="20"/>
          <w:lang w:val="tr-TR"/>
        </w:rPr>
      </w:pPr>
      <w:r>
        <w:rPr>
          <w:b/>
          <w:position w:val="-1"/>
          <w:sz w:val="20"/>
          <w:szCs w:val="20"/>
          <w:lang w:val="tr-TR"/>
        </w:rPr>
        <w:t>İhale No</w:t>
      </w:r>
      <w:r>
        <w:rPr>
          <w:b/>
          <w:position w:val="-1"/>
          <w:sz w:val="20"/>
          <w:szCs w:val="20"/>
          <w:lang w:val="tr-TR"/>
        </w:rPr>
        <w:tab/>
      </w:r>
      <w:r>
        <w:rPr>
          <w:b/>
          <w:position w:val="-1"/>
          <w:sz w:val="20"/>
          <w:szCs w:val="20"/>
          <w:lang w:val="tr-TR"/>
        </w:rPr>
        <w:tab/>
        <w:t>:</w:t>
      </w:r>
      <w:r>
        <w:rPr>
          <w:b/>
          <w:bCs/>
          <w:sz w:val="22"/>
          <w:lang w:val="tr-TR"/>
        </w:rPr>
        <w:t xml:space="preserve"> TR71/19/İSVK/0080</w:t>
      </w:r>
    </w:p>
    <w:p w:rsidR="009C3D4F" w:rsidRDefault="00410F62">
      <w:pPr>
        <w:spacing w:after="120"/>
        <w:ind w:firstLine="0"/>
        <w:rPr>
          <w:b/>
          <w:sz w:val="20"/>
          <w:szCs w:val="20"/>
          <w:lang w:val="tr-TR"/>
        </w:rPr>
      </w:pPr>
      <w:r>
        <w:rPr>
          <w:b/>
          <w:position w:val="-1"/>
          <w:sz w:val="20"/>
          <w:szCs w:val="20"/>
          <w:lang w:val="tr-TR"/>
        </w:rPr>
        <w:t>İhale Adı</w:t>
      </w:r>
      <w:r>
        <w:rPr>
          <w:b/>
          <w:position w:val="-1"/>
          <w:sz w:val="20"/>
          <w:szCs w:val="20"/>
          <w:lang w:val="tr-TR"/>
        </w:rPr>
        <w:tab/>
      </w:r>
      <w:r>
        <w:rPr>
          <w:b/>
          <w:position w:val="-1"/>
          <w:sz w:val="20"/>
          <w:szCs w:val="20"/>
          <w:lang w:val="tr-TR"/>
        </w:rPr>
        <w:tab/>
        <w:t xml:space="preserve">: </w:t>
      </w:r>
      <w:r>
        <w:rPr>
          <w:b/>
          <w:bCs/>
          <w:sz w:val="22"/>
          <w:lang w:val="tr-TR"/>
        </w:rPr>
        <w:t>Venta Makine Üretim Verimliliğini ve İhracat Kapasitesini Artırma Projesi Mal Alımı</w:t>
      </w:r>
    </w:p>
    <w:p w:rsidR="009C3D4F" w:rsidRDefault="00410F62">
      <w:pPr>
        <w:spacing w:after="120"/>
        <w:ind w:firstLine="0"/>
        <w:rPr>
          <w:b/>
          <w:sz w:val="20"/>
          <w:szCs w:val="20"/>
          <w:lang w:val="tr-TR"/>
        </w:rPr>
      </w:pPr>
      <w:r>
        <w:rPr>
          <w:b/>
          <w:position w:val="-1"/>
          <w:sz w:val="20"/>
          <w:szCs w:val="20"/>
          <w:lang w:val="tr-TR"/>
        </w:rPr>
        <w:t>İhale Bedeli</w:t>
      </w:r>
      <w:r>
        <w:rPr>
          <w:b/>
          <w:position w:val="-1"/>
          <w:sz w:val="20"/>
          <w:szCs w:val="20"/>
          <w:lang w:val="tr-TR"/>
        </w:rPr>
        <w:tab/>
      </w:r>
      <w:r>
        <w:rPr>
          <w:b/>
          <w:position w:val="-1"/>
          <w:sz w:val="20"/>
          <w:szCs w:val="20"/>
          <w:lang w:val="tr-TR"/>
        </w:rPr>
        <w:tab/>
        <w:t>: __________________</w:t>
      </w:r>
    </w:p>
    <w:p w:rsidR="009C3D4F" w:rsidRDefault="00410F62">
      <w:pPr>
        <w:spacing w:after="120"/>
        <w:ind w:firstLine="0"/>
        <w:rPr>
          <w:sz w:val="20"/>
          <w:szCs w:val="20"/>
          <w:lang w:val="tr-TR"/>
        </w:rPr>
      </w:pPr>
      <w:r>
        <w:rPr>
          <w:b/>
          <w:position w:val="-1"/>
          <w:sz w:val="20"/>
          <w:szCs w:val="20"/>
          <w:lang w:val="tr-TR"/>
        </w:rPr>
        <w:t>Uygulanan Usul</w:t>
      </w:r>
      <w:r>
        <w:rPr>
          <w:b/>
          <w:position w:val="-1"/>
          <w:sz w:val="20"/>
          <w:szCs w:val="20"/>
          <w:lang w:val="tr-TR"/>
        </w:rPr>
        <w:tab/>
        <w:t xml:space="preserve">: </w:t>
      </w:r>
      <w:r>
        <w:rPr>
          <w:b/>
          <w:position w:val="-1"/>
          <w:sz w:val="22"/>
          <w:lang w:val="tr-TR"/>
        </w:rPr>
        <w:t>Açık İhale</w:t>
      </w:r>
    </w:p>
    <w:p w:rsidR="009C3D4F" w:rsidRDefault="00410F62">
      <w:pPr>
        <w:ind w:firstLine="0"/>
        <w:rPr>
          <w:sz w:val="20"/>
          <w:szCs w:val="20"/>
          <w:lang w:val="tr-TR"/>
        </w:rPr>
      </w:pPr>
      <w:r>
        <w:rPr>
          <w:position w:val="-1"/>
          <w:sz w:val="20"/>
          <w:szCs w:val="20"/>
          <w:lang w:val="tr-TR"/>
        </w:rPr>
        <w:t xml:space="preserve">Yukarıda adı geçen ihale için aşağıdaki firmalar davet edilmiştir / müracaat </w:t>
      </w:r>
      <w:r>
        <w:rPr>
          <w:position w:val="-1"/>
          <w:sz w:val="20"/>
          <w:szCs w:val="20"/>
          <w:lang w:val="tr-TR"/>
        </w:rPr>
        <w:t>etmiştir.</w:t>
      </w:r>
    </w:p>
    <w:tbl>
      <w:tblPr>
        <w:tblW w:w="9101" w:type="dxa"/>
        <w:tblInd w:w="108" w:type="dxa"/>
        <w:tblLook w:val="01E0" w:firstRow="1" w:lastRow="1" w:firstColumn="1" w:lastColumn="1" w:noHBand="0" w:noVBand="0"/>
      </w:tblPr>
      <w:tblGrid>
        <w:gridCol w:w="654"/>
        <w:gridCol w:w="5300"/>
        <w:gridCol w:w="3147"/>
      </w:tblGrid>
      <w:tr w:rsidR="009C3D4F">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No.</w:t>
            </w:r>
          </w:p>
        </w:tc>
        <w:tc>
          <w:tcPr>
            <w:tcW w:w="53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Firma adı</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İlçe/İL</w:t>
            </w:r>
          </w:p>
        </w:tc>
      </w:tr>
      <w:tr w:rsidR="009C3D4F">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1</w:t>
            </w:r>
          </w:p>
        </w:tc>
        <w:tc>
          <w:tcPr>
            <w:tcW w:w="53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r w:rsidR="009C3D4F">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2</w:t>
            </w:r>
          </w:p>
        </w:tc>
        <w:tc>
          <w:tcPr>
            <w:tcW w:w="53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r w:rsidR="009C3D4F">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3</w:t>
            </w:r>
          </w:p>
        </w:tc>
        <w:tc>
          <w:tcPr>
            <w:tcW w:w="53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bl>
    <w:p w:rsidR="009C3D4F" w:rsidRDefault="00410F62">
      <w:pPr>
        <w:spacing w:before="0"/>
        <w:ind w:firstLine="0"/>
        <w:rPr>
          <w:sz w:val="20"/>
          <w:szCs w:val="20"/>
          <w:lang w:val="tr-TR"/>
        </w:rPr>
      </w:pPr>
      <w:r>
        <w:rPr>
          <w:position w:val="-1"/>
          <w:sz w:val="20"/>
          <w:szCs w:val="20"/>
          <w:lang w:val="tr-TR"/>
        </w:rPr>
        <w:t>Aşağıdaki firmalar tekliflerini zamanında tarafımıza teslim etmiştir:</w:t>
      </w:r>
    </w:p>
    <w:tbl>
      <w:tblPr>
        <w:tblW w:w="9101" w:type="dxa"/>
        <w:tblInd w:w="108" w:type="dxa"/>
        <w:tblLook w:val="01E0" w:firstRow="1" w:lastRow="1" w:firstColumn="1" w:lastColumn="1" w:noHBand="0" w:noVBand="0"/>
      </w:tblPr>
      <w:tblGrid>
        <w:gridCol w:w="654"/>
        <w:gridCol w:w="5300"/>
        <w:gridCol w:w="3147"/>
      </w:tblGrid>
      <w:tr w:rsidR="009C3D4F">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No.</w:t>
            </w:r>
          </w:p>
        </w:tc>
        <w:tc>
          <w:tcPr>
            <w:tcW w:w="53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Firma adı</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İlçe/İL</w:t>
            </w:r>
          </w:p>
        </w:tc>
      </w:tr>
      <w:tr w:rsidR="009C3D4F">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1</w:t>
            </w:r>
          </w:p>
        </w:tc>
        <w:tc>
          <w:tcPr>
            <w:tcW w:w="53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r w:rsidR="009C3D4F">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2</w:t>
            </w:r>
          </w:p>
        </w:tc>
        <w:tc>
          <w:tcPr>
            <w:tcW w:w="53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r w:rsidR="009C3D4F">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3</w:t>
            </w:r>
          </w:p>
        </w:tc>
        <w:tc>
          <w:tcPr>
            <w:tcW w:w="530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bl>
    <w:p w:rsidR="009C3D4F" w:rsidRDefault="00410F62">
      <w:pPr>
        <w:spacing w:before="0"/>
        <w:ind w:firstLine="0"/>
        <w:rPr>
          <w:sz w:val="20"/>
          <w:szCs w:val="20"/>
          <w:lang w:val="tr-TR"/>
        </w:rPr>
      </w:pPr>
      <w:r>
        <w:rPr>
          <w:position w:val="-1"/>
          <w:sz w:val="20"/>
          <w:szCs w:val="20"/>
          <w:lang w:val="tr-TR"/>
        </w:rPr>
        <w:t xml:space="preserve">Değerlendirme Komitesi bu belgeye ekli değerlendirme tablosunu kullanarak tüm teklifleri </w:t>
      </w:r>
      <w:r>
        <w:rPr>
          <w:position w:val="-1"/>
          <w:sz w:val="20"/>
          <w:szCs w:val="20"/>
          <w:lang w:val="tr-TR"/>
        </w:rPr>
        <w:t>incelemiştir.</w:t>
      </w:r>
    </w:p>
    <w:p w:rsidR="009C3D4F" w:rsidRDefault="00410F62">
      <w:pPr>
        <w:spacing w:before="0"/>
        <w:ind w:firstLine="0"/>
        <w:rPr>
          <w:sz w:val="20"/>
          <w:szCs w:val="20"/>
          <w:lang w:val="tr-TR"/>
        </w:rPr>
      </w:pPr>
      <w:r>
        <w:rPr>
          <w:position w:val="-1"/>
          <w:sz w:val="20"/>
          <w:szCs w:val="20"/>
          <w:lang w:val="tr-TR"/>
        </w:rPr>
        <w:t>Aşağıdaki teklifler şartları karşılayamadığından değerlendirme dışı bırakılmıştır:</w:t>
      </w:r>
    </w:p>
    <w:tbl>
      <w:tblPr>
        <w:tblW w:w="9101" w:type="dxa"/>
        <w:tblInd w:w="108" w:type="dxa"/>
        <w:tblLook w:val="01E0" w:firstRow="1" w:lastRow="1" w:firstColumn="1" w:lastColumn="1" w:noHBand="0" w:noVBand="0"/>
      </w:tblPr>
      <w:tblGrid>
        <w:gridCol w:w="652"/>
        <w:gridCol w:w="3492"/>
        <w:gridCol w:w="4957"/>
      </w:tblGrid>
      <w:tr w:rsidR="009C3D4F">
        <w:tc>
          <w:tcPr>
            <w:tcW w:w="6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No.</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Firma adı</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 xml:space="preserve">Gerekçe  </w:t>
            </w:r>
            <w:r>
              <w:rPr>
                <w:b/>
                <w:position w:val="-1"/>
                <w:sz w:val="20"/>
                <w:szCs w:val="20"/>
                <w:highlight w:val="lightGray"/>
                <w:lang w:val="tr-TR"/>
              </w:rPr>
              <w:t>&lt;Örnekler*&gt;</w:t>
            </w:r>
          </w:p>
        </w:tc>
      </w:tr>
      <w:tr w:rsidR="009C3D4F">
        <w:tc>
          <w:tcPr>
            <w:tcW w:w="6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1</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highlight w:val="lightGray"/>
                <w:lang w:val="tr-TR"/>
              </w:rPr>
            </w:pPr>
          </w:p>
        </w:tc>
      </w:tr>
      <w:tr w:rsidR="009C3D4F">
        <w:tc>
          <w:tcPr>
            <w:tcW w:w="6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2</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highlight w:val="lightGray"/>
                <w:lang w:val="tr-TR"/>
              </w:rPr>
            </w:pPr>
          </w:p>
        </w:tc>
      </w:tr>
      <w:tr w:rsidR="009C3D4F">
        <w:tc>
          <w:tcPr>
            <w:tcW w:w="65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17"/>
                <w:szCs w:val="17"/>
                <w:lang w:val="tr-TR"/>
              </w:rPr>
            </w:pPr>
            <w:r>
              <w:rPr>
                <w:position w:val="-1"/>
                <w:sz w:val="17"/>
                <w:szCs w:val="17"/>
                <w:lang w:val="tr-TR"/>
              </w:rPr>
              <w:t>3</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17"/>
                <w:szCs w:val="17"/>
                <w:lang w:val="tr-TR"/>
              </w:rPr>
            </w:pP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17"/>
                <w:szCs w:val="17"/>
                <w:highlight w:val="lightGray"/>
                <w:lang w:val="tr-TR"/>
              </w:rPr>
            </w:pPr>
          </w:p>
        </w:tc>
      </w:tr>
    </w:tbl>
    <w:p w:rsidR="009C3D4F" w:rsidRDefault="00410F62">
      <w:pPr>
        <w:spacing w:before="0"/>
        <w:ind w:firstLine="0"/>
        <w:rPr>
          <w:sz w:val="17"/>
          <w:szCs w:val="17"/>
          <w:highlight w:val="lightGray"/>
          <w:lang w:val="tr-TR"/>
        </w:rPr>
      </w:pPr>
      <w:r>
        <w:rPr>
          <w:position w:val="-1"/>
          <w:sz w:val="17"/>
          <w:szCs w:val="17"/>
          <w:highlight w:val="lightGray"/>
          <w:lang w:val="tr-TR"/>
        </w:rPr>
        <w:t xml:space="preserve">* &lt;uygun olmayan menşe&gt;, &lt;teknik şartnameye uygun olmaması&gt;, &lt;imzalanmamış evrak&gt;, &lt;uygun olmayan teslimat </w:t>
      </w:r>
      <w:r>
        <w:rPr>
          <w:position w:val="-1"/>
          <w:sz w:val="17"/>
          <w:szCs w:val="17"/>
          <w:highlight w:val="lightGray"/>
          <w:lang w:val="tr-TR"/>
        </w:rPr>
        <w:t>koşulları&gt;</w:t>
      </w:r>
    </w:p>
    <w:p w:rsidR="009C3D4F" w:rsidRDefault="00410F62">
      <w:pPr>
        <w:spacing w:before="0"/>
        <w:ind w:firstLine="0"/>
        <w:rPr>
          <w:sz w:val="20"/>
          <w:szCs w:val="20"/>
          <w:lang w:val="tr-TR"/>
        </w:rPr>
      </w:pPr>
      <w:r>
        <w:rPr>
          <w:position w:val="-1"/>
          <w:sz w:val="20"/>
          <w:szCs w:val="20"/>
          <w:lang w:val="tr-TR"/>
        </w:rPr>
        <w:t>Değerlendirmeyi geçen teklifler aritmetik hata kontrolü yapıldıktan ve bulunan hatalar resen düzeltildikten sonra aşağıdaki gibi sıralanmıştır:</w:t>
      </w:r>
    </w:p>
    <w:tbl>
      <w:tblPr>
        <w:tblW w:w="5000" w:type="pct"/>
        <w:tblInd w:w="108" w:type="dxa"/>
        <w:tblLook w:val="01E0" w:firstRow="1" w:lastRow="1" w:firstColumn="1" w:lastColumn="1" w:noHBand="0" w:noVBand="0"/>
      </w:tblPr>
      <w:tblGrid>
        <w:gridCol w:w="643"/>
        <w:gridCol w:w="5319"/>
        <w:gridCol w:w="3100"/>
      </w:tblGrid>
      <w:tr w:rsidR="009C3D4F">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No.</w:t>
            </w:r>
          </w:p>
        </w:tc>
        <w:tc>
          <w:tcPr>
            <w:tcW w:w="532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Firma</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jc w:val="center"/>
              <w:rPr>
                <w:b/>
                <w:sz w:val="20"/>
                <w:szCs w:val="20"/>
                <w:lang w:val="tr-TR"/>
              </w:rPr>
            </w:pPr>
            <w:r>
              <w:rPr>
                <w:b/>
                <w:position w:val="-1"/>
                <w:sz w:val="20"/>
                <w:szCs w:val="20"/>
                <w:lang w:val="tr-TR"/>
              </w:rPr>
              <w:t>Önerilen fiyat</w:t>
            </w:r>
          </w:p>
        </w:tc>
      </w:tr>
      <w:tr w:rsidR="009C3D4F">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1</w:t>
            </w:r>
          </w:p>
        </w:tc>
        <w:tc>
          <w:tcPr>
            <w:tcW w:w="532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r w:rsidR="009C3D4F">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2</w:t>
            </w:r>
          </w:p>
        </w:tc>
        <w:tc>
          <w:tcPr>
            <w:tcW w:w="532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r w:rsidR="009C3D4F">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center"/>
              <w:rPr>
                <w:sz w:val="20"/>
                <w:szCs w:val="20"/>
                <w:lang w:val="tr-TR"/>
              </w:rPr>
            </w:pPr>
            <w:r>
              <w:rPr>
                <w:position w:val="-1"/>
                <w:sz w:val="20"/>
                <w:szCs w:val="20"/>
                <w:lang w:val="tr-TR"/>
              </w:rPr>
              <w:t>3</w:t>
            </w:r>
          </w:p>
        </w:tc>
        <w:tc>
          <w:tcPr>
            <w:tcW w:w="532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sz w:val="20"/>
                <w:szCs w:val="20"/>
                <w:lang w:val="tr-TR"/>
              </w:rPr>
            </w:pPr>
          </w:p>
        </w:tc>
      </w:tr>
    </w:tbl>
    <w:p w:rsidR="009C3D4F" w:rsidRDefault="00410F62">
      <w:pPr>
        <w:spacing w:before="0"/>
        <w:ind w:firstLine="0"/>
        <w:rPr>
          <w:sz w:val="20"/>
          <w:szCs w:val="20"/>
          <w:lang w:val="tr-TR"/>
        </w:rPr>
      </w:pPr>
      <w:r>
        <w:rPr>
          <w:b/>
          <w:position w:val="-1"/>
          <w:sz w:val="20"/>
          <w:szCs w:val="20"/>
          <w:lang w:val="tr-TR"/>
        </w:rPr>
        <w:t>Sonuç</w:t>
      </w:r>
    </w:p>
    <w:p w:rsidR="009C3D4F" w:rsidRDefault="00410F62">
      <w:pPr>
        <w:spacing w:before="0"/>
        <w:ind w:firstLine="0"/>
        <w:rPr>
          <w:sz w:val="20"/>
          <w:szCs w:val="20"/>
          <w:lang w:val="tr-TR"/>
        </w:rPr>
      </w:pPr>
      <w:r>
        <w:rPr>
          <w:position w:val="-1"/>
          <w:sz w:val="20"/>
          <w:szCs w:val="20"/>
          <w:lang w:val="tr-TR"/>
        </w:rPr>
        <w:t xml:space="preserve">Değerlendirme Komitesi ihalenin aşağıdaki gibi </w:t>
      </w:r>
      <w:r>
        <w:rPr>
          <w:position w:val="-1"/>
          <w:sz w:val="20"/>
          <w:szCs w:val="20"/>
          <w:lang w:val="tr-TR"/>
        </w:rPr>
        <w:t>verilmesini önermektedir:</w:t>
      </w:r>
    </w:p>
    <w:tbl>
      <w:tblPr>
        <w:tblW w:w="5000" w:type="pct"/>
        <w:tblInd w:w="108" w:type="dxa"/>
        <w:tblLook w:val="01E0" w:firstRow="1" w:lastRow="1" w:firstColumn="1" w:lastColumn="1" w:noHBand="0" w:noVBand="0"/>
      </w:tblPr>
      <w:tblGrid>
        <w:gridCol w:w="5961"/>
        <w:gridCol w:w="3101"/>
      </w:tblGrid>
      <w:tr w:rsidR="009C3D4F">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b/>
                <w:sz w:val="20"/>
                <w:szCs w:val="20"/>
                <w:lang w:val="tr-TR"/>
              </w:rPr>
            </w:pPr>
            <w:r>
              <w:rPr>
                <w:b/>
                <w:position w:val="-1"/>
                <w:sz w:val="20"/>
                <w:szCs w:val="20"/>
                <w:lang w:val="tr-TR"/>
              </w:rPr>
              <w:t>Firma adı</w:t>
            </w:r>
          </w:p>
        </w:tc>
        <w:tc>
          <w:tcPr>
            <w:tcW w:w="31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before="0"/>
              <w:ind w:firstLine="0"/>
              <w:rPr>
                <w:b/>
                <w:sz w:val="20"/>
                <w:szCs w:val="20"/>
                <w:lang w:val="tr-TR"/>
              </w:rPr>
            </w:pPr>
            <w:r>
              <w:rPr>
                <w:b/>
                <w:position w:val="-1"/>
                <w:sz w:val="20"/>
                <w:szCs w:val="20"/>
                <w:lang w:val="tr-TR"/>
              </w:rPr>
              <w:t>Toplam bedel</w:t>
            </w:r>
          </w:p>
        </w:tc>
      </w:tr>
      <w:tr w:rsidR="009C3D4F">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spacing w:after="120"/>
              <w:ind w:firstLine="0"/>
              <w:rPr>
                <w:b/>
                <w:sz w:val="20"/>
                <w:szCs w:val="20"/>
                <w:lang w:val="tr-TR"/>
              </w:rPr>
            </w:pPr>
          </w:p>
        </w:tc>
        <w:tc>
          <w:tcPr>
            <w:tcW w:w="310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spacing w:after="120"/>
              <w:ind w:firstLine="0"/>
              <w:jc w:val="right"/>
              <w:rPr>
                <w:b/>
                <w:sz w:val="20"/>
                <w:szCs w:val="20"/>
                <w:lang w:val="tr-TR"/>
              </w:rPr>
            </w:pPr>
            <w:r>
              <w:rPr>
                <w:b/>
                <w:position w:val="-1"/>
                <w:sz w:val="20"/>
                <w:szCs w:val="20"/>
                <w:lang w:val="tr-TR"/>
              </w:rPr>
              <w:t>.-TL</w:t>
            </w:r>
          </w:p>
        </w:tc>
      </w:tr>
    </w:tbl>
    <w:p w:rsidR="009C3D4F" w:rsidRDefault="009C3D4F">
      <w:pPr>
        <w:spacing w:before="0"/>
        <w:ind w:firstLine="0"/>
        <w:rPr>
          <w:vanish/>
          <w:lang w:val="tr-TR"/>
        </w:rPr>
      </w:pPr>
    </w:p>
    <w:tbl>
      <w:tblPr>
        <w:tblpPr w:leftFromText="141" w:rightFromText="141" w:vertAnchor="text" w:horzAnchor="margin" w:tblpX="137" w:tblpY="258"/>
        <w:tblW w:w="5000" w:type="pct"/>
        <w:tblLook w:val="0000" w:firstRow="0" w:lastRow="0" w:firstColumn="0" w:lastColumn="0" w:noHBand="0" w:noVBand="0"/>
      </w:tblPr>
      <w:tblGrid>
        <w:gridCol w:w="2416"/>
        <w:gridCol w:w="4134"/>
        <w:gridCol w:w="2512"/>
      </w:tblGrid>
      <w:tr w:rsidR="009C3D4F">
        <w:trPr>
          <w:cantSplit/>
          <w:trHeight w:val="310"/>
        </w:trPr>
        <w:tc>
          <w:tcPr>
            <w:tcW w:w="2417"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keepNext/>
              <w:keepLines/>
              <w:tabs>
                <w:tab w:val="right" w:pos="8880"/>
              </w:tabs>
              <w:spacing w:before="0"/>
              <w:ind w:firstLine="0"/>
              <w:jc w:val="center"/>
              <w:rPr>
                <w:b/>
                <w:sz w:val="22"/>
                <w:lang w:val="tr-TR"/>
              </w:rPr>
            </w:pPr>
            <w:r>
              <w:rPr>
                <w:b/>
                <w:sz w:val="22"/>
                <w:lang w:val="tr-TR"/>
              </w:rPr>
              <w:t>Değerlendirme Komitesi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keepLines/>
              <w:tabs>
                <w:tab w:val="right" w:pos="8880"/>
              </w:tabs>
              <w:spacing w:before="0"/>
              <w:ind w:firstLine="0"/>
              <w:jc w:val="center"/>
              <w:rPr>
                <w:b/>
                <w:sz w:val="22"/>
                <w:lang w:val="tr-TR"/>
              </w:rPr>
            </w:pPr>
            <w:r>
              <w:rPr>
                <w:b/>
                <w:sz w:val="22"/>
                <w:lang w:val="tr-TR"/>
              </w:rPr>
              <w:t>Adı Soyadı</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keepNext/>
              <w:keepLines/>
              <w:tabs>
                <w:tab w:val="right" w:pos="8880"/>
              </w:tabs>
              <w:spacing w:before="0"/>
              <w:ind w:firstLine="0"/>
              <w:jc w:val="center"/>
              <w:rPr>
                <w:b/>
                <w:sz w:val="22"/>
                <w:lang w:val="tr-TR"/>
              </w:rPr>
            </w:pPr>
            <w:r>
              <w:rPr>
                <w:b/>
                <w:sz w:val="22"/>
                <w:lang w:val="tr-TR"/>
              </w:rPr>
              <w:t>İmzası</w:t>
            </w:r>
          </w:p>
        </w:tc>
      </w:tr>
      <w:tr w:rsidR="009C3D4F">
        <w:trPr>
          <w:cantSplit/>
        </w:trPr>
        <w:tc>
          <w:tcPr>
            <w:tcW w:w="2417"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keepNext/>
              <w:keepLines/>
              <w:tabs>
                <w:tab w:val="right" w:pos="8880"/>
              </w:tabs>
              <w:spacing w:after="120"/>
              <w:ind w:firstLine="0"/>
              <w:jc w:val="center"/>
              <w:rPr>
                <w:sz w:val="22"/>
                <w:lang w:val="tr-TR"/>
              </w:rPr>
            </w:pPr>
            <w:r>
              <w:rPr>
                <w:sz w:val="22"/>
                <w:lang w:val="tr-TR"/>
              </w:rPr>
              <w:t>Başkan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keepLines/>
              <w:tabs>
                <w:tab w:val="right" w:pos="8880"/>
              </w:tabs>
              <w:spacing w:after="120"/>
              <w:ind w:firstLine="0"/>
              <w:jc w:val="center"/>
              <w:rPr>
                <w:sz w:val="20"/>
                <w:szCs w:val="20"/>
                <w:lang w:val="tr-TR"/>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keepLines/>
              <w:tabs>
                <w:tab w:val="right" w:pos="8880"/>
              </w:tabs>
              <w:spacing w:after="120"/>
              <w:ind w:firstLine="0"/>
              <w:jc w:val="center"/>
              <w:rPr>
                <w:sz w:val="20"/>
                <w:szCs w:val="20"/>
                <w:lang w:val="tr-TR"/>
              </w:rPr>
            </w:pPr>
          </w:p>
        </w:tc>
      </w:tr>
      <w:tr w:rsidR="009C3D4F">
        <w:trPr>
          <w:cantSplit/>
          <w:trHeight w:val="70"/>
        </w:trPr>
        <w:tc>
          <w:tcPr>
            <w:tcW w:w="2417"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keepNext/>
              <w:keepLines/>
              <w:tabs>
                <w:tab w:val="right" w:pos="8880"/>
              </w:tabs>
              <w:spacing w:after="120"/>
              <w:ind w:firstLine="0"/>
              <w:jc w:val="center"/>
              <w:rPr>
                <w:sz w:val="22"/>
                <w:lang w:val="tr-TR"/>
              </w:rPr>
            </w:pPr>
            <w:r>
              <w:rPr>
                <w:sz w:val="22"/>
                <w:lang w:val="tr-TR"/>
              </w:rPr>
              <w:t>Üye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keepLines/>
              <w:tabs>
                <w:tab w:val="right" w:pos="8880"/>
              </w:tabs>
              <w:spacing w:after="120"/>
              <w:ind w:firstLine="0"/>
              <w:jc w:val="center"/>
              <w:rPr>
                <w:sz w:val="20"/>
                <w:szCs w:val="20"/>
                <w:lang w:val="tr-TR"/>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keepLines/>
              <w:tabs>
                <w:tab w:val="right" w:pos="8880"/>
              </w:tabs>
              <w:spacing w:after="120"/>
              <w:ind w:firstLine="0"/>
              <w:jc w:val="center"/>
              <w:rPr>
                <w:sz w:val="20"/>
                <w:szCs w:val="20"/>
                <w:lang w:val="tr-TR"/>
              </w:rPr>
            </w:pPr>
          </w:p>
        </w:tc>
      </w:tr>
      <w:tr w:rsidR="009C3D4F">
        <w:trPr>
          <w:cantSplit/>
        </w:trPr>
        <w:tc>
          <w:tcPr>
            <w:tcW w:w="2417"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keepNext/>
              <w:keepLines/>
              <w:tabs>
                <w:tab w:val="right" w:pos="8880"/>
              </w:tabs>
              <w:spacing w:after="120"/>
              <w:ind w:firstLine="0"/>
              <w:jc w:val="center"/>
              <w:rPr>
                <w:sz w:val="22"/>
                <w:lang w:val="tr-TR"/>
              </w:rPr>
            </w:pPr>
            <w:r>
              <w:rPr>
                <w:sz w:val="22"/>
                <w:lang w:val="tr-TR"/>
              </w:rPr>
              <w:t>Üye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keepLines/>
              <w:tabs>
                <w:tab w:val="right" w:pos="8880"/>
              </w:tabs>
              <w:spacing w:after="120"/>
              <w:ind w:firstLine="0"/>
              <w:jc w:val="center"/>
              <w:rPr>
                <w:rFonts w:ascii="Arial" w:hAnsi="Arial" w:cs="Arial"/>
                <w:sz w:val="20"/>
                <w:szCs w:val="20"/>
                <w:lang w:val="tr-TR"/>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keepNext/>
              <w:keepLines/>
              <w:tabs>
                <w:tab w:val="right" w:pos="8880"/>
              </w:tabs>
              <w:spacing w:after="120"/>
              <w:ind w:firstLine="0"/>
              <w:jc w:val="center"/>
              <w:rPr>
                <w:rFonts w:ascii="Arial" w:hAnsi="Arial" w:cs="Arial"/>
                <w:sz w:val="20"/>
                <w:szCs w:val="20"/>
                <w:lang w:val="tr-TR"/>
              </w:rPr>
            </w:pPr>
          </w:p>
        </w:tc>
      </w:tr>
    </w:tbl>
    <w:p w:rsidR="009C3D4F" w:rsidRDefault="009C3D4F">
      <w:pPr>
        <w:spacing w:before="0"/>
        <w:ind w:firstLine="0"/>
        <w:jc w:val="center"/>
        <w:rPr>
          <w:b/>
          <w:sz w:val="20"/>
          <w:szCs w:val="20"/>
          <w:lang w:val="tr-TR"/>
        </w:rPr>
      </w:pPr>
    </w:p>
    <w:p w:rsidR="009C3D4F" w:rsidRDefault="009C3D4F">
      <w:pPr>
        <w:jc w:val="center"/>
        <w:rPr>
          <w:rStyle w:val="Balk1Char"/>
        </w:rPr>
        <w:sectPr w:rsidR="009C3D4F">
          <w:headerReference w:type="default" r:id="rId28"/>
          <w:pgSz w:w="11906" w:h="16838"/>
          <w:pgMar w:top="1418" w:right="1417" w:bottom="709" w:left="1417" w:header="708" w:footer="0" w:gutter="0"/>
          <w:cols w:space="708"/>
          <w:formProt w:val="0"/>
          <w:docGrid w:linePitch="360"/>
        </w:sectPr>
      </w:pPr>
      <w:bookmarkStart w:id="120" w:name="_Toc188240401"/>
      <w:bookmarkStart w:id="121" w:name="_Simplified_contract_for_Services_be"/>
      <w:bookmarkEnd w:id="120"/>
      <w:bookmarkEnd w:id="121"/>
    </w:p>
    <w:p w:rsidR="009C3D4F" w:rsidRDefault="009C3D4F">
      <w:pPr>
        <w:ind w:firstLine="0"/>
        <w:jc w:val="center"/>
        <w:rPr>
          <w:lang w:val="tr-TR"/>
        </w:rPr>
      </w:pPr>
    </w:p>
    <w:p w:rsidR="009C3D4F" w:rsidRDefault="00410F62">
      <w:pPr>
        <w:pStyle w:val="Balk6"/>
        <w:ind w:firstLine="0"/>
        <w:jc w:val="center"/>
        <w:rPr>
          <w:lang w:val="tr-TR"/>
        </w:rPr>
      </w:pPr>
      <w:bookmarkStart w:id="122" w:name="_Toc233021573"/>
      <w:bookmarkStart w:id="123" w:name="_Toc232234047"/>
      <w:r>
        <w:rPr>
          <w:lang w:val="tr-TR"/>
        </w:rPr>
        <w:t>Seçilmeyen İstekliye Mektup</w:t>
      </w:r>
      <w:bookmarkEnd w:id="122"/>
      <w:bookmarkEnd w:id="123"/>
    </w:p>
    <w:p w:rsidR="009C3D4F" w:rsidRDefault="009C3D4F">
      <w:pPr>
        <w:spacing w:after="120"/>
        <w:ind w:firstLine="0"/>
        <w:rPr>
          <w:b/>
          <w:sz w:val="20"/>
          <w:szCs w:val="20"/>
          <w:lang w:val="tr-TR"/>
        </w:rPr>
      </w:pPr>
    </w:p>
    <w:p w:rsidR="009C3D4F" w:rsidRDefault="00410F62">
      <w:pPr>
        <w:spacing w:after="120"/>
        <w:ind w:firstLine="0"/>
        <w:jc w:val="right"/>
        <w:rPr>
          <w:sz w:val="20"/>
          <w:szCs w:val="20"/>
          <w:lang w:val="tr-TR"/>
        </w:rPr>
      </w:pPr>
      <w:r>
        <w:rPr>
          <w:sz w:val="20"/>
          <w:szCs w:val="20"/>
          <w:lang w:val="tr-TR"/>
        </w:rPr>
        <w:t>&lt; Tarih &gt;</w:t>
      </w:r>
    </w:p>
    <w:p w:rsidR="009C3D4F" w:rsidRDefault="00410F62">
      <w:pPr>
        <w:spacing w:after="120"/>
        <w:ind w:firstLine="0"/>
        <w:rPr>
          <w:sz w:val="20"/>
          <w:szCs w:val="20"/>
          <w:lang w:val="tr-TR"/>
        </w:rPr>
      </w:pPr>
      <w:r>
        <w:rPr>
          <w:sz w:val="20"/>
          <w:szCs w:val="20"/>
          <w:lang w:val="tr-TR"/>
        </w:rPr>
        <w:t xml:space="preserve">&lt; İsteklinin </w:t>
      </w:r>
      <w:r>
        <w:rPr>
          <w:sz w:val="20"/>
          <w:szCs w:val="20"/>
          <w:lang w:val="tr-TR"/>
        </w:rPr>
        <w:t>Adresi &gt;</w:t>
      </w:r>
    </w:p>
    <w:p w:rsidR="009C3D4F" w:rsidRDefault="009C3D4F">
      <w:pPr>
        <w:spacing w:after="120"/>
        <w:ind w:firstLine="0"/>
        <w:rPr>
          <w:b/>
          <w:sz w:val="20"/>
          <w:szCs w:val="20"/>
          <w:lang w:val="tr-TR"/>
        </w:rPr>
      </w:pPr>
    </w:p>
    <w:p w:rsidR="009C3D4F" w:rsidRDefault="00410F62">
      <w:pPr>
        <w:spacing w:after="120"/>
        <w:ind w:firstLine="0"/>
        <w:rPr>
          <w:b/>
          <w:sz w:val="20"/>
          <w:szCs w:val="20"/>
          <w:lang w:val="tr-TR"/>
        </w:rPr>
      </w:pPr>
      <w:r>
        <w:rPr>
          <w:b/>
          <w:sz w:val="20"/>
          <w:szCs w:val="20"/>
          <w:lang w:val="tr-TR"/>
        </w:rPr>
        <w:t>Sözleşme başlığı</w:t>
      </w:r>
      <w:r>
        <w:rPr>
          <w:b/>
          <w:sz w:val="20"/>
          <w:szCs w:val="20"/>
          <w:lang w:val="tr-TR"/>
        </w:rPr>
        <w:tab/>
        <w:t xml:space="preserve">: </w:t>
      </w:r>
      <w:r>
        <w:rPr>
          <w:b/>
          <w:bCs/>
          <w:sz w:val="22"/>
          <w:lang w:val="tr-TR"/>
        </w:rPr>
        <w:t>Venta Makine Üretim Verimliliğini ve İhracat Kapasitesini Artırma Projesi Mal Alımı</w:t>
      </w:r>
    </w:p>
    <w:p w:rsidR="009C3D4F" w:rsidRDefault="00410F62">
      <w:pPr>
        <w:spacing w:after="120"/>
        <w:ind w:firstLine="0"/>
        <w:rPr>
          <w:b/>
          <w:sz w:val="20"/>
          <w:szCs w:val="20"/>
          <w:lang w:val="tr-TR"/>
        </w:rPr>
      </w:pPr>
      <w:r>
        <w:rPr>
          <w:b/>
          <w:sz w:val="20"/>
          <w:szCs w:val="20"/>
          <w:lang w:val="tr-TR"/>
        </w:rPr>
        <w:t>Yayın referansı</w:t>
      </w:r>
      <w:r>
        <w:rPr>
          <w:b/>
          <w:sz w:val="20"/>
          <w:szCs w:val="20"/>
          <w:lang w:val="tr-TR"/>
        </w:rPr>
        <w:tab/>
        <w:t xml:space="preserve">: </w:t>
      </w:r>
      <w:r>
        <w:rPr>
          <w:b/>
          <w:bCs/>
          <w:sz w:val="22"/>
          <w:lang w:val="tr-TR"/>
        </w:rPr>
        <w:t>TR71/19/İSVK/0080</w:t>
      </w:r>
    </w:p>
    <w:p w:rsidR="009C3D4F" w:rsidRDefault="009C3D4F">
      <w:pPr>
        <w:spacing w:after="120"/>
        <w:ind w:firstLine="0"/>
        <w:rPr>
          <w:sz w:val="20"/>
          <w:szCs w:val="20"/>
          <w:lang w:val="tr-TR"/>
        </w:rPr>
      </w:pPr>
    </w:p>
    <w:p w:rsidR="009C3D4F" w:rsidRDefault="00410F62">
      <w:pPr>
        <w:spacing w:after="120"/>
        <w:ind w:firstLine="0"/>
        <w:rPr>
          <w:sz w:val="20"/>
          <w:szCs w:val="20"/>
          <w:lang w:val="tr-TR"/>
        </w:rPr>
      </w:pPr>
      <w:r>
        <w:rPr>
          <w:sz w:val="20"/>
          <w:szCs w:val="20"/>
          <w:lang w:val="tr-TR"/>
        </w:rPr>
        <w:t>Sayın &lt; İlgilinin İsmi &gt;</w:t>
      </w:r>
    </w:p>
    <w:p w:rsidR="009C3D4F" w:rsidRDefault="009C3D4F">
      <w:pPr>
        <w:tabs>
          <w:tab w:val="left" w:pos="426"/>
          <w:tab w:val="left" w:pos="8222"/>
        </w:tabs>
        <w:spacing w:after="120"/>
        <w:ind w:firstLine="0"/>
        <w:rPr>
          <w:sz w:val="20"/>
          <w:szCs w:val="20"/>
          <w:lang w:val="tr-TR"/>
        </w:rPr>
      </w:pPr>
    </w:p>
    <w:p w:rsidR="009C3D4F" w:rsidRDefault="00410F62">
      <w:pPr>
        <w:tabs>
          <w:tab w:val="left" w:pos="426"/>
          <w:tab w:val="left" w:pos="8222"/>
        </w:tabs>
        <w:spacing w:after="120"/>
        <w:ind w:firstLine="0"/>
        <w:rPr>
          <w:sz w:val="20"/>
          <w:szCs w:val="20"/>
          <w:lang w:val="tr-TR"/>
        </w:rPr>
      </w:pPr>
      <w:r>
        <w:rPr>
          <w:sz w:val="20"/>
          <w:szCs w:val="20"/>
          <w:lang w:val="tr-TR"/>
        </w:rPr>
        <w:t>Yukarıda belirtilen ihale sürecine katılımınız için teşekkür ederiz. Ancak, gönd</w:t>
      </w:r>
      <w:r>
        <w:rPr>
          <w:sz w:val="20"/>
          <w:szCs w:val="20"/>
          <w:lang w:val="tr-TR"/>
        </w:rPr>
        <w:t>erdiğiniz teklif aşağıdaki sebeplerden dolayı seçilmemiştir.</w:t>
      </w:r>
    </w:p>
    <w:p w:rsidR="009C3D4F" w:rsidRDefault="009C3D4F">
      <w:pPr>
        <w:spacing w:after="120"/>
        <w:ind w:firstLine="0"/>
        <w:rPr>
          <w:sz w:val="20"/>
          <w:szCs w:val="20"/>
          <w:highlight w:val="lightGray"/>
          <w:lang w:val="tr-TR"/>
        </w:rPr>
      </w:pPr>
    </w:p>
    <w:p w:rsidR="009C3D4F" w:rsidRDefault="00410F62">
      <w:pPr>
        <w:spacing w:after="120"/>
        <w:ind w:firstLine="0"/>
        <w:rPr>
          <w:sz w:val="20"/>
          <w:szCs w:val="20"/>
          <w:lang w:val="tr-TR"/>
        </w:rPr>
      </w:pPr>
      <w:r>
        <w:rPr>
          <w:sz w:val="20"/>
          <w:szCs w:val="20"/>
          <w:highlight w:val="lightGray"/>
          <w:lang w:val="tr-TR"/>
        </w:rPr>
        <w:t>[Geçerli olmayan satırları siliniz]</w:t>
      </w:r>
    </w:p>
    <w:tbl>
      <w:tblPr>
        <w:tblW w:w="8863" w:type="dxa"/>
        <w:tblLook w:val="0000" w:firstRow="0" w:lastRow="0" w:firstColumn="0" w:lastColumn="0" w:noHBand="0" w:noVBand="0"/>
      </w:tblPr>
      <w:tblGrid>
        <w:gridCol w:w="390"/>
        <w:gridCol w:w="391"/>
        <w:gridCol w:w="8082"/>
      </w:tblGrid>
      <w:tr w:rsidR="009C3D4F">
        <w:tc>
          <w:tcPr>
            <w:tcW w:w="390" w:type="dxa"/>
            <w:shd w:val="clear" w:color="auto" w:fill="auto"/>
          </w:tcPr>
          <w:p w:rsidR="009C3D4F" w:rsidRDefault="009C3D4F">
            <w:pPr>
              <w:tabs>
                <w:tab w:val="left" w:pos="426"/>
                <w:tab w:val="left" w:pos="8222"/>
              </w:tabs>
              <w:spacing w:before="60" w:after="120"/>
              <w:ind w:firstLine="0"/>
              <w:rPr>
                <w:sz w:val="20"/>
                <w:szCs w:val="20"/>
                <w:lang w:val="tr-TR"/>
              </w:rPr>
            </w:pPr>
          </w:p>
        </w:tc>
        <w:tc>
          <w:tcPr>
            <w:tcW w:w="391" w:type="dxa"/>
            <w:shd w:val="clear" w:color="auto" w:fill="auto"/>
          </w:tcPr>
          <w:p w:rsidR="009C3D4F" w:rsidRDefault="00410F62">
            <w:pPr>
              <w:tabs>
                <w:tab w:val="left" w:pos="426"/>
                <w:tab w:val="left" w:pos="8222"/>
              </w:tabs>
              <w:spacing w:before="60" w:after="120"/>
              <w:ind w:firstLine="0"/>
              <w:jc w:val="center"/>
              <w:rPr>
                <w:sz w:val="20"/>
                <w:szCs w:val="20"/>
                <w:lang w:val="tr-TR"/>
              </w:rPr>
            </w:pPr>
            <w:r>
              <w:rPr>
                <w:rFonts w:ascii="Monotype Sorts" w:eastAsia="Monotype Sorts" w:hAnsi="Monotype Sorts" w:cs="Monotype Sorts"/>
                <w:sz w:val="20"/>
                <w:szCs w:val="20"/>
                <w:lang w:val="tr-TR"/>
              </w:rPr>
              <w:t></w:t>
            </w:r>
          </w:p>
        </w:tc>
        <w:tc>
          <w:tcPr>
            <w:tcW w:w="8082" w:type="dxa"/>
            <w:shd w:val="clear" w:color="auto" w:fill="auto"/>
          </w:tcPr>
          <w:p w:rsidR="009C3D4F" w:rsidRDefault="00410F62">
            <w:pPr>
              <w:tabs>
                <w:tab w:val="left" w:pos="426"/>
                <w:tab w:val="left" w:pos="8222"/>
              </w:tabs>
              <w:spacing w:before="60" w:after="120"/>
              <w:ind w:firstLine="0"/>
              <w:rPr>
                <w:sz w:val="20"/>
                <w:szCs w:val="20"/>
                <w:lang w:val="tr-TR"/>
              </w:rPr>
            </w:pPr>
            <w:r>
              <w:rPr>
                <w:color w:val="000000"/>
                <w:spacing w:val="-2"/>
                <w:sz w:val="20"/>
                <w:szCs w:val="20"/>
                <w:lang w:val="tr-TR"/>
              </w:rPr>
              <w:t>Teklifiniz son teslim tarihinden önce elimize ulaşmamıştır.</w:t>
            </w:r>
          </w:p>
        </w:tc>
      </w:tr>
      <w:tr w:rsidR="009C3D4F">
        <w:tc>
          <w:tcPr>
            <w:tcW w:w="390" w:type="dxa"/>
            <w:shd w:val="clear" w:color="auto" w:fill="auto"/>
          </w:tcPr>
          <w:p w:rsidR="009C3D4F" w:rsidRDefault="009C3D4F">
            <w:pPr>
              <w:tabs>
                <w:tab w:val="left" w:pos="426"/>
                <w:tab w:val="left" w:pos="8222"/>
              </w:tabs>
              <w:spacing w:before="60" w:after="120"/>
              <w:ind w:firstLine="0"/>
              <w:rPr>
                <w:sz w:val="20"/>
                <w:szCs w:val="20"/>
                <w:lang w:val="tr-TR"/>
              </w:rPr>
            </w:pPr>
          </w:p>
        </w:tc>
        <w:tc>
          <w:tcPr>
            <w:tcW w:w="391" w:type="dxa"/>
            <w:shd w:val="clear" w:color="auto" w:fill="auto"/>
          </w:tcPr>
          <w:p w:rsidR="009C3D4F" w:rsidRDefault="00410F62">
            <w:pPr>
              <w:tabs>
                <w:tab w:val="left" w:pos="426"/>
                <w:tab w:val="left" w:pos="8222"/>
              </w:tabs>
              <w:spacing w:before="60" w:after="120"/>
              <w:ind w:firstLine="0"/>
              <w:jc w:val="center"/>
              <w:rPr>
                <w:sz w:val="20"/>
                <w:szCs w:val="20"/>
                <w:lang w:val="tr-TR"/>
              </w:rPr>
            </w:pPr>
            <w:r>
              <w:rPr>
                <w:rFonts w:ascii="Monotype Sorts" w:eastAsia="Monotype Sorts" w:hAnsi="Monotype Sorts" w:cs="Monotype Sorts"/>
                <w:sz w:val="20"/>
                <w:szCs w:val="20"/>
                <w:lang w:val="tr-TR"/>
              </w:rPr>
              <w:t></w:t>
            </w:r>
          </w:p>
        </w:tc>
        <w:tc>
          <w:tcPr>
            <w:tcW w:w="8082" w:type="dxa"/>
            <w:shd w:val="clear" w:color="auto" w:fill="auto"/>
          </w:tcPr>
          <w:p w:rsidR="009C3D4F" w:rsidRDefault="00410F62">
            <w:pPr>
              <w:tabs>
                <w:tab w:val="left" w:pos="426"/>
                <w:tab w:val="left" w:pos="8222"/>
              </w:tabs>
              <w:spacing w:before="60" w:after="120"/>
              <w:ind w:firstLine="0"/>
              <w:rPr>
                <w:color w:val="000000"/>
                <w:spacing w:val="-2"/>
                <w:sz w:val="20"/>
                <w:szCs w:val="20"/>
                <w:lang w:val="tr-TR"/>
              </w:rPr>
            </w:pPr>
            <w:r>
              <w:rPr>
                <w:color w:val="000000"/>
                <w:spacing w:val="-2"/>
                <w:sz w:val="20"/>
                <w:szCs w:val="20"/>
                <w:lang w:val="tr-TR"/>
              </w:rPr>
              <w:t>Teklifiniz idari uygunluk şartlarını karşılamamaktadır.</w:t>
            </w:r>
          </w:p>
        </w:tc>
      </w:tr>
      <w:tr w:rsidR="009C3D4F">
        <w:tc>
          <w:tcPr>
            <w:tcW w:w="390" w:type="dxa"/>
            <w:shd w:val="clear" w:color="auto" w:fill="auto"/>
          </w:tcPr>
          <w:p w:rsidR="009C3D4F" w:rsidRDefault="009C3D4F">
            <w:pPr>
              <w:tabs>
                <w:tab w:val="left" w:pos="426"/>
                <w:tab w:val="left" w:pos="8222"/>
              </w:tabs>
              <w:spacing w:before="60" w:after="120"/>
              <w:ind w:firstLine="0"/>
              <w:rPr>
                <w:sz w:val="20"/>
                <w:szCs w:val="20"/>
                <w:lang w:val="tr-TR"/>
              </w:rPr>
            </w:pPr>
          </w:p>
        </w:tc>
        <w:tc>
          <w:tcPr>
            <w:tcW w:w="391" w:type="dxa"/>
            <w:shd w:val="clear" w:color="auto" w:fill="auto"/>
          </w:tcPr>
          <w:p w:rsidR="009C3D4F" w:rsidRDefault="00410F62">
            <w:pPr>
              <w:tabs>
                <w:tab w:val="left" w:pos="426"/>
                <w:tab w:val="left" w:pos="8222"/>
              </w:tabs>
              <w:spacing w:before="60" w:after="120"/>
              <w:ind w:firstLine="0"/>
              <w:rPr>
                <w:sz w:val="20"/>
                <w:szCs w:val="20"/>
                <w:lang w:val="tr-TR"/>
              </w:rPr>
            </w:pPr>
            <w:r>
              <w:rPr>
                <w:rFonts w:ascii="Monotype Sorts" w:eastAsia="Monotype Sorts" w:hAnsi="Monotype Sorts" w:cs="Monotype Sorts"/>
                <w:sz w:val="20"/>
                <w:szCs w:val="20"/>
                <w:lang w:val="tr-TR"/>
              </w:rPr>
              <w:t></w:t>
            </w:r>
          </w:p>
        </w:tc>
        <w:tc>
          <w:tcPr>
            <w:tcW w:w="8082" w:type="dxa"/>
            <w:shd w:val="clear" w:color="auto" w:fill="auto"/>
          </w:tcPr>
          <w:p w:rsidR="009C3D4F" w:rsidRDefault="00410F62">
            <w:pPr>
              <w:tabs>
                <w:tab w:val="left" w:pos="426"/>
                <w:tab w:val="left" w:pos="8222"/>
              </w:tabs>
              <w:spacing w:before="60" w:after="120"/>
              <w:ind w:firstLine="0"/>
              <w:rPr>
                <w:sz w:val="20"/>
                <w:szCs w:val="20"/>
                <w:lang w:val="tr-TR"/>
              </w:rPr>
            </w:pPr>
            <w:r>
              <w:rPr>
                <w:rFonts w:cs="Arial"/>
                <w:sz w:val="20"/>
                <w:lang w:val="tr-TR"/>
              </w:rPr>
              <w:t xml:space="preserve">Teknik teklifiniz şartnamede </w:t>
            </w:r>
            <w:r>
              <w:rPr>
                <w:rFonts w:cs="Arial"/>
                <w:sz w:val="20"/>
                <w:lang w:val="tr-TR"/>
              </w:rPr>
              <w:t>belirtilen özellikleri taşımamaktadır.</w:t>
            </w:r>
          </w:p>
        </w:tc>
      </w:tr>
      <w:tr w:rsidR="009C3D4F">
        <w:tc>
          <w:tcPr>
            <w:tcW w:w="390" w:type="dxa"/>
            <w:shd w:val="clear" w:color="auto" w:fill="auto"/>
          </w:tcPr>
          <w:p w:rsidR="009C3D4F" w:rsidRDefault="009C3D4F">
            <w:pPr>
              <w:tabs>
                <w:tab w:val="left" w:pos="426"/>
                <w:tab w:val="left" w:pos="8222"/>
              </w:tabs>
              <w:spacing w:before="60" w:after="120"/>
              <w:ind w:firstLine="0"/>
              <w:rPr>
                <w:sz w:val="20"/>
                <w:szCs w:val="20"/>
                <w:lang w:val="tr-TR"/>
              </w:rPr>
            </w:pPr>
          </w:p>
        </w:tc>
        <w:tc>
          <w:tcPr>
            <w:tcW w:w="391" w:type="dxa"/>
            <w:shd w:val="clear" w:color="auto" w:fill="auto"/>
          </w:tcPr>
          <w:p w:rsidR="009C3D4F" w:rsidRDefault="00410F62">
            <w:pPr>
              <w:tabs>
                <w:tab w:val="left" w:pos="426"/>
                <w:tab w:val="left" w:pos="8222"/>
              </w:tabs>
              <w:spacing w:before="60" w:after="120"/>
              <w:ind w:firstLine="0"/>
              <w:rPr>
                <w:sz w:val="20"/>
                <w:szCs w:val="20"/>
                <w:lang w:val="tr-TR"/>
              </w:rPr>
            </w:pPr>
            <w:r>
              <w:rPr>
                <w:rFonts w:ascii="Monotype Sorts" w:eastAsia="Monotype Sorts" w:hAnsi="Monotype Sorts" w:cs="Monotype Sorts"/>
                <w:sz w:val="20"/>
                <w:szCs w:val="20"/>
                <w:lang w:val="tr-TR"/>
              </w:rPr>
              <w:t></w:t>
            </w:r>
          </w:p>
        </w:tc>
        <w:tc>
          <w:tcPr>
            <w:tcW w:w="8082" w:type="dxa"/>
            <w:shd w:val="clear" w:color="auto" w:fill="auto"/>
          </w:tcPr>
          <w:p w:rsidR="009C3D4F" w:rsidRDefault="00410F62">
            <w:pPr>
              <w:tabs>
                <w:tab w:val="left" w:pos="426"/>
                <w:tab w:val="left" w:pos="8222"/>
              </w:tabs>
              <w:spacing w:before="60" w:after="120"/>
              <w:ind w:firstLine="0"/>
              <w:rPr>
                <w:sz w:val="20"/>
                <w:szCs w:val="20"/>
                <w:lang w:val="tr-TR"/>
              </w:rPr>
            </w:pPr>
            <w:r>
              <w:rPr>
                <w:sz w:val="20"/>
                <w:szCs w:val="20"/>
                <w:lang w:val="tr-TR"/>
              </w:rPr>
              <w:t>Mali teklifiniz, sözleşme için mevcut azami bütçeyi aşmaktadır.</w:t>
            </w:r>
          </w:p>
        </w:tc>
      </w:tr>
      <w:tr w:rsidR="009C3D4F">
        <w:tc>
          <w:tcPr>
            <w:tcW w:w="390" w:type="dxa"/>
            <w:shd w:val="clear" w:color="auto" w:fill="auto"/>
          </w:tcPr>
          <w:p w:rsidR="009C3D4F" w:rsidRDefault="009C3D4F">
            <w:pPr>
              <w:tabs>
                <w:tab w:val="left" w:pos="426"/>
                <w:tab w:val="left" w:pos="8222"/>
              </w:tabs>
              <w:spacing w:before="60" w:after="120"/>
              <w:ind w:firstLine="0"/>
              <w:rPr>
                <w:sz w:val="20"/>
                <w:szCs w:val="20"/>
                <w:lang w:val="tr-TR"/>
              </w:rPr>
            </w:pPr>
          </w:p>
        </w:tc>
        <w:tc>
          <w:tcPr>
            <w:tcW w:w="391" w:type="dxa"/>
            <w:shd w:val="clear" w:color="auto" w:fill="auto"/>
          </w:tcPr>
          <w:p w:rsidR="009C3D4F" w:rsidRDefault="00410F62">
            <w:pPr>
              <w:tabs>
                <w:tab w:val="left" w:pos="426"/>
                <w:tab w:val="left" w:pos="8222"/>
              </w:tabs>
              <w:spacing w:before="60" w:after="120"/>
              <w:ind w:firstLine="0"/>
              <w:rPr>
                <w:sz w:val="20"/>
                <w:szCs w:val="20"/>
                <w:lang w:val="tr-TR"/>
              </w:rPr>
            </w:pPr>
            <w:r>
              <w:rPr>
                <w:rFonts w:ascii="Monotype Sorts" w:eastAsia="Monotype Sorts" w:hAnsi="Monotype Sorts" w:cs="Monotype Sorts"/>
                <w:sz w:val="20"/>
                <w:szCs w:val="20"/>
                <w:lang w:val="tr-TR"/>
              </w:rPr>
              <w:t></w:t>
            </w:r>
          </w:p>
        </w:tc>
        <w:tc>
          <w:tcPr>
            <w:tcW w:w="8082" w:type="dxa"/>
            <w:shd w:val="clear" w:color="auto" w:fill="auto"/>
          </w:tcPr>
          <w:p w:rsidR="009C3D4F" w:rsidRDefault="00410F62">
            <w:pPr>
              <w:tabs>
                <w:tab w:val="left" w:pos="426"/>
                <w:tab w:val="left" w:pos="8222"/>
              </w:tabs>
              <w:spacing w:before="60" w:after="120"/>
              <w:ind w:firstLine="0"/>
              <w:rPr>
                <w:sz w:val="20"/>
                <w:szCs w:val="20"/>
                <w:lang w:val="tr-TR"/>
              </w:rPr>
            </w:pPr>
            <w:r>
              <w:rPr>
                <w:sz w:val="20"/>
                <w:szCs w:val="20"/>
                <w:lang w:val="tr-TR"/>
              </w:rPr>
              <w:t>Teklifiniz teknik olarak uygun bulunan teklifler içerisinde en ekonomik teklif değildir.</w:t>
            </w:r>
          </w:p>
        </w:tc>
      </w:tr>
      <w:tr w:rsidR="009C3D4F">
        <w:tc>
          <w:tcPr>
            <w:tcW w:w="390" w:type="dxa"/>
            <w:shd w:val="clear" w:color="auto" w:fill="auto"/>
          </w:tcPr>
          <w:p w:rsidR="009C3D4F" w:rsidRDefault="009C3D4F">
            <w:pPr>
              <w:tabs>
                <w:tab w:val="left" w:pos="426"/>
                <w:tab w:val="left" w:pos="8222"/>
              </w:tabs>
              <w:spacing w:before="60" w:after="120"/>
              <w:ind w:firstLine="0"/>
              <w:rPr>
                <w:sz w:val="20"/>
                <w:szCs w:val="20"/>
                <w:lang w:val="tr-TR"/>
              </w:rPr>
            </w:pPr>
          </w:p>
        </w:tc>
        <w:tc>
          <w:tcPr>
            <w:tcW w:w="391" w:type="dxa"/>
            <w:shd w:val="clear" w:color="auto" w:fill="auto"/>
          </w:tcPr>
          <w:p w:rsidR="009C3D4F" w:rsidRDefault="00410F62">
            <w:pPr>
              <w:tabs>
                <w:tab w:val="left" w:pos="426"/>
                <w:tab w:val="left" w:pos="8222"/>
              </w:tabs>
              <w:spacing w:before="60" w:after="120"/>
              <w:ind w:firstLine="0"/>
              <w:rPr>
                <w:sz w:val="20"/>
                <w:szCs w:val="20"/>
                <w:lang w:val="tr-TR"/>
              </w:rPr>
            </w:pPr>
            <w:r>
              <w:rPr>
                <w:rFonts w:ascii="Monotype Sorts" w:eastAsia="Monotype Sorts" w:hAnsi="Monotype Sorts" w:cs="Monotype Sorts"/>
                <w:sz w:val="20"/>
                <w:szCs w:val="20"/>
                <w:lang w:val="tr-TR"/>
              </w:rPr>
              <w:t></w:t>
            </w:r>
          </w:p>
        </w:tc>
        <w:tc>
          <w:tcPr>
            <w:tcW w:w="8082" w:type="dxa"/>
            <w:shd w:val="clear" w:color="auto" w:fill="auto"/>
          </w:tcPr>
          <w:p w:rsidR="009C3D4F" w:rsidRDefault="00410F62">
            <w:pPr>
              <w:tabs>
                <w:tab w:val="left" w:pos="426"/>
                <w:tab w:val="left" w:pos="8222"/>
              </w:tabs>
              <w:spacing w:before="60" w:after="120"/>
              <w:ind w:firstLine="0"/>
              <w:rPr>
                <w:sz w:val="20"/>
                <w:szCs w:val="20"/>
                <w:lang w:val="tr-TR"/>
              </w:rPr>
            </w:pPr>
            <w:r>
              <w:rPr>
                <w:rFonts w:cs="Arial"/>
                <w:sz w:val="20"/>
                <w:lang w:val="tr-TR"/>
              </w:rPr>
              <w:t xml:space="preserve">Teklifiniz teknik olarak uygun bulunan teklifler </w:t>
            </w:r>
            <w:r>
              <w:rPr>
                <w:rFonts w:cs="Arial"/>
                <w:sz w:val="20"/>
                <w:lang w:val="tr-TR"/>
              </w:rPr>
              <w:t>içerisinde en ucuz teklif değildir.</w:t>
            </w:r>
          </w:p>
        </w:tc>
      </w:tr>
      <w:tr w:rsidR="009C3D4F">
        <w:tc>
          <w:tcPr>
            <w:tcW w:w="390" w:type="dxa"/>
            <w:shd w:val="clear" w:color="auto" w:fill="auto"/>
          </w:tcPr>
          <w:p w:rsidR="009C3D4F" w:rsidRDefault="009C3D4F">
            <w:pPr>
              <w:tabs>
                <w:tab w:val="left" w:pos="426"/>
                <w:tab w:val="left" w:pos="8222"/>
              </w:tabs>
              <w:spacing w:before="60" w:after="120"/>
              <w:ind w:firstLine="0"/>
              <w:rPr>
                <w:sz w:val="20"/>
                <w:szCs w:val="20"/>
                <w:lang w:val="tr-TR"/>
              </w:rPr>
            </w:pPr>
          </w:p>
        </w:tc>
        <w:tc>
          <w:tcPr>
            <w:tcW w:w="391" w:type="dxa"/>
            <w:shd w:val="clear" w:color="auto" w:fill="auto"/>
          </w:tcPr>
          <w:p w:rsidR="009C3D4F" w:rsidRDefault="00410F62">
            <w:pPr>
              <w:tabs>
                <w:tab w:val="left" w:pos="426"/>
                <w:tab w:val="left" w:pos="8222"/>
              </w:tabs>
              <w:spacing w:before="60" w:after="120"/>
              <w:ind w:firstLine="0"/>
              <w:rPr>
                <w:sz w:val="20"/>
                <w:szCs w:val="20"/>
                <w:lang w:val="tr-TR"/>
              </w:rPr>
            </w:pPr>
            <w:r>
              <w:rPr>
                <w:rFonts w:ascii="Monotype Sorts" w:eastAsia="Monotype Sorts" w:hAnsi="Monotype Sorts" w:cs="Monotype Sorts"/>
                <w:sz w:val="20"/>
                <w:szCs w:val="20"/>
                <w:lang w:val="tr-TR"/>
              </w:rPr>
              <w:t></w:t>
            </w:r>
          </w:p>
        </w:tc>
        <w:tc>
          <w:tcPr>
            <w:tcW w:w="8082" w:type="dxa"/>
            <w:shd w:val="clear" w:color="auto" w:fill="auto"/>
          </w:tcPr>
          <w:p w:rsidR="009C3D4F" w:rsidRDefault="00410F62">
            <w:pPr>
              <w:tabs>
                <w:tab w:val="left" w:pos="426"/>
                <w:tab w:val="left" w:pos="8222"/>
              </w:tabs>
              <w:spacing w:before="60" w:after="120"/>
              <w:ind w:firstLine="0"/>
              <w:rPr>
                <w:sz w:val="20"/>
                <w:szCs w:val="20"/>
                <w:lang w:val="tr-TR"/>
              </w:rPr>
            </w:pPr>
            <w:r>
              <w:rPr>
                <w:sz w:val="20"/>
                <w:szCs w:val="20"/>
                <w:lang w:val="tr-TR"/>
              </w:rPr>
              <w:t>… … … … … … … … …</w:t>
            </w:r>
          </w:p>
        </w:tc>
      </w:tr>
    </w:tbl>
    <w:p w:rsidR="009C3D4F" w:rsidRDefault="009C3D4F">
      <w:pPr>
        <w:tabs>
          <w:tab w:val="left" w:pos="426"/>
          <w:tab w:val="left" w:pos="8222"/>
        </w:tabs>
        <w:spacing w:after="120"/>
        <w:ind w:firstLine="0"/>
        <w:rPr>
          <w:color w:val="000000"/>
          <w:spacing w:val="-2"/>
          <w:sz w:val="20"/>
          <w:szCs w:val="20"/>
          <w:lang w:val="tr-TR"/>
        </w:rPr>
      </w:pPr>
    </w:p>
    <w:p w:rsidR="009C3D4F" w:rsidRDefault="00410F62">
      <w:pPr>
        <w:tabs>
          <w:tab w:val="left" w:pos="426"/>
          <w:tab w:val="left" w:pos="8222"/>
        </w:tabs>
        <w:spacing w:after="120"/>
        <w:ind w:firstLine="0"/>
        <w:rPr>
          <w:color w:val="000000"/>
          <w:spacing w:val="-2"/>
          <w:sz w:val="20"/>
          <w:szCs w:val="20"/>
          <w:lang w:val="tr-TR"/>
        </w:rPr>
      </w:pPr>
      <w:r>
        <w:rPr>
          <w:color w:val="000000"/>
          <w:spacing w:val="-2"/>
          <w:sz w:val="20"/>
          <w:szCs w:val="20"/>
          <w:lang w:val="tr-TR"/>
        </w:rPr>
        <w:t>İhalenin … … … … … … .-TL tutarında teklif veren &lt;</w:t>
      </w:r>
      <w:r>
        <w:rPr>
          <w:color w:val="000000"/>
          <w:spacing w:val="-2"/>
          <w:sz w:val="20"/>
          <w:szCs w:val="20"/>
          <w:highlight w:val="lightGray"/>
          <w:lang w:val="tr-TR"/>
        </w:rPr>
        <w:t>seçilen isteklinin adı</w:t>
      </w:r>
      <w:r>
        <w:rPr>
          <w:color w:val="000000"/>
          <w:spacing w:val="-2"/>
          <w:sz w:val="20"/>
          <w:szCs w:val="20"/>
          <w:lang w:val="tr-TR"/>
        </w:rPr>
        <w:t>&gt; üzerine kaldığı bilginize sunulur.</w:t>
      </w:r>
    </w:p>
    <w:p w:rsidR="009C3D4F" w:rsidRDefault="009C3D4F">
      <w:pPr>
        <w:tabs>
          <w:tab w:val="left" w:pos="426"/>
          <w:tab w:val="left" w:pos="8222"/>
        </w:tabs>
        <w:spacing w:after="120"/>
        <w:ind w:firstLine="0"/>
        <w:rPr>
          <w:color w:val="000000"/>
          <w:spacing w:val="-2"/>
          <w:sz w:val="20"/>
          <w:szCs w:val="20"/>
          <w:lang w:val="tr-TR"/>
        </w:rPr>
      </w:pPr>
    </w:p>
    <w:p w:rsidR="009C3D4F" w:rsidRDefault="00410F62">
      <w:pPr>
        <w:tabs>
          <w:tab w:val="left" w:pos="426"/>
          <w:tab w:val="left" w:pos="8222"/>
        </w:tabs>
        <w:spacing w:after="120"/>
        <w:ind w:firstLine="0"/>
        <w:rPr>
          <w:color w:val="000000"/>
          <w:spacing w:val="-2"/>
          <w:sz w:val="20"/>
          <w:szCs w:val="20"/>
          <w:lang w:val="tr-TR"/>
        </w:rPr>
      </w:pPr>
      <w:r>
        <w:rPr>
          <w:color w:val="000000"/>
          <w:spacing w:val="-2"/>
          <w:sz w:val="20"/>
          <w:szCs w:val="20"/>
          <w:lang w:val="tr-TR"/>
        </w:rPr>
        <w:t>Bundan sonraki projelerimizdeki girişimlerimize aktif olarak ilgi göstermeye devam etm</w:t>
      </w:r>
      <w:r>
        <w:rPr>
          <w:color w:val="000000"/>
          <w:spacing w:val="-2"/>
          <w:sz w:val="20"/>
          <w:szCs w:val="20"/>
          <w:lang w:val="tr-TR"/>
        </w:rPr>
        <w:t>enizi temenni ederiz.</w:t>
      </w:r>
    </w:p>
    <w:p w:rsidR="009C3D4F" w:rsidRDefault="009C3D4F">
      <w:pPr>
        <w:tabs>
          <w:tab w:val="left" w:pos="426"/>
          <w:tab w:val="left" w:pos="8222"/>
        </w:tabs>
        <w:spacing w:after="120"/>
        <w:ind w:firstLine="0"/>
        <w:rPr>
          <w:color w:val="000000"/>
          <w:spacing w:val="-2"/>
          <w:sz w:val="20"/>
          <w:szCs w:val="20"/>
          <w:lang w:val="tr-TR"/>
        </w:rPr>
      </w:pPr>
    </w:p>
    <w:p w:rsidR="009C3D4F" w:rsidRDefault="00410F62">
      <w:pPr>
        <w:tabs>
          <w:tab w:val="left" w:pos="426"/>
          <w:tab w:val="left" w:pos="8222"/>
        </w:tabs>
        <w:spacing w:after="120"/>
        <w:ind w:firstLine="0"/>
        <w:rPr>
          <w:sz w:val="20"/>
          <w:szCs w:val="20"/>
          <w:lang w:val="tr-TR"/>
        </w:rPr>
      </w:pPr>
      <w:r>
        <w:rPr>
          <w:color w:val="000000"/>
          <w:spacing w:val="-2"/>
          <w:sz w:val="20"/>
          <w:szCs w:val="20"/>
          <w:lang w:val="tr-TR"/>
        </w:rPr>
        <w:t>Saygılarımla,</w:t>
      </w:r>
    </w:p>
    <w:p w:rsidR="009C3D4F" w:rsidRDefault="00410F62">
      <w:pPr>
        <w:ind w:firstLine="0"/>
        <w:rPr>
          <w:sz w:val="20"/>
          <w:szCs w:val="20"/>
          <w:lang w:val="tr-TR"/>
        </w:rPr>
      </w:pPr>
      <w:r>
        <w:rPr>
          <w:sz w:val="20"/>
          <w:szCs w:val="20"/>
          <w:lang w:val="tr-TR"/>
        </w:rPr>
        <w:t>Sözleşme Makamı Adına</w:t>
      </w:r>
    </w:p>
    <w:p w:rsidR="009C3D4F" w:rsidRDefault="009C3D4F">
      <w:pPr>
        <w:ind w:firstLine="0"/>
        <w:rPr>
          <w:sz w:val="20"/>
          <w:szCs w:val="20"/>
          <w:lang w:val="tr-TR"/>
        </w:rPr>
      </w:pPr>
    </w:p>
    <w:p w:rsidR="009C3D4F" w:rsidRDefault="00410F62">
      <w:pPr>
        <w:ind w:firstLine="0"/>
        <w:rPr>
          <w:sz w:val="20"/>
          <w:szCs w:val="20"/>
          <w:lang w:val="tr-TR"/>
        </w:rPr>
      </w:pPr>
      <w:r>
        <w:rPr>
          <w:sz w:val="20"/>
          <w:szCs w:val="20"/>
          <w:lang w:val="tr-TR"/>
        </w:rPr>
        <w:t>&lt; isim &gt;</w:t>
      </w:r>
    </w:p>
    <w:p w:rsidR="009C3D4F" w:rsidRDefault="00410F62">
      <w:pPr>
        <w:ind w:firstLine="0"/>
        <w:rPr>
          <w:sz w:val="20"/>
          <w:szCs w:val="20"/>
          <w:lang w:val="tr-TR"/>
        </w:rPr>
      </w:pPr>
      <w:r>
        <w:rPr>
          <w:sz w:val="20"/>
          <w:szCs w:val="20"/>
          <w:lang w:val="tr-TR"/>
        </w:rPr>
        <w:t>&lt; imza &gt;</w:t>
      </w:r>
    </w:p>
    <w:p w:rsidR="009C3D4F" w:rsidRDefault="009C3D4F">
      <w:pPr>
        <w:spacing w:after="120"/>
        <w:ind w:firstLine="0"/>
        <w:rPr>
          <w:b/>
          <w:lang w:val="tr-TR"/>
        </w:rPr>
        <w:sectPr w:rsidR="009C3D4F">
          <w:headerReference w:type="default" r:id="rId29"/>
          <w:pgSz w:w="11906" w:h="16838"/>
          <w:pgMar w:top="1418" w:right="1417" w:bottom="709" w:left="1417" w:header="708" w:footer="0" w:gutter="0"/>
          <w:cols w:space="708"/>
          <w:formProt w:val="0"/>
          <w:docGrid w:linePitch="360"/>
        </w:sectPr>
      </w:pPr>
    </w:p>
    <w:p w:rsidR="009C3D4F" w:rsidRDefault="009C3D4F">
      <w:pPr>
        <w:spacing w:after="120"/>
        <w:ind w:firstLine="0"/>
        <w:jc w:val="center"/>
        <w:rPr>
          <w:b/>
          <w:lang w:val="tr-TR"/>
        </w:rPr>
      </w:pPr>
    </w:p>
    <w:p w:rsidR="009C3D4F" w:rsidRDefault="00410F62">
      <w:pPr>
        <w:pStyle w:val="Balk6"/>
        <w:ind w:firstLine="0"/>
        <w:jc w:val="center"/>
        <w:rPr>
          <w:lang w:val="tr-TR"/>
        </w:rPr>
      </w:pPr>
      <w:bookmarkStart w:id="124" w:name="_Toc233021574"/>
      <w:bookmarkStart w:id="125" w:name="_Toc232234048"/>
      <w:r>
        <w:rPr>
          <w:lang w:val="tr-TR"/>
        </w:rPr>
        <w:t>Sözleşmeye Davet Mektubu</w:t>
      </w:r>
      <w:bookmarkEnd w:id="124"/>
      <w:bookmarkEnd w:id="125"/>
    </w:p>
    <w:p w:rsidR="009C3D4F" w:rsidRDefault="009C3D4F">
      <w:pPr>
        <w:spacing w:after="120"/>
        <w:ind w:firstLine="0"/>
        <w:jc w:val="center"/>
        <w:rPr>
          <w:b/>
          <w:lang w:val="tr-TR"/>
        </w:rPr>
      </w:pPr>
    </w:p>
    <w:p w:rsidR="009C3D4F" w:rsidRDefault="009C3D4F">
      <w:pPr>
        <w:pStyle w:val="stBilgi"/>
        <w:jc w:val="center"/>
        <w:rPr>
          <w:i/>
          <w:color w:val="808080"/>
          <w:sz w:val="16"/>
          <w:lang w:val="tr-TR"/>
        </w:rPr>
      </w:pPr>
    </w:p>
    <w:tbl>
      <w:tblPr>
        <w:tblW w:w="9071" w:type="dxa"/>
        <w:jc w:val="center"/>
        <w:tblCellMar>
          <w:left w:w="70" w:type="dxa"/>
          <w:right w:w="70" w:type="dxa"/>
        </w:tblCellMar>
        <w:tblLook w:val="0000" w:firstRow="0" w:lastRow="0" w:firstColumn="0" w:lastColumn="0" w:noHBand="0" w:noVBand="0"/>
      </w:tblPr>
      <w:tblGrid>
        <w:gridCol w:w="1338"/>
        <w:gridCol w:w="1535"/>
        <w:gridCol w:w="1676"/>
        <w:gridCol w:w="4522"/>
      </w:tblGrid>
      <w:tr w:rsidR="009C3D4F">
        <w:trPr>
          <w:jc w:val="center"/>
        </w:trPr>
        <w:tc>
          <w:tcPr>
            <w:tcW w:w="2873" w:type="dxa"/>
            <w:gridSpan w:val="2"/>
            <w:shd w:val="clear" w:color="auto" w:fill="auto"/>
          </w:tcPr>
          <w:p w:rsidR="009C3D4F" w:rsidRDefault="00410F62">
            <w:pPr>
              <w:pStyle w:val="stBilgi"/>
              <w:tabs>
                <w:tab w:val="left" w:pos="708"/>
              </w:tabs>
              <w:spacing w:before="0" w:after="0"/>
              <w:ind w:firstLine="0"/>
              <w:rPr>
                <w:rFonts w:ascii="Times New Roman" w:hAnsi="Times New Roman"/>
                <w:lang w:val="tr-TR"/>
              </w:rPr>
            </w:pPr>
            <w:r>
              <w:rPr>
                <w:rFonts w:ascii="Times New Roman" w:hAnsi="Times New Roman"/>
                <w:spacing w:val="-10"/>
                <w:lang w:val="tr-TR"/>
              </w:rPr>
              <w:t>SAYI</w:t>
            </w:r>
          </w:p>
        </w:tc>
        <w:tc>
          <w:tcPr>
            <w:tcW w:w="6197" w:type="dxa"/>
            <w:gridSpan w:val="2"/>
            <w:shd w:val="clear" w:color="auto" w:fill="auto"/>
          </w:tcPr>
          <w:p w:rsidR="009C3D4F" w:rsidRDefault="00410F62">
            <w:pPr>
              <w:spacing w:before="0"/>
              <w:ind w:firstLine="0"/>
              <w:rPr>
                <w:sz w:val="20"/>
                <w:szCs w:val="20"/>
                <w:lang w:val="tr-TR"/>
              </w:rPr>
            </w:pPr>
            <w:r>
              <w:rPr>
                <w:sz w:val="20"/>
                <w:szCs w:val="20"/>
                <w:lang w:val="tr-TR"/>
              </w:rPr>
              <w:t xml:space="preserve">: </w:t>
            </w:r>
          </w:p>
        </w:tc>
      </w:tr>
      <w:tr w:rsidR="009C3D4F">
        <w:trPr>
          <w:jc w:val="center"/>
        </w:trPr>
        <w:tc>
          <w:tcPr>
            <w:tcW w:w="2873" w:type="dxa"/>
            <w:gridSpan w:val="2"/>
            <w:shd w:val="clear" w:color="auto" w:fill="auto"/>
          </w:tcPr>
          <w:p w:rsidR="009C3D4F" w:rsidRDefault="00410F62">
            <w:pPr>
              <w:spacing w:before="0"/>
              <w:ind w:firstLine="0"/>
              <w:rPr>
                <w:sz w:val="20"/>
                <w:szCs w:val="20"/>
                <w:lang w:val="tr-TR"/>
              </w:rPr>
            </w:pPr>
            <w:r>
              <w:rPr>
                <w:sz w:val="20"/>
                <w:szCs w:val="20"/>
                <w:lang w:val="tr-TR"/>
              </w:rPr>
              <w:t>KONU</w:t>
            </w:r>
          </w:p>
        </w:tc>
        <w:tc>
          <w:tcPr>
            <w:tcW w:w="6197" w:type="dxa"/>
            <w:gridSpan w:val="2"/>
            <w:shd w:val="clear" w:color="auto" w:fill="auto"/>
          </w:tcPr>
          <w:p w:rsidR="009C3D4F" w:rsidRDefault="00410F62">
            <w:pPr>
              <w:spacing w:before="0"/>
              <w:ind w:firstLine="0"/>
              <w:rPr>
                <w:sz w:val="20"/>
                <w:szCs w:val="20"/>
                <w:lang w:val="tr-TR"/>
              </w:rPr>
            </w:pPr>
            <w:r>
              <w:rPr>
                <w:sz w:val="20"/>
                <w:szCs w:val="20"/>
                <w:lang w:val="tr-TR"/>
              </w:rPr>
              <w:t>: Sözleşmeye davet</w:t>
            </w:r>
          </w:p>
        </w:tc>
      </w:tr>
      <w:tr w:rsidR="009C3D4F">
        <w:trPr>
          <w:jc w:val="center"/>
        </w:trPr>
        <w:tc>
          <w:tcPr>
            <w:tcW w:w="2873" w:type="dxa"/>
            <w:gridSpan w:val="2"/>
            <w:shd w:val="clear" w:color="auto" w:fill="auto"/>
          </w:tcPr>
          <w:p w:rsidR="009C3D4F" w:rsidRDefault="00410F62">
            <w:pPr>
              <w:pStyle w:val="stBilgi"/>
              <w:tabs>
                <w:tab w:val="left" w:pos="708"/>
              </w:tabs>
              <w:spacing w:before="0" w:after="0"/>
              <w:ind w:firstLine="0"/>
              <w:rPr>
                <w:rFonts w:ascii="Times New Roman" w:hAnsi="Times New Roman"/>
                <w:lang w:val="tr-TR"/>
              </w:rPr>
            </w:pPr>
            <w:r>
              <w:rPr>
                <w:rFonts w:ascii="Times New Roman" w:hAnsi="Times New Roman"/>
                <w:lang w:val="tr-TR"/>
              </w:rPr>
              <w:t>İhale kararının onaylandığı tarih</w:t>
            </w:r>
          </w:p>
        </w:tc>
        <w:tc>
          <w:tcPr>
            <w:tcW w:w="6197" w:type="dxa"/>
            <w:gridSpan w:val="2"/>
            <w:shd w:val="clear" w:color="auto" w:fill="auto"/>
          </w:tcPr>
          <w:p w:rsidR="009C3D4F" w:rsidRDefault="00410F62">
            <w:pPr>
              <w:spacing w:before="0"/>
              <w:ind w:firstLine="0"/>
              <w:rPr>
                <w:sz w:val="20"/>
                <w:szCs w:val="20"/>
                <w:lang w:val="tr-TR"/>
              </w:rPr>
            </w:pPr>
            <w:r>
              <w:rPr>
                <w:sz w:val="20"/>
                <w:szCs w:val="20"/>
                <w:lang w:val="tr-TR"/>
              </w:rPr>
              <w:t>: _ _/_</w:t>
            </w:r>
            <w:r>
              <w:rPr>
                <w:sz w:val="20"/>
                <w:szCs w:val="20"/>
                <w:lang w:val="tr-TR"/>
              </w:rPr>
              <w:t xml:space="preserve"> _/_ _ _ _</w:t>
            </w:r>
          </w:p>
        </w:tc>
      </w:tr>
      <w:tr w:rsidR="009C3D4F">
        <w:trPr>
          <w:jc w:val="center"/>
        </w:trPr>
        <w:tc>
          <w:tcPr>
            <w:tcW w:w="2873" w:type="dxa"/>
            <w:gridSpan w:val="2"/>
            <w:shd w:val="clear" w:color="auto" w:fill="auto"/>
          </w:tcPr>
          <w:p w:rsidR="009C3D4F" w:rsidRDefault="009C3D4F">
            <w:pPr>
              <w:spacing w:before="0"/>
              <w:ind w:firstLine="0"/>
              <w:rPr>
                <w:sz w:val="20"/>
                <w:szCs w:val="20"/>
                <w:lang w:val="tr-TR"/>
              </w:rPr>
            </w:pPr>
          </w:p>
        </w:tc>
        <w:tc>
          <w:tcPr>
            <w:tcW w:w="6197" w:type="dxa"/>
            <w:gridSpan w:val="2"/>
            <w:shd w:val="clear" w:color="auto" w:fill="auto"/>
          </w:tcPr>
          <w:p w:rsidR="009C3D4F" w:rsidRDefault="009C3D4F">
            <w:pPr>
              <w:spacing w:before="0"/>
              <w:ind w:firstLine="0"/>
              <w:rPr>
                <w:sz w:val="20"/>
                <w:szCs w:val="20"/>
                <w:lang w:val="tr-TR"/>
              </w:rPr>
            </w:pPr>
          </w:p>
        </w:tc>
      </w:tr>
      <w:tr w:rsidR="009C3D4F">
        <w:trPr>
          <w:cantSplit/>
          <w:jc w:val="center"/>
        </w:trPr>
        <w:tc>
          <w:tcPr>
            <w:tcW w:w="9070" w:type="dxa"/>
            <w:gridSpan w:val="4"/>
            <w:shd w:val="clear" w:color="auto" w:fill="auto"/>
          </w:tcPr>
          <w:p w:rsidR="009C3D4F" w:rsidRDefault="00410F62">
            <w:pPr>
              <w:spacing w:before="0"/>
              <w:ind w:firstLine="0"/>
              <w:rPr>
                <w:spacing w:val="-8"/>
                <w:sz w:val="20"/>
                <w:szCs w:val="20"/>
                <w:lang w:val="tr-TR"/>
              </w:rPr>
            </w:pPr>
            <w:r>
              <w:rPr>
                <w:spacing w:val="-12"/>
                <w:sz w:val="20"/>
                <w:szCs w:val="20"/>
                <w:lang w:val="tr-TR"/>
              </w:rPr>
              <w:t>Bu mektup</w:t>
            </w:r>
            <w:r>
              <w:rPr>
                <w:b/>
                <w:spacing w:val="-12"/>
                <w:sz w:val="20"/>
                <w:szCs w:val="20"/>
                <w:lang w:val="tr-TR"/>
              </w:rPr>
              <w:t xml:space="preserve"> </w:t>
            </w:r>
            <w:r>
              <w:rPr>
                <w:spacing w:val="-12"/>
                <w:sz w:val="20"/>
                <w:szCs w:val="20"/>
                <w:lang w:val="tr-TR"/>
              </w:rPr>
              <w:t>_ _/_ _/_ _ _ _ tarihinde tarafınıza</w:t>
            </w:r>
            <w:r>
              <w:rPr>
                <w:spacing w:val="-8"/>
                <w:sz w:val="20"/>
                <w:szCs w:val="20"/>
                <w:lang w:val="tr-TR"/>
              </w:rPr>
              <w:t xml:space="preserve"> </w:t>
            </w:r>
            <w:r>
              <w:rPr>
                <w:i/>
                <w:color w:val="808080"/>
                <w:sz w:val="20"/>
                <w:szCs w:val="20"/>
                <w:highlight w:val="lightGray"/>
                <w:lang w:val="tr-TR"/>
              </w:rPr>
              <w:t>[</w:t>
            </w:r>
            <w:r>
              <w:rPr>
                <w:i/>
                <w:sz w:val="20"/>
                <w:szCs w:val="20"/>
                <w:highlight w:val="lightGray"/>
                <w:lang w:val="tr-TR"/>
              </w:rPr>
              <w:t>elden verilmiştir / iadeli taahhütlü olarak posta yoluyla gönderilmiştir / faks ile iletilmiştir</w:t>
            </w:r>
            <w:r>
              <w:rPr>
                <w:i/>
                <w:sz w:val="20"/>
                <w:szCs w:val="20"/>
                <w:lang w:val="tr-TR"/>
              </w:rPr>
              <w:t>]</w:t>
            </w:r>
            <w:r>
              <w:rPr>
                <w:spacing w:val="-8"/>
                <w:sz w:val="20"/>
                <w:szCs w:val="20"/>
                <w:lang w:val="tr-TR"/>
              </w:rPr>
              <w:t>.</w:t>
            </w:r>
          </w:p>
        </w:tc>
      </w:tr>
      <w:tr w:rsidR="009C3D4F">
        <w:trPr>
          <w:jc w:val="center"/>
        </w:trPr>
        <w:tc>
          <w:tcPr>
            <w:tcW w:w="4549" w:type="dxa"/>
            <w:gridSpan w:val="3"/>
            <w:shd w:val="clear" w:color="auto" w:fill="auto"/>
          </w:tcPr>
          <w:p w:rsidR="009C3D4F" w:rsidRDefault="009C3D4F">
            <w:pPr>
              <w:spacing w:before="0"/>
              <w:ind w:firstLine="0"/>
              <w:rPr>
                <w:sz w:val="20"/>
                <w:szCs w:val="20"/>
                <w:lang w:val="tr-TR"/>
              </w:rPr>
            </w:pPr>
          </w:p>
        </w:tc>
        <w:tc>
          <w:tcPr>
            <w:tcW w:w="4521" w:type="dxa"/>
            <w:shd w:val="clear" w:color="auto" w:fill="auto"/>
          </w:tcPr>
          <w:p w:rsidR="009C3D4F" w:rsidRDefault="009C3D4F">
            <w:pPr>
              <w:spacing w:before="0"/>
              <w:ind w:firstLine="0"/>
              <w:rPr>
                <w:sz w:val="20"/>
                <w:szCs w:val="20"/>
                <w:lang w:val="tr-TR"/>
              </w:rPr>
            </w:pPr>
          </w:p>
        </w:tc>
      </w:tr>
      <w:tr w:rsidR="009C3D4F">
        <w:trPr>
          <w:jc w:val="center"/>
        </w:trPr>
        <w:tc>
          <w:tcPr>
            <w:tcW w:w="4549" w:type="dxa"/>
            <w:gridSpan w:val="3"/>
            <w:shd w:val="clear" w:color="auto" w:fill="auto"/>
          </w:tcPr>
          <w:p w:rsidR="009C3D4F" w:rsidRDefault="009C3D4F">
            <w:pPr>
              <w:spacing w:before="0"/>
              <w:ind w:firstLine="0"/>
              <w:rPr>
                <w:sz w:val="20"/>
                <w:szCs w:val="20"/>
                <w:lang w:val="tr-TR"/>
              </w:rPr>
            </w:pPr>
          </w:p>
        </w:tc>
        <w:tc>
          <w:tcPr>
            <w:tcW w:w="4521" w:type="dxa"/>
            <w:shd w:val="clear" w:color="auto" w:fill="auto"/>
          </w:tcPr>
          <w:p w:rsidR="009C3D4F" w:rsidRDefault="009C3D4F">
            <w:pPr>
              <w:spacing w:before="0"/>
              <w:ind w:firstLine="0"/>
              <w:rPr>
                <w:sz w:val="20"/>
                <w:szCs w:val="20"/>
                <w:lang w:val="tr-TR"/>
              </w:rPr>
            </w:pPr>
          </w:p>
        </w:tc>
      </w:tr>
      <w:tr w:rsidR="009C3D4F">
        <w:trPr>
          <w:jc w:val="center"/>
        </w:trPr>
        <w:tc>
          <w:tcPr>
            <w:tcW w:w="4549" w:type="dxa"/>
            <w:gridSpan w:val="3"/>
            <w:shd w:val="clear" w:color="auto" w:fill="auto"/>
          </w:tcPr>
          <w:p w:rsidR="009C3D4F" w:rsidRDefault="009C3D4F">
            <w:pPr>
              <w:spacing w:before="0"/>
              <w:ind w:firstLine="0"/>
              <w:rPr>
                <w:sz w:val="20"/>
                <w:szCs w:val="20"/>
                <w:lang w:val="tr-TR"/>
              </w:rPr>
            </w:pPr>
          </w:p>
        </w:tc>
        <w:tc>
          <w:tcPr>
            <w:tcW w:w="4521" w:type="dxa"/>
            <w:shd w:val="clear" w:color="auto" w:fill="auto"/>
          </w:tcPr>
          <w:p w:rsidR="009C3D4F" w:rsidRDefault="009C3D4F">
            <w:pPr>
              <w:spacing w:before="0"/>
              <w:ind w:firstLine="0"/>
              <w:rPr>
                <w:sz w:val="20"/>
                <w:szCs w:val="20"/>
                <w:lang w:val="tr-TR"/>
              </w:rPr>
            </w:pPr>
          </w:p>
        </w:tc>
      </w:tr>
      <w:tr w:rsidR="009C3D4F">
        <w:trPr>
          <w:jc w:val="center"/>
        </w:trPr>
        <w:tc>
          <w:tcPr>
            <w:tcW w:w="4549" w:type="dxa"/>
            <w:gridSpan w:val="3"/>
            <w:shd w:val="clear" w:color="auto" w:fill="auto"/>
          </w:tcPr>
          <w:p w:rsidR="009C3D4F" w:rsidRDefault="009C3D4F">
            <w:pPr>
              <w:spacing w:before="0"/>
              <w:ind w:firstLine="0"/>
              <w:rPr>
                <w:sz w:val="20"/>
                <w:szCs w:val="20"/>
                <w:lang w:val="tr-TR"/>
              </w:rPr>
            </w:pPr>
          </w:p>
        </w:tc>
        <w:tc>
          <w:tcPr>
            <w:tcW w:w="4521" w:type="dxa"/>
            <w:shd w:val="clear" w:color="auto" w:fill="auto"/>
          </w:tcPr>
          <w:p w:rsidR="009C3D4F" w:rsidRDefault="009C3D4F">
            <w:pPr>
              <w:spacing w:before="0"/>
              <w:ind w:firstLine="0"/>
              <w:rPr>
                <w:sz w:val="20"/>
                <w:szCs w:val="20"/>
                <w:lang w:val="tr-TR"/>
              </w:rPr>
            </w:pPr>
          </w:p>
        </w:tc>
      </w:tr>
      <w:tr w:rsidR="009C3D4F">
        <w:trPr>
          <w:jc w:val="center"/>
        </w:trPr>
        <w:tc>
          <w:tcPr>
            <w:tcW w:w="4549" w:type="dxa"/>
            <w:gridSpan w:val="3"/>
            <w:shd w:val="clear" w:color="auto" w:fill="auto"/>
          </w:tcPr>
          <w:p w:rsidR="009C3D4F" w:rsidRDefault="009C3D4F">
            <w:pPr>
              <w:spacing w:before="0"/>
              <w:ind w:firstLine="0"/>
              <w:rPr>
                <w:sz w:val="20"/>
                <w:szCs w:val="20"/>
                <w:lang w:val="tr-TR"/>
              </w:rPr>
            </w:pPr>
          </w:p>
        </w:tc>
        <w:tc>
          <w:tcPr>
            <w:tcW w:w="4521" w:type="dxa"/>
            <w:shd w:val="clear" w:color="auto" w:fill="auto"/>
          </w:tcPr>
          <w:p w:rsidR="009C3D4F" w:rsidRDefault="009C3D4F">
            <w:pPr>
              <w:spacing w:before="0"/>
              <w:ind w:firstLine="0"/>
              <w:rPr>
                <w:sz w:val="20"/>
                <w:szCs w:val="20"/>
                <w:lang w:val="tr-TR"/>
              </w:rPr>
            </w:pPr>
          </w:p>
        </w:tc>
      </w:tr>
      <w:tr w:rsidR="009C3D4F">
        <w:trPr>
          <w:jc w:val="center"/>
        </w:trPr>
        <w:tc>
          <w:tcPr>
            <w:tcW w:w="4549" w:type="dxa"/>
            <w:gridSpan w:val="3"/>
            <w:shd w:val="clear" w:color="auto" w:fill="auto"/>
          </w:tcPr>
          <w:p w:rsidR="009C3D4F" w:rsidRDefault="009C3D4F">
            <w:pPr>
              <w:spacing w:before="0"/>
              <w:ind w:firstLine="0"/>
              <w:rPr>
                <w:sz w:val="20"/>
                <w:szCs w:val="20"/>
                <w:lang w:val="tr-TR"/>
              </w:rPr>
            </w:pPr>
          </w:p>
        </w:tc>
        <w:tc>
          <w:tcPr>
            <w:tcW w:w="4521" w:type="dxa"/>
            <w:shd w:val="clear" w:color="auto" w:fill="auto"/>
          </w:tcPr>
          <w:p w:rsidR="009C3D4F" w:rsidRDefault="009C3D4F">
            <w:pPr>
              <w:spacing w:before="0"/>
              <w:ind w:firstLine="0"/>
              <w:rPr>
                <w:sz w:val="20"/>
                <w:szCs w:val="20"/>
                <w:lang w:val="tr-TR"/>
              </w:rPr>
            </w:pPr>
          </w:p>
        </w:tc>
      </w:tr>
      <w:tr w:rsidR="009C3D4F">
        <w:trPr>
          <w:jc w:val="center"/>
        </w:trPr>
        <w:tc>
          <w:tcPr>
            <w:tcW w:w="4549" w:type="dxa"/>
            <w:gridSpan w:val="3"/>
            <w:shd w:val="clear" w:color="auto" w:fill="auto"/>
          </w:tcPr>
          <w:p w:rsidR="009C3D4F" w:rsidRDefault="009C3D4F">
            <w:pPr>
              <w:spacing w:before="0"/>
              <w:ind w:firstLine="0"/>
              <w:rPr>
                <w:sz w:val="20"/>
                <w:szCs w:val="20"/>
                <w:lang w:val="tr-TR"/>
              </w:rPr>
            </w:pPr>
          </w:p>
        </w:tc>
        <w:tc>
          <w:tcPr>
            <w:tcW w:w="4521" w:type="dxa"/>
            <w:shd w:val="clear" w:color="auto" w:fill="auto"/>
          </w:tcPr>
          <w:p w:rsidR="009C3D4F" w:rsidRDefault="009C3D4F">
            <w:pPr>
              <w:spacing w:before="0"/>
              <w:ind w:firstLine="0"/>
              <w:rPr>
                <w:sz w:val="20"/>
                <w:szCs w:val="20"/>
                <w:lang w:val="tr-TR"/>
              </w:rPr>
            </w:pPr>
          </w:p>
        </w:tc>
      </w:tr>
      <w:tr w:rsidR="009C3D4F">
        <w:trPr>
          <w:jc w:val="center"/>
        </w:trPr>
        <w:tc>
          <w:tcPr>
            <w:tcW w:w="1338" w:type="dxa"/>
            <w:shd w:val="clear" w:color="auto" w:fill="auto"/>
          </w:tcPr>
          <w:p w:rsidR="009C3D4F" w:rsidRDefault="009C3D4F">
            <w:pPr>
              <w:spacing w:before="0"/>
              <w:ind w:firstLine="0"/>
              <w:rPr>
                <w:sz w:val="20"/>
                <w:szCs w:val="20"/>
                <w:lang w:val="tr-TR"/>
              </w:rPr>
            </w:pPr>
          </w:p>
        </w:tc>
        <w:tc>
          <w:tcPr>
            <w:tcW w:w="3211" w:type="dxa"/>
            <w:gridSpan w:val="2"/>
            <w:shd w:val="clear" w:color="auto" w:fill="auto"/>
          </w:tcPr>
          <w:p w:rsidR="009C3D4F" w:rsidRDefault="00410F62">
            <w:pPr>
              <w:spacing w:before="0"/>
              <w:ind w:firstLine="0"/>
              <w:rPr>
                <w:i/>
                <w:sz w:val="20"/>
                <w:szCs w:val="20"/>
                <w:lang w:val="tr-TR"/>
              </w:rPr>
            </w:pPr>
            <w:r>
              <w:rPr>
                <w:i/>
                <w:sz w:val="20"/>
                <w:szCs w:val="20"/>
                <w:highlight w:val="lightGray"/>
                <w:lang w:val="tr-TR"/>
              </w:rPr>
              <w:t>[isteklinin adresi]</w:t>
            </w:r>
          </w:p>
        </w:tc>
        <w:tc>
          <w:tcPr>
            <w:tcW w:w="4521" w:type="dxa"/>
            <w:shd w:val="clear" w:color="auto" w:fill="auto"/>
          </w:tcPr>
          <w:p w:rsidR="009C3D4F" w:rsidRDefault="009C3D4F">
            <w:pPr>
              <w:spacing w:before="0"/>
              <w:ind w:firstLine="0"/>
              <w:rPr>
                <w:sz w:val="20"/>
                <w:szCs w:val="20"/>
                <w:lang w:val="tr-TR"/>
              </w:rPr>
            </w:pPr>
          </w:p>
        </w:tc>
      </w:tr>
      <w:tr w:rsidR="009C3D4F">
        <w:trPr>
          <w:jc w:val="center"/>
        </w:trPr>
        <w:tc>
          <w:tcPr>
            <w:tcW w:w="1338" w:type="dxa"/>
            <w:shd w:val="clear" w:color="auto" w:fill="auto"/>
          </w:tcPr>
          <w:p w:rsidR="009C3D4F" w:rsidRDefault="00410F62">
            <w:pPr>
              <w:spacing w:before="0"/>
              <w:ind w:firstLine="0"/>
              <w:jc w:val="right"/>
              <w:rPr>
                <w:sz w:val="20"/>
                <w:szCs w:val="20"/>
                <w:lang w:val="tr-TR"/>
              </w:rPr>
            </w:pPr>
            <w:r>
              <w:rPr>
                <w:sz w:val="20"/>
                <w:szCs w:val="20"/>
                <w:lang w:val="tr-TR"/>
              </w:rPr>
              <w:t>Sayın</w:t>
            </w:r>
          </w:p>
        </w:tc>
        <w:tc>
          <w:tcPr>
            <w:tcW w:w="7732" w:type="dxa"/>
            <w:gridSpan w:val="3"/>
            <w:shd w:val="clear" w:color="auto" w:fill="auto"/>
          </w:tcPr>
          <w:p w:rsidR="009C3D4F" w:rsidRDefault="00410F62">
            <w:pPr>
              <w:spacing w:before="0"/>
              <w:ind w:firstLine="0"/>
              <w:rPr>
                <w:sz w:val="20"/>
                <w:szCs w:val="20"/>
                <w:lang w:val="tr-TR"/>
              </w:rPr>
            </w:pPr>
            <w:r>
              <w:rPr>
                <w:i/>
                <w:sz w:val="20"/>
                <w:szCs w:val="20"/>
                <w:highlight w:val="lightGray"/>
                <w:lang w:val="tr-TR"/>
              </w:rPr>
              <w:t>[isteklinin adı veya ticaret unvanı]</w:t>
            </w:r>
            <w:r>
              <w:rPr>
                <w:sz w:val="20"/>
                <w:szCs w:val="20"/>
                <w:highlight w:val="lightGray"/>
                <w:lang w:val="tr-TR"/>
              </w:rPr>
              <w:t>,</w:t>
            </w:r>
          </w:p>
        </w:tc>
      </w:tr>
      <w:tr w:rsidR="009C3D4F">
        <w:trPr>
          <w:jc w:val="center"/>
        </w:trPr>
        <w:tc>
          <w:tcPr>
            <w:tcW w:w="4549" w:type="dxa"/>
            <w:gridSpan w:val="3"/>
            <w:shd w:val="clear" w:color="auto" w:fill="auto"/>
          </w:tcPr>
          <w:p w:rsidR="009C3D4F" w:rsidRDefault="009C3D4F">
            <w:pPr>
              <w:spacing w:before="0"/>
              <w:ind w:firstLine="0"/>
              <w:rPr>
                <w:sz w:val="20"/>
                <w:szCs w:val="20"/>
                <w:lang w:val="tr-TR"/>
              </w:rPr>
            </w:pPr>
          </w:p>
        </w:tc>
        <w:tc>
          <w:tcPr>
            <w:tcW w:w="4521" w:type="dxa"/>
            <w:shd w:val="clear" w:color="auto" w:fill="auto"/>
          </w:tcPr>
          <w:p w:rsidR="009C3D4F" w:rsidRDefault="009C3D4F">
            <w:pPr>
              <w:spacing w:before="0"/>
              <w:ind w:firstLine="0"/>
              <w:rPr>
                <w:sz w:val="20"/>
                <w:szCs w:val="20"/>
                <w:lang w:val="tr-TR"/>
              </w:rPr>
            </w:pPr>
          </w:p>
        </w:tc>
      </w:tr>
      <w:tr w:rsidR="009C3D4F">
        <w:trPr>
          <w:cantSplit/>
          <w:jc w:val="center"/>
        </w:trPr>
        <w:tc>
          <w:tcPr>
            <w:tcW w:w="1338" w:type="dxa"/>
            <w:shd w:val="clear" w:color="auto" w:fill="auto"/>
          </w:tcPr>
          <w:p w:rsidR="009C3D4F" w:rsidRDefault="00410F62">
            <w:pPr>
              <w:spacing w:before="0"/>
              <w:ind w:firstLine="0"/>
              <w:rPr>
                <w:sz w:val="20"/>
                <w:szCs w:val="20"/>
                <w:lang w:val="tr-TR"/>
              </w:rPr>
            </w:pPr>
            <w:r>
              <w:rPr>
                <w:sz w:val="20"/>
                <w:szCs w:val="20"/>
                <w:lang w:val="tr-TR"/>
              </w:rPr>
              <w:t>İLGİ</w:t>
            </w:r>
          </w:p>
        </w:tc>
        <w:tc>
          <w:tcPr>
            <w:tcW w:w="7732" w:type="dxa"/>
            <w:gridSpan w:val="3"/>
            <w:shd w:val="clear" w:color="auto" w:fill="auto"/>
          </w:tcPr>
          <w:p w:rsidR="009C3D4F" w:rsidRDefault="00410F62">
            <w:pPr>
              <w:spacing w:before="0"/>
              <w:ind w:firstLine="0"/>
              <w:rPr>
                <w:sz w:val="20"/>
                <w:szCs w:val="20"/>
                <w:lang w:val="tr-TR"/>
              </w:rPr>
            </w:pPr>
            <w:r>
              <w:rPr>
                <w:sz w:val="20"/>
                <w:szCs w:val="20"/>
                <w:lang w:val="tr-TR"/>
              </w:rPr>
              <w:t xml:space="preserve">: </w:t>
            </w:r>
            <w:r>
              <w:rPr>
                <w:spacing w:val="-10"/>
                <w:sz w:val="20"/>
                <w:szCs w:val="20"/>
                <w:lang w:val="tr-TR"/>
              </w:rPr>
              <w:t>_ _/_ _/_ _ _ _ tarihinde, ......... sıra numarası ile kayda alınan teklifiniz.</w:t>
            </w:r>
          </w:p>
        </w:tc>
      </w:tr>
      <w:tr w:rsidR="009C3D4F">
        <w:trPr>
          <w:jc w:val="center"/>
        </w:trPr>
        <w:tc>
          <w:tcPr>
            <w:tcW w:w="1338" w:type="dxa"/>
            <w:shd w:val="clear" w:color="auto" w:fill="auto"/>
            <w:vAlign w:val="center"/>
          </w:tcPr>
          <w:p w:rsidR="009C3D4F" w:rsidRDefault="009C3D4F">
            <w:pPr>
              <w:spacing w:before="0"/>
              <w:ind w:firstLine="0"/>
              <w:rPr>
                <w:sz w:val="20"/>
                <w:szCs w:val="20"/>
                <w:lang w:val="tr-TR"/>
              </w:rPr>
            </w:pPr>
          </w:p>
        </w:tc>
        <w:tc>
          <w:tcPr>
            <w:tcW w:w="1535" w:type="dxa"/>
            <w:shd w:val="clear" w:color="auto" w:fill="auto"/>
            <w:vAlign w:val="center"/>
          </w:tcPr>
          <w:p w:rsidR="009C3D4F" w:rsidRDefault="009C3D4F">
            <w:pPr>
              <w:spacing w:before="0"/>
              <w:ind w:firstLine="0"/>
              <w:rPr>
                <w:sz w:val="20"/>
                <w:szCs w:val="20"/>
                <w:lang w:val="tr-TR"/>
              </w:rPr>
            </w:pPr>
          </w:p>
        </w:tc>
        <w:tc>
          <w:tcPr>
            <w:tcW w:w="1675" w:type="dxa"/>
            <w:shd w:val="clear" w:color="auto" w:fill="auto"/>
            <w:vAlign w:val="center"/>
          </w:tcPr>
          <w:p w:rsidR="009C3D4F" w:rsidRDefault="009C3D4F">
            <w:pPr>
              <w:spacing w:before="0"/>
              <w:ind w:firstLine="0"/>
              <w:rPr>
                <w:sz w:val="20"/>
                <w:szCs w:val="20"/>
                <w:lang w:val="tr-TR"/>
              </w:rPr>
            </w:pPr>
          </w:p>
        </w:tc>
        <w:tc>
          <w:tcPr>
            <w:tcW w:w="4522" w:type="dxa"/>
            <w:shd w:val="clear" w:color="auto" w:fill="auto"/>
            <w:vAlign w:val="center"/>
          </w:tcPr>
          <w:p w:rsidR="009C3D4F" w:rsidRDefault="009C3D4F">
            <w:pPr>
              <w:spacing w:before="0"/>
              <w:ind w:firstLine="0"/>
              <w:rPr>
                <w:sz w:val="20"/>
                <w:szCs w:val="20"/>
                <w:lang w:val="tr-TR"/>
              </w:rPr>
            </w:pPr>
          </w:p>
        </w:tc>
      </w:tr>
    </w:tbl>
    <w:p w:rsidR="009C3D4F" w:rsidRDefault="009C3D4F">
      <w:pPr>
        <w:ind w:firstLine="0"/>
        <w:rPr>
          <w:rFonts w:ascii="Arial" w:hAnsi="Arial"/>
          <w:lang w:val="tr-TR"/>
        </w:rPr>
      </w:pPr>
    </w:p>
    <w:p w:rsidR="009C3D4F" w:rsidRDefault="009C3D4F">
      <w:pPr>
        <w:ind w:firstLine="0"/>
        <w:rPr>
          <w:rFonts w:ascii="Arial" w:hAnsi="Arial"/>
          <w:lang w:val="tr-TR"/>
        </w:rPr>
      </w:pPr>
    </w:p>
    <w:p w:rsidR="009C3D4F" w:rsidRDefault="00410F62">
      <w:pPr>
        <w:spacing w:after="120"/>
        <w:ind w:firstLine="0"/>
        <w:rPr>
          <w:lang w:val="tr-TR"/>
        </w:rPr>
      </w:pPr>
      <w:r>
        <w:rPr>
          <w:b/>
          <w:bCs/>
          <w:sz w:val="22"/>
          <w:lang w:val="tr-TR"/>
        </w:rPr>
        <w:t xml:space="preserve">Venta Makine Üretim Verimliliğini ve İhracat Kapasitesini Artırma Projesi Mal Alımı </w:t>
      </w:r>
      <w:r>
        <w:rPr>
          <w:lang w:val="tr-TR"/>
        </w:rPr>
        <w:t>işine ait ihale uhdenizde kalmıştır. Tebliğ tarihinden itibaren en geç yedi (7) gün içinde ihale tarihi itibarıyla idari şartnamede sayılan ihaleye katılamayacak olanlar kapsamında olmadığınıza dair belgeler ve gerekli olan diğer işlemleri de tamamlamak su</w:t>
      </w:r>
      <w:r>
        <w:rPr>
          <w:lang w:val="tr-TR"/>
        </w:rPr>
        <w:t xml:space="preserve">retiyle ihale konusu işe ilişkin sözleşmeyi en geç </w:t>
      </w:r>
      <w:r>
        <w:rPr>
          <w:b/>
          <w:bCs/>
          <w:lang w:val="tr-TR"/>
        </w:rPr>
        <w:t xml:space="preserve">on (10) </w:t>
      </w:r>
      <w:r>
        <w:rPr>
          <w:lang w:val="tr-TR"/>
        </w:rPr>
        <w:t>gün</w:t>
      </w:r>
      <w:r>
        <w:rPr>
          <w:rStyle w:val="DipnotSabitleyicisi"/>
          <w:lang w:val="tr-TR"/>
        </w:rPr>
        <w:footnoteReference w:id="6"/>
      </w:r>
      <w:r>
        <w:rPr>
          <w:lang w:val="tr-TR"/>
        </w:rPr>
        <w:t xml:space="preserve"> içerisinde imzalamanız gerekmektedir. </w:t>
      </w:r>
    </w:p>
    <w:p w:rsidR="009C3D4F" w:rsidRDefault="009C3D4F">
      <w:pPr>
        <w:pStyle w:val="BodyText31"/>
        <w:ind w:firstLine="0"/>
        <w:rPr>
          <w:rFonts w:ascii="Times New Roman" w:hAnsi="Times New Roman"/>
          <w:lang w:val="tr-TR"/>
        </w:rPr>
      </w:pPr>
    </w:p>
    <w:p w:rsidR="009C3D4F" w:rsidRDefault="00410F62">
      <w:pPr>
        <w:ind w:firstLine="0"/>
        <w:rPr>
          <w:lang w:val="tr-TR"/>
        </w:rPr>
      </w:pPr>
      <w:r>
        <w:rPr>
          <w:lang w:val="tr-TR"/>
        </w:rPr>
        <w:tab/>
        <w:t>Saygılarımızla.</w:t>
      </w:r>
    </w:p>
    <w:p w:rsidR="009C3D4F" w:rsidRDefault="009C3D4F">
      <w:pPr>
        <w:pStyle w:val="BodyText31"/>
        <w:ind w:firstLine="0"/>
        <w:rPr>
          <w:rFonts w:ascii="Times New Roman" w:hAnsi="Times New Roman"/>
          <w:lang w:val="tr-TR"/>
        </w:rPr>
      </w:pPr>
    </w:p>
    <w:p w:rsidR="009C3D4F" w:rsidRDefault="009C3D4F">
      <w:pPr>
        <w:ind w:firstLine="0"/>
        <w:rPr>
          <w:lang w:val="tr-TR"/>
        </w:rPr>
      </w:pPr>
    </w:p>
    <w:p w:rsidR="009C3D4F" w:rsidRDefault="009C3D4F">
      <w:pPr>
        <w:ind w:firstLine="0"/>
        <w:rPr>
          <w:lang w:val="tr-TR"/>
        </w:rPr>
      </w:pPr>
    </w:p>
    <w:p w:rsidR="009C3D4F" w:rsidRDefault="009C3D4F">
      <w:pPr>
        <w:ind w:firstLine="0"/>
        <w:rPr>
          <w:lang w:val="tr-TR"/>
        </w:rPr>
      </w:pPr>
    </w:p>
    <w:tbl>
      <w:tblPr>
        <w:tblW w:w="9070" w:type="dxa"/>
        <w:tblCellMar>
          <w:left w:w="70" w:type="dxa"/>
          <w:right w:w="70" w:type="dxa"/>
        </w:tblCellMar>
        <w:tblLook w:val="0000" w:firstRow="0" w:lastRow="0" w:firstColumn="0" w:lastColumn="0" w:noHBand="0" w:noVBand="0"/>
      </w:tblPr>
      <w:tblGrid>
        <w:gridCol w:w="5921"/>
        <w:gridCol w:w="3149"/>
      </w:tblGrid>
      <w:tr w:rsidR="009C3D4F">
        <w:tc>
          <w:tcPr>
            <w:tcW w:w="5920" w:type="dxa"/>
            <w:shd w:val="clear" w:color="auto" w:fill="auto"/>
          </w:tcPr>
          <w:p w:rsidR="009C3D4F" w:rsidRDefault="009C3D4F">
            <w:pPr>
              <w:ind w:firstLine="0"/>
              <w:jc w:val="center"/>
              <w:rPr>
                <w:lang w:val="tr-TR"/>
              </w:rPr>
            </w:pPr>
          </w:p>
        </w:tc>
        <w:tc>
          <w:tcPr>
            <w:tcW w:w="3149" w:type="dxa"/>
            <w:shd w:val="clear" w:color="auto" w:fill="auto"/>
          </w:tcPr>
          <w:p w:rsidR="009C3D4F" w:rsidRDefault="00410F62">
            <w:pPr>
              <w:ind w:firstLine="0"/>
              <w:jc w:val="center"/>
              <w:rPr>
                <w:lang w:val="tr-TR"/>
              </w:rPr>
            </w:pPr>
            <w:r>
              <w:rPr>
                <w:lang w:val="tr-TR"/>
              </w:rPr>
              <w:t>Sözleşme Makamı Yetkilisi</w:t>
            </w:r>
          </w:p>
        </w:tc>
      </w:tr>
      <w:tr w:rsidR="009C3D4F">
        <w:tc>
          <w:tcPr>
            <w:tcW w:w="5920" w:type="dxa"/>
            <w:shd w:val="clear" w:color="auto" w:fill="auto"/>
          </w:tcPr>
          <w:p w:rsidR="009C3D4F" w:rsidRDefault="009C3D4F">
            <w:pPr>
              <w:ind w:firstLine="0"/>
              <w:jc w:val="center"/>
              <w:rPr>
                <w:lang w:val="tr-TR"/>
              </w:rPr>
            </w:pPr>
          </w:p>
        </w:tc>
        <w:tc>
          <w:tcPr>
            <w:tcW w:w="3149" w:type="dxa"/>
            <w:shd w:val="clear" w:color="auto" w:fill="auto"/>
          </w:tcPr>
          <w:p w:rsidR="009C3D4F" w:rsidRDefault="00410F62">
            <w:pPr>
              <w:ind w:firstLine="0"/>
              <w:jc w:val="center"/>
              <w:rPr>
                <w:lang w:val="tr-TR"/>
              </w:rPr>
            </w:pPr>
            <w:r>
              <w:rPr>
                <w:lang w:val="tr-TR"/>
              </w:rPr>
              <w:t>Adı SOYADI</w:t>
            </w:r>
          </w:p>
        </w:tc>
      </w:tr>
      <w:tr w:rsidR="009C3D4F">
        <w:tc>
          <w:tcPr>
            <w:tcW w:w="5920" w:type="dxa"/>
            <w:shd w:val="clear" w:color="auto" w:fill="auto"/>
          </w:tcPr>
          <w:p w:rsidR="009C3D4F" w:rsidRDefault="009C3D4F">
            <w:pPr>
              <w:ind w:firstLine="0"/>
              <w:jc w:val="center"/>
              <w:rPr>
                <w:lang w:val="tr-TR"/>
              </w:rPr>
            </w:pPr>
          </w:p>
        </w:tc>
        <w:tc>
          <w:tcPr>
            <w:tcW w:w="3149" w:type="dxa"/>
            <w:shd w:val="clear" w:color="auto" w:fill="auto"/>
          </w:tcPr>
          <w:p w:rsidR="009C3D4F" w:rsidRDefault="00410F62">
            <w:pPr>
              <w:ind w:firstLine="0"/>
              <w:jc w:val="center"/>
              <w:rPr>
                <w:lang w:val="tr-TR"/>
              </w:rPr>
            </w:pPr>
            <w:r>
              <w:rPr>
                <w:lang w:val="tr-TR"/>
              </w:rPr>
              <w:t>Görevi</w:t>
            </w:r>
          </w:p>
        </w:tc>
      </w:tr>
      <w:tr w:rsidR="009C3D4F">
        <w:tc>
          <w:tcPr>
            <w:tcW w:w="5920" w:type="dxa"/>
            <w:shd w:val="clear" w:color="auto" w:fill="auto"/>
          </w:tcPr>
          <w:p w:rsidR="009C3D4F" w:rsidRDefault="009C3D4F">
            <w:pPr>
              <w:ind w:firstLine="0"/>
              <w:jc w:val="center"/>
              <w:rPr>
                <w:lang w:val="tr-TR"/>
              </w:rPr>
            </w:pPr>
          </w:p>
        </w:tc>
        <w:tc>
          <w:tcPr>
            <w:tcW w:w="3149" w:type="dxa"/>
            <w:shd w:val="clear" w:color="auto" w:fill="auto"/>
          </w:tcPr>
          <w:p w:rsidR="009C3D4F" w:rsidRDefault="00410F62">
            <w:pPr>
              <w:ind w:firstLine="0"/>
              <w:jc w:val="center"/>
              <w:rPr>
                <w:lang w:val="tr-TR"/>
              </w:rPr>
            </w:pPr>
            <w:r>
              <w:rPr>
                <w:lang w:val="tr-TR"/>
              </w:rPr>
              <w:t>İmza</w:t>
            </w:r>
          </w:p>
        </w:tc>
      </w:tr>
    </w:tbl>
    <w:p w:rsidR="009C3D4F" w:rsidRDefault="009C3D4F">
      <w:pPr>
        <w:pStyle w:val="stBilgi"/>
        <w:ind w:firstLine="0"/>
        <w:rPr>
          <w:lang w:val="tr-TR"/>
        </w:rPr>
      </w:pPr>
    </w:p>
    <w:p w:rsidR="009C3D4F" w:rsidRDefault="009C3D4F">
      <w:pPr>
        <w:pStyle w:val="stBilgi"/>
        <w:ind w:firstLine="0"/>
        <w:rPr>
          <w:lang w:val="tr-TR"/>
        </w:rPr>
      </w:pPr>
    </w:p>
    <w:p w:rsidR="009C3D4F" w:rsidRDefault="009C3D4F">
      <w:pPr>
        <w:pStyle w:val="stBilgi"/>
        <w:ind w:firstLine="0"/>
        <w:rPr>
          <w:lang w:val="tr-TR"/>
        </w:rPr>
      </w:pPr>
    </w:p>
    <w:p w:rsidR="009C3D4F" w:rsidRDefault="00410F62">
      <w:pPr>
        <w:spacing w:before="0" w:line="360" w:lineRule="auto"/>
        <w:ind w:firstLine="0"/>
        <w:jc w:val="center"/>
        <w:rPr>
          <w:rFonts w:ascii="Cambria" w:eastAsia="Times New Roman" w:hAnsi="Cambria" w:cs="Times New Roman"/>
          <w:b/>
          <w:szCs w:val="24"/>
          <w:lang w:val="tr-TR" w:eastAsia="tr-TR" w:bidi="ar-SA"/>
        </w:rPr>
      </w:pPr>
      <w:r>
        <w:rPr>
          <w:rFonts w:ascii="Cambria" w:eastAsia="Times New Roman" w:hAnsi="Cambria" w:cs="Times New Roman"/>
          <w:b/>
          <w:szCs w:val="24"/>
          <w:lang w:val="tr-TR" w:eastAsia="tr-TR" w:bidi="ar-SA"/>
        </w:rPr>
        <w:lastRenderedPageBreak/>
        <w:t>TEKLİF DOSYASI İÇERİSİNDE SUNULACAK BELGELER</w:t>
      </w:r>
    </w:p>
    <w:p w:rsidR="009C3D4F" w:rsidRDefault="009C3D4F">
      <w:pPr>
        <w:spacing w:before="0" w:line="360" w:lineRule="auto"/>
        <w:ind w:firstLine="0"/>
        <w:jc w:val="center"/>
        <w:rPr>
          <w:rFonts w:ascii="Cambria" w:eastAsia="Times New Roman" w:hAnsi="Cambria" w:cs="Times New Roman"/>
          <w:b/>
          <w:szCs w:val="24"/>
          <w:lang w:val="tr-TR" w:eastAsia="tr-TR" w:bidi="ar-SA"/>
        </w:rPr>
      </w:pPr>
    </w:p>
    <w:p w:rsidR="009C3D4F" w:rsidRDefault="00410F62">
      <w:pPr>
        <w:tabs>
          <w:tab w:val="left" w:pos="426"/>
        </w:tabs>
        <w:spacing w:before="0" w:line="360" w:lineRule="auto"/>
        <w:ind w:firstLine="0"/>
        <w:jc w:val="left"/>
        <w:rPr>
          <w:rFonts w:ascii="Cambria" w:eastAsia="Times New Roman" w:hAnsi="Cambria" w:cs="Times New Roman"/>
          <w:b/>
          <w:szCs w:val="24"/>
          <w:lang w:val="tr-TR" w:eastAsia="tr-TR" w:bidi="ar-SA"/>
        </w:rPr>
      </w:pPr>
      <w:r>
        <w:rPr>
          <w:rFonts w:ascii="Cambria" w:eastAsia="Times New Roman" w:hAnsi="Cambria" w:cs="Times New Roman"/>
          <w:b/>
          <w:szCs w:val="24"/>
          <w:lang w:val="tr-TR" w:eastAsia="tr-TR" w:bidi="ar-SA"/>
        </w:rPr>
        <w:t xml:space="preserve">ZORUNLU OLARAK SUNULMASI </w:t>
      </w:r>
      <w:r>
        <w:rPr>
          <w:rFonts w:ascii="Cambria" w:eastAsia="Times New Roman" w:hAnsi="Cambria" w:cs="Times New Roman"/>
          <w:b/>
          <w:szCs w:val="24"/>
          <w:lang w:val="tr-TR" w:eastAsia="tr-TR" w:bidi="ar-SA"/>
        </w:rPr>
        <w:t>GEREKLİ BELGELER</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1.</w:t>
      </w:r>
      <w:r>
        <w:rPr>
          <w:rFonts w:ascii="Cambria" w:eastAsia="Times New Roman" w:hAnsi="Cambria" w:cs="Times New Roman"/>
          <w:sz w:val="22"/>
          <w:lang w:val="tr-TR" w:eastAsia="tr-TR" w:bidi="ar-SA"/>
        </w:rPr>
        <w:tab/>
        <w:t>Adres Beyanı</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2.</w:t>
      </w:r>
      <w:r>
        <w:rPr>
          <w:rFonts w:ascii="Cambria" w:eastAsia="Times New Roman" w:hAnsi="Cambria" w:cs="Times New Roman"/>
          <w:sz w:val="22"/>
          <w:lang w:val="tr-TR" w:eastAsia="tr-TR" w:bidi="ar-SA"/>
        </w:rPr>
        <w:tab/>
        <w:t>Ticaret ve Sanayi Odasından veya İlgili Meslek Odasından Oda Kayıt Belgesi</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3.</w:t>
      </w:r>
      <w:r>
        <w:rPr>
          <w:rFonts w:ascii="Cambria" w:eastAsia="Times New Roman" w:hAnsi="Cambria" w:cs="Times New Roman"/>
          <w:sz w:val="22"/>
          <w:lang w:val="tr-TR" w:eastAsia="tr-TR" w:bidi="ar-SA"/>
        </w:rPr>
        <w:tab/>
        <w:t>Ticaret Sicil Gazetesi</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4.</w:t>
      </w:r>
      <w:r>
        <w:rPr>
          <w:rFonts w:ascii="Cambria" w:eastAsia="Times New Roman" w:hAnsi="Cambria" w:cs="Times New Roman"/>
          <w:sz w:val="22"/>
          <w:lang w:val="tr-TR" w:eastAsia="tr-TR" w:bidi="ar-SA"/>
        </w:rPr>
        <w:tab/>
        <w:t>İmza Sirküsü veya İmza Beyannamesi (Noter tasdikli)</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5.</w:t>
      </w:r>
      <w:r>
        <w:rPr>
          <w:rFonts w:ascii="Cambria" w:eastAsia="Times New Roman" w:hAnsi="Cambria" w:cs="Times New Roman"/>
          <w:sz w:val="22"/>
          <w:lang w:val="tr-TR" w:eastAsia="tr-TR" w:bidi="ar-SA"/>
        </w:rPr>
        <w:tab/>
        <w:t>Kamu İhalelerinden Yasaklı Olmadığına Dair Taahhütname</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6.</w:t>
      </w:r>
      <w:r>
        <w:rPr>
          <w:rFonts w:ascii="Cambria" w:eastAsia="Times New Roman" w:hAnsi="Cambria" w:cs="Times New Roman"/>
          <w:sz w:val="22"/>
          <w:lang w:val="tr-TR" w:eastAsia="tr-TR" w:bidi="ar-SA"/>
        </w:rPr>
        <w:tab/>
      </w:r>
      <w:r>
        <w:rPr>
          <w:rFonts w:ascii="Cambria" w:eastAsia="Times New Roman" w:hAnsi="Cambria" w:cs="Times New Roman"/>
          <w:sz w:val="22"/>
          <w:lang w:val="tr-TR" w:eastAsia="tr-TR" w:bidi="ar-SA"/>
        </w:rPr>
        <w:t>Teklif Mektubu</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7.</w:t>
      </w:r>
      <w:r>
        <w:rPr>
          <w:rFonts w:ascii="Cambria" w:eastAsia="Times New Roman" w:hAnsi="Cambria" w:cs="Times New Roman"/>
          <w:sz w:val="22"/>
          <w:lang w:val="tr-TR" w:eastAsia="tr-TR" w:bidi="ar-SA"/>
        </w:rPr>
        <w:tab/>
        <w:t>Vergi Borcu Yoktur Belgesi</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8.</w:t>
      </w:r>
      <w:r>
        <w:rPr>
          <w:rFonts w:ascii="Cambria" w:eastAsia="Times New Roman" w:hAnsi="Cambria" w:cs="Times New Roman"/>
          <w:sz w:val="22"/>
          <w:lang w:val="tr-TR" w:eastAsia="tr-TR" w:bidi="ar-SA"/>
        </w:rPr>
        <w:tab/>
        <w:t>SGK Borcu Yoktur Belgesi</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9.</w:t>
      </w:r>
      <w:r>
        <w:rPr>
          <w:rFonts w:ascii="Cambria" w:eastAsia="Times New Roman" w:hAnsi="Cambria" w:cs="Times New Roman"/>
          <w:sz w:val="22"/>
          <w:lang w:val="tr-TR" w:eastAsia="tr-TR" w:bidi="ar-SA"/>
        </w:rPr>
        <w:tab/>
        <w:t>İflas veya Konkordato İlan Etmediğine Dair ve Son 5 Yıl İçinde Mesleki Suçtan Dolayı Hüküm Giymediğine Dair Taahhütname</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10.  İşletme Sahibinin ve ortakların Savcılık Kaydı Olmadığı</w:t>
      </w:r>
      <w:r>
        <w:rPr>
          <w:rFonts w:ascii="Cambria" w:eastAsia="Times New Roman" w:hAnsi="Cambria" w:cs="Times New Roman"/>
          <w:sz w:val="22"/>
          <w:lang w:val="tr-TR" w:eastAsia="tr-TR" w:bidi="ar-SA"/>
        </w:rPr>
        <w:t>na Dair Belge</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11.  İşletme Sahibinin ve ortakların Terörle İlişkisi Olmadığına Dair İbraname</w:t>
      </w:r>
    </w:p>
    <w:p w:rsidR="009C3D4F" w:rsidRDefault="009C3D4F">
      <w:pPr>
        <w:tabs>
          <w:tab w:val="left" w:pos="426"/>
        </w:tabs>
        <w:spacing w:before="0" w:line="360" w:lineRule="auto"/>
        <w:ind w:firstLine="0"/>
        <w:jc w:val="left"/>
        <w:rPr>
          <w:rFonts w:ascii="Cambria" w:eastAsia="Times New Roman" w:hAnsi="Cambria" w:cs="Times New Roman"/>
          <w:sz w:val="20"/>
          <w:szCs w:val="20"/>
          <w:lang w:val="tr-TR" w:eastAsia="tr-TR" w:bidi="ar-SA"/>
        </w:rPr>
      </w:pPr>
    </w:p>
    <w:p w:rsidR="009C3D4F" w:rsidRDefault="009C3D4F">
      <w:pPr>
        <w:tabs>
          <w:tab w:val="left" w:pos="426"/>
        </w:tabs>
        <w:spacing w:before="0" w:line="360" w:lineRule="auto"/>
        <w:ind w:firstLine="0"/>
        <w:jc w:val="left"/>
        <w:rPr>
          <w:rFonts w:ascii="Cambria" w:eastAsia="Times New Roman" w:hAnsi="Cambria" w:cs="Times New Roman"/>
          <w:sz w:val="20"/>
          <w:szCs w:val="20"/>
          <w:lang w:val="tr-TR" w:eastAsia="tr-TR" w:bidi="ar-SA"/>
        </w:rPr>
      </w:pPr>
    </w:p>
    <w:p w:rsidR="009C3D4F" w:rsidRDefault="009C3D4F">
      <w:pPr>
        <w:tabs>
          <w:tab w:val="left" w:pos="426"/>
        </w:tabs>
        <w:spacing w:before="0" w:line="360" w:lineRule="auto"/>
        <w:ind w:firstLine="0"/>
        <w:jc w:val="left"/>
        <w:rPr>
          <w:rFonts w:ascii="Cambria" w:eastAsia="Times New Roman" w:hAnsi="Cambria" w:cs="Times New Roman"/>
          <w:sz w:val="20"/>
          <w:szCs w:val="20"/>
          <w:lang w:val="tr-TR" w:eastAsia="tr-TR" w:bidi="ar-SA"/>
        </w:rPr>
      </w:pPr>
    </w:p>
    <w:p w:rsidR="009C3D4F" w:rsidRDefault="00410F62">
      <w:pPr>
        <w:tabs>
          <w:tab w:val="left" w:pos="426"/>
        </w:tabs>
        <w:spacing w:before="0" w:line="360" w:lineRule="auto"/>
        <w:ind w:firstLine="0"/>
        <w:jc w:val="left"/>
        <w:rPr>
          <w:rFonts w:ascii="Cambria" w:eastAsia="Times New Roman" w:hAnsi="Cambria" w:cs="Times New Roman"/>
          <w:b/>
          <w:szCs w:val="20"/>
          <w:lang w:val="tr-TR" w:eastAsia="tr-TR" w:bidi="ar-SA"/>
        </w:rPr>
      </w:pPr>
      <w:r>
        <w:rPr>
          <w:rFonts w:ascii="Cambria" w:eastAsia="Times New Roman" w:hAnsi="Cambria" w:cs="Times New Roman"/>
          <w:sz w:val="22"/>
          <w:szCs w:val="20"/>
          <w:lang w:val="tr-TR" w:eastAsia="tr-TR" w:bidi="ar-SA"/>
        </w:rPr>
        <w:t xml:space="preserve"> </w:t>
      </w:r>
      <w:r>
        <w:rPr>
          <w:rFonts w:ascii="Cambria" w:eastAsia="Times New Roman" w:hAnsi="Cambria" w:cs="Times New Roman"/>
          <w:b/>
          <w:szCs w:val="20"/>
          <w:lang w:val="tr-TR" w:eastAsia="tr-TR" w:bidi="ar-SA"/>
        </w:rPr>
        <w:t>İSTENMİŞSE YA DA GEREKLİ OLDUĞU DURUMLARDA SUNULACAK BELGELER</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1.</w:t>
      </w:r>
      <w:r>
        <w:rPr>
          <w:rFonts w:ascii="Cambria" w:eastAsia="Times New Roman" w:hAnsi="Cambria" w:cs="Times New Roman"/>
          <w:sz w:val="22"/>
          <w:lang w:val="tr-TR" w:eastAsia="tr-TR" w:bidi="ar-SA"/>
        </w:rPr>
        <w:tab/>
        <w:t xml:space="preserve">İstenmişse Geçici Teminat (Bu ihalede geçici teminat talep edilmemektedir.) </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2.</w:t>
      </w:r>
      <w:r>
        <w:rPr>
          <w:rFonts w:ascii="Cambria" w:eastAsia="Times New Roman" w:hAnsi="Cambria" w:cs="Times New Roman"/>
          <w:sz w:val="22"/>
          <w:lang w:val="tr-TR" w:eastAsia="tr-TR" w:bidi="ar-SA"/>
        </w:rPr>
        <w:tab/>
        <w:t xml:space="preserve">Gerekiyorsa </w:t>
      </w:r>
      <w:r>
        <w:rPr>
          <w:rFonts w:ascii="Cambria" w:eastAsia="Times New Roman" w:hAnsi="Cambria" w:cs="Times New Roman"/>
          <w:sz w:val="22"/>
          <w:lang w:val="tr-TR" w:eastAsia="tr-TR" w:bidi="ar-SA"/>
        </w:rPr>
        <w:t>Vekâletname (Noter tasdikli)</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3.</w:t>
      </w:r>
      <w:r>
        <w:rPr>
          <w:rFonts w:ascii="Cambria" w:eastAsia="Times New Roman" w:hAnsi="Cambria" w:cs="Times New Roman"/>
          <w:sz w:val="22"/>
          <w:lang w:val="tr-TR" w:eastAsia="tr-TR" w:bidi="ar-SA"/>
        </w:rPr>
        <w:tab/>
        <w:t>Gerekiyorsa İş Ortaklığı Beyannamesi</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4.</w:t>
      </w:r>
      <w:r>
        <w:rPr>
          <w:rFonts w:ascii="Cambria" w:eastAsia="Times New Roman" w:hAnsi="Cambria" w:cs="Times New Roman"/>
          <w:sz w:val="22"/>
          <w:lang w:val="tr-TR" w:eastAsia="tr-TR" w:bidi="ar-SA"/>
        </w:rPr>
        <w:tab/>
        <w:t>Gerekiyorsa Ortaklık ve Hissedarlığa dair Beyanname</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5.</w:t>
      </w:r>
      <w:r>
        <w:rPr>
          <w:rFonts w:ascii="Cambria" w:eastAsia="Times New Roman" w:hAnsi="Cambria" w:cs="Times New Roman"/>
          <w:sz w:val="22"/>
          <w:lang w:val="tr-TR" w:eastAsia="tr-TR" w:bidi="ar-SA"/>
        </w:rPr>
        <w:tab/>
        <w:t>İstenmişse İsteklinin Mesleki ve Teknik Yeterliğe İlişkin Belgeler  (İş bitirme, hakediş belgeleri, vb.)</w:t>
      </w:r>
    </w:p>
    <w:p w:rsidR="009C3D4F" w:rsidRDefault="00410F62">
      <w:pPr>
        <w:tabs>
          <w:tab w:val="left" w:pos="426"/>
        </w:tabs>
        <w:spacing w:before="0"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6.</w:t>
      </w:r>
      <w:r>
        <w:rPr>
          <w:rFonts w:ascii="Cambria" w:eastAsia="Times New Roman" w:hAnsi="Cambria" w:cs="Times New Roman"/>
          <w:sz w:val="22"/>
          <w:lang w:val="tr-TR" w:eastAsia="tr-TR" w:bidi="ar-SA"/>
        </w:rPr>
        <w:tab/>
        <w:t>İstenmişse İsteklinin</w:t>
      </w:r>
      <w:r>
        <w:rPr>
          <w:rFonts w:ascii="Cambria" w:eastAsia="Times New Roman" w:hAnsi="Cambria" w:cs="Times New Roman"/>
          <w:sz w:val="22"/>
          <w:lang w:val="tr-TR" w:eastAsia="tr-TR" w:bidi="ar-SA"/>
        </w:rPr>
        <w:t xml:space="preserve"> Ekonomik ve Mali Yeterliğe İlişkin Belgeler</w:t>
      </w:r>
    </w:p>
    <w:p w:rsidR="009C3D4F" w:rsidRDefault="00410F62">
      <w:pPr>
        <w:tabs>
          <w:tab w:val="left" w:pos="426"/>
        </w:tabs>
        <w:spacing w:line="360" w:lineRule="auto"/>
        <w:ind w:firstLine="0"/>
        <w:jc w:val="left"/>
        <w:rPr>
          <w:rFonts w:ascii="Cambria" w:eastAsia="Times New Roman" w:hAnsi="Cambria" w:cs="Times New Roman"/>
          <w:sz w:val="22"/>
          <w:lang w:val="tr-TR" w:eastAsia="tr-TR" w:bidi="ar-SA"/>
        </w:rPr>
      </w:pPr>
      <w:r>
        <w:rPr>
          <w:rFonts w:ascii="Cambria" w:eastAsia="Times New Roman" w:hAnsi="Cambria" w:cs="Times New Roman"/>
          <w:sz w:val="22"/>
          <w:lang w:val="tr-TR" w:eastAsia="tr-TR" w:bidi="ar-SA"/>
        </w:rPr>
        <w:t>7.</w:t>
      </w:r>
      <w:r>
        <w:rPr>
          <w:rFonts w:ascii="Cambria" w:eastAsia="Times New Roman" w:hAnsi="Cambria" w:cs="Times New Roman"/>
          <w:sz w:val="22"/>
          <w:lang w:val="tr-TR" w:eastAsia="tr-TR" w:bidi="ar-SA"/>
        </w:rPr>
        <w:tab/>
        <w:t xml:space="preserve">Fabrika Sahası Görme Tutanağı </w:t>
      </w:r>
      <w:r>
        <w:rPr>
          <w:sz w:val="22"/>
          <w:lang w:val="tr-TR"/>
        </w:rPr>
        <w:t>(Uzaktan Erişim ile Görüntülü Olarak da Sağlanabilir)</w:t>
      </w:r>
    </w:p>
    <w:p w:rsidR="009C3D4F" w:rsidRDefault="009C3D4F">
      <w:pPr>
        <w:tabs>
          <w:tab w:val="left" w:pos="426"/>
        </w:tabs>
        <w:spacing w:before="0" w:line="360" w:lineRule="auto"/>
        <w:ind w:firstLine="0"/>
        <w:jc w:val="left"/>
        <w:rPr>
          <w:rFonts w:ascii="Cambria" w:eastAsia="Times New Roman" w:hAnsi="Cambria" w:cs="Times New Roman"/>
          <w:sz w:val="22"/>
          <w:lang w:val="tr-TR" w:eastAsia="tr-TR" w:bidi="ar-SA"/>
        </w:rPr>
      </w:pPr>
    </w:p>
    <w:p w:rsidR="009C3D4F" w:rsidRDefault="009C3D4F">
      <w:pPr>
        <w:tabs>
          <w:tab w:val="left" w:pos="426"/>
        </w:tabs>
        <w:spacing w:before="0" w:line="360" w:lineRule="auto"/>
        <w:ind w:firstLine="0"/>
        <w:jc w:val="left"/>
        <w:rPr>
          <w:rFonts w:ascii="Cambria" w:eastAsia="Times New Roman" w:hAnsi="Cambria" w:cs="Times New Roman"/>
          <w:sz w:val="22"/>
          <w:lang w:val="tr-TR" w:eastAsia="tr-TR" w:bidi="ar-SA"/>
        </w:rPr>
      </w:pPr>
    </w:p>
    <w:p w:rsidR="009C3D4F" w:rsidRDefault="00410F62">
      <w:pPr>
        <w:spacing w:before="0" w:line="360" w:lineRule="auto"/>
        <w:ind w:firstLine="0"/>
        <w:rPr>
          <w:rFonts w:ascii="Cambria" w:eastAsia="Times New Roman" w:hAnsi="Cambria" w:cs="Times New Roman"/>
          <w:sz w:val="22"/>
          <w:lang w:val="tr-TR" w:eastAsia="tr-TR" w:bidi="ar-SA"/>
        </w:rPr>
      </w:pPr>
      <w:r>
        <w:rPr>
          <w:rFonts w:ascii="Cambria" w:eastAsia="Times New Roman" w:hAnsi="Cambria" w:cs="Times New Roman"/>
          <w:b/>
          <w:sz w:val="22"/>
          <w:lang w:val="tr-TR" w:eastAsia="tr-TR" w:bidi="ar-SA"/>
        </w:rPr>
        <w:t>Not:</w:t>
      </w:r>
      <w:r>
        <w:rPr>
          <w:rFonts w:ascii="Cambria" w:eastAsia="Times New Roman" w:hAnsi="Cambria" w:cs="Times New Roman"/>
          <w:sz w:val="22"/>
          <w:lang w:val="tr-TR" w:eastAsia="tr-TR" w:bidi="ar-SA"/>
        </w:rPr>
        <w:t xml:space="preserve"> Sözleşme makamı istediği özel belgeleri de ihale dosyasında mutlaka belirtmelidir. Taahhütnamelerin belge ile doğrula</w:t>
      </w:r>
      <w:r>
        <w:rPr>
          <w:rFonts w:ascii="Cambria" w:eastAsia="Times New Roman" w:hAnsi="Cambria" w:cs="Times New Roman"/>
          <w:sz w:val="22"/>
          <w:lang w:val="tr-TR" w:eastAsia="tr-TR" w:bidi="ar-SA"/>
        </w:rPr>
        <w:t>nması sözleşmenin imzalanması esnasında istenecektir.</w:t>
      </w:r>
    </w:p>
    <w:p w:rsidR="009C3D4F" w:rsidRDefault="009C3D4F">
      <w:pPr>
        <w:pStyle w:val="stBilgi"/>
        <w:ind w:firstLine="0"/>
        <w:rPr>
          <w:lang w:val="tr-TR"/>
        </w:rPr>
      </w:pPr>
    </w:p>
    <w:p w:rsidR="009C3D4F" w:rsidRDefault="009C3D4F">
      <w:pPr>
        <w:pStyle w:val="stBilgi"/>
        <w:ind w:firstLine="0"/>
        <w:rPr>
          <w:lang w:val="tr-TR"/>
        </w:rPr>
      </w:pPr>
    </w:p>
    <w:p w:rsidR="009C3D4F" w:rsidRDefault="009C3D4F">
      <w:pPr>
        <w:pStyle w:val="stBilgi"/>
        <w:ind w:firstLine="0"/>
        <w:rPr>
          <w:lang w:val="tr-TR"/>
        </w:rPr>
      </w:pPr>
    </w:p>
    <w:p w:rsidR="009C3D4F" w:rsidRDefault="009C3D4F">
      <w:pPr>
        <w:pStyle w:val="stBilgi"/>
        <w:ind w:firstLine="0"/>
        <w:rPr>
          <w:lang w:val="tr-TR"/>
        </w:rPr>
      </w:pPr>
    </w:p>
    <w:p w:rsidR="009C3D4F" w:rsidRDefault="009C3D4F">
      <w:pPr>
        <w:pStyle w:val="stBilgi"/>
        <w:ind w:firstLine="0"/>
        <w:rPr>
          <w:lang w:val="tr-TR"/>
        </w:rPr>
      </w:pPr>
    </w:p>
    <w:p w:rsidR="009C3D4F" w:rsidRDefault="00410F62">
      <w:pPr>
        <w:jc w:val="center"/>
        <w:rPr>
          <w:rFonts w:ascii="Calibri" w:hAnsi="Calibri"/>
          <w:b/>
          <w:lang w:val="tr-TR"/>
        </w:rPr>
      </w:pPr>
      <w:r>
        <w:rPr>
          <w:rFonts w:ascii="Calibri" w:hAnsi="Calibri"/>
          <w:b/>
          <w:lang w:val="tr-TR"/>
        </w:rPr>
        <w:lastRenderedPageBreak/>
        <w:t>YAKLAŞIK MALİYET HESAP FORMU</w:t>
      </w:r>
    </w:p>
    <w:p w:rsidR="009C3D4F" w:rsidRDefault="00410F62">
      <w:pPr>
        <w:jc w:val="center"/>
        <w:rPr>
          <w:rFonts w:ascii="Calibri" w:hAnsi="Calibri"/>
          <w:b/>
          <w:sz w:val="20"/>
          <w:szCs w:val="20"/>
          <w:lang w:val="tr-TR"/>
        </w:rPr>
      </w:pPr>
      <w:r>
        <w:rPr>
          <w:rFonts w:ascii="Calibri" w:hAnsi="Calibri"/>
          <w:b/>
          <w:sz w:val="20"/>
          <w:szCs w:val="20"/>
          <w:lang w:val="tr-TR"/>
        </w:rPr>
        <w:t>(Bu form sadece sözleşme makamında kalacak olup, isteklilere gönderilmeyecektir. Tabloya Lot sayısı kadar satır eklenebilir.)</w:t>
      </w:r>
    </w:p>
    <w:p w:rsidR="009C3D4F" w:rsidRDefault="009C3D4F">
      <w:pPr>
        <w:jc w:val="center"/>
        <w:rPr>
          <w:rFonts w:ascii="Calibri" w:hAnsi="Calibri"/>
          <w:b/>
          <w:sz w:val="22"/>
          <w:lang w:val="tr-TR"/>
        </w:rPr>
      </w:pPr>
    </w:p>
    <w:p w:rsidR="009C3D4F" w:rsidRDefault="00410F62">
      <w:pPr>
        <w:spacing w:after="120"/>
        <w:ind w:firstLine="0"/>
        <w:rPr>
          <w:b/>
          <w:sz w:val="20"/>
          <w:szCs w:val="20"/>
          <w:lang w:val="tr-TR"/>
        </w:rPr>
      </w:pPr>
      <w:r>
        <w:rPr>
          <w:rFonts w:ascii="Calibri" w:hAnsi="Calibri"/>
          <w:b/>
          <w:lang w:val="tr-TR"/>
        </w:rPr>
        <w:t xml:space="preserve">İHALE KONUSU İŞİN ADI: </w:t>
      </w:r>
      <w:r>
        <w:rPr>
          <w:b/>
          <w:bCs/>
          <w:sz w:val="22"/>
          <w:lang w:val="tr-TR"/>
        </w:rPr>
        <w:t xml:space="preserve">Venta Makine </w:t>
      </w:r>
      <w:r>
        <w:rPr>
          <w:b/>
          <w:bCs/>
          <w:sz w:val="22"/>
          <w:lang w:val="tr-TR"/>
        </w:rPr>
        <w:t>Üretim Verimliliğini ve İhracat Kapasitesini Artırma Projesi Mal Alımı</w:t>
      </w:r>
      <w:bookmarkStart w:id="126" w:name="_Hlk40276270"/>
      <w:bookmarkEnd w:id="126"/>
    </w:p>
    <w:p w:rsidR="009C3D4F" w:rsidRDefault="00410F62">
      <w:pPr>
        <w:ind w:right="-2" w:firstLine="0"/>
        <w:rPr>
          <w:rFonts w:ascii="Calibri" w:hAnsi="Calibri"/>
          <w:sz w:val="22"/>
          <w:lang w:val="tr-TR"/>
        </w:rPr>
      </w:pPr>
      <w:r>
        <w:rPr>
          <w:rFonts w:ascii="Calibri" w:hAnsi="Calibri"/>
          <w:sz w:val="22"/>
          <w:lang w:val="tr-TR"/>
        </w:rPr>
        <w:t>Proforma Faturaları ekte sunulan iş kalemleri için yaklaşık maliyeti aşağıdaki tabloda özetlenmiştir.</w:t>
      </w:r>
    </w:p>
    <w:p w:rsidR="009C3D4F" w:rsidRDefault="009C3D4F">
      <w:pPr>
        <w:ind w:right="-2"/>
        <w:rPr>
          <w:rFonts w:ascii="Calibri" w:hAnsi="Calibri"/>
          <w:sz w:val="22"/>
          <w:lang w:val="tr-TR"/>
        </w:rPr>
      </w:pPr>
    </w:p>
    <w:tbl>
      <w:tblPr>
        <w:tblW w:w="5000" w:type="pct"/>
        <w:tblLook w:val="04A0" w:firstRow="1" w:lastRow="0" w:firstColumn="1" w:lastColumn="0" w:noHBand="0" w:noVBand="1"/>
      </w:tblPr>
      <w:tblGrid>
        <w:gridCol w:w="1038"/>
        <w:gridCol w:w="2266"/>
        <w:gridCol w:w="4032"/>
        <w:gridCol w:w="1724"/>
      </w:tblGrid>
      <w:tr w:rsidR="009C3D4F">
        <w:trPr>
          <w:trHeight w:val="756"/>
        </w:trPr>
        <w:tc>
          <w:tcPr>
            <w:tcW w:w="10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3D4F" w:rsidRDefault="00410F62">
            <w:pPr>
              <w:spacing w:before="60" w:after="60" w:line="276" w:lineRule="auto"/>
              <w:ind w:firstLine="0"/>
              <w:jc w:val="center"/>
              <w:rPr>
                <w:rFonts w:ascii="Calibri" w:hAnsi="Calibri"/>
                <w:b/>
                <w:lang w:val="tr-TR"/>
              </w:rPr>
            </w:pPr>
            <w:r>
              <w:rPr>
                <w:rFonts w:ascii="Calibri" w:hAnsi="Calibri"/>
                <w:b/>
                <w:lang w:val="tr-TR"/>
              </w:rPr>
              <w:t>Lot No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3D4F" w:rsidRDefault="00410F62">
            <w:pPr>
              <w:spacing w:before="60" w:after="60" w:line="276" w:lineRule="auto"/>
              <w:ind w:firstLine="0"/>
              <w:jc w:val="center"/>
              <w:rPr>
                <w:rFonts w:ascii="Calibri" w:hAnsi="Calibri"/>
                <w:b/>
                <w:lang w:val="tr-TR"/>
              </w:rPr>
            </w:pPr>
            <w:r>
              <w:rPr>
                <w:rFonts w:ascii="Calibri" w:hAnsi="Calibri"/>
                <w:b/>
                <w:lang w:val="tr-TR"/>
              </w:rPr>
              <w:t xml:space="preserve">Proforma </w:t>
            </w:r>
          </w:p>
          <w:p w:rsidR="009C3D4F" w:rsidRDefault="00410F62">
            <w:pPr>
              <w:spacing w:before="60" w:after="60" w:line="276" w:lineRule="auto"/>
              <w:ind w:firstLine="0"/>
              <w:jc w:val="center"/>
              <w:rPr>
                <w:rFonts w:ascii="Calibri" w:eastAsia="Calibri" w:hAnsi="Calibri"/>
                <w:b/>
                <w:lang w:val="tr-TR"/>
              </w:rPr>
            </w:pPr>
            <w:r>
              <w:rPr>
                <w:rFonts w:ascii="Calibri" w:hAnsi="Calibri"/>
                <w:b/>
                <w:lang w:val="tr-TR"/>
              </w:rPr>
              <w:t>(Firma Adı)</w:t>
            </w:r>
          </w:p>
        </w:tc>
        <w:tc>
          <w:tcPr>
            <w:tcW w:w="40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3D4F" w:rsidRDefault="00410F62">
            <w:pPr>
              <w:spacing w:before="60" w:after="60" w:line="276" w:lineRule="auto"/>
              <w:ind w:firstLine="0"/>
              <w:jc w:val="center"/>
              <w:rPr>
                <w:rFonts w:ascii="Calibri" w:eastAsia="Calibri" w:hAnsi="Calibri"/>
                <w:b/>
                <w:lang w:val="tr-TR"/>
              </w:rPr>
            </w:pPr>
            <w:r>
              <w:rPr>
                <w:rFonts w:ascii="Calibri" w:hAnsi="Calibri"/>
                <w:b/>
                <w:lang w:val="tr-TR"/>
              </w:rPr>
              <w:t>Satın Alınacak İş Kısımları</w:t>
            </w:r>
          </w:p>
        </w:tc>
        <w:tc>
          <w:tcPr>
            <w:tcW w:w="17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3D4F" w:rsidRDefault="00410F62">
            <w:pPr>
              <w:spacing w:before="60" w:after="60" w:line="276" w:lineRule="auto"/>
              <w:ind w:firstLine="0"/>
              <w:jc w:val="center"/>
              <w:rPr>
                <w:rFonts w:ascii="Calibri" w:eastAsia="Calibri" w:hAnsi="Calibri"/>
                <w:b/>
                <w:lang w:val="tr-TR"/>
              </w:rPr>
            </w:pPr>
            <w:r>
              <w:rPr>
                <w:rFonts w:ascii="Calibri" w:hAnsi="Calibri"/>
                <w:b/>
                <w:lang w:val="tr-TR"/>
              </w:rPr>
              <w:t>Tutar (TL)</w:t>
            </w:r>
          </w:p>
        </w:tc>
      </w:tr>
      <w:tr w:rsidR="009C3D4F">
        <w:tc>
          <w:tcPr>
            <w:tcW w:w="1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3D4F" w:rsidRDefault="00410F62">
            <w:pPr>
              <w:spacing w:before="240" w:after="240" w:line="276" w:lineRule="auto"/>
              <w:ind w:firstLine="0"/>
              <w:jc w:val="center"/>
              <w:rPr>
                <w:rFonts w:ascii="Calibri" w:hAnsi="Calibri"/>
                <w:b/>
                <w:lang w:val="tr-TR"/>
              </w:rPr>
            </w:pPr>
            <w:r>
              <w:rPr>
                <w:rFonts w:ascii="Calibri" w:hAnsi="Calibri"/>
                <w:b/>
                <w:lang w:val="tr-TR"/>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40" w:after="240" w:line="276" w:lineRule="auto"/>
              <w:ind w:firstLine="0"/>
              <w:rPr>
                <w:rFonts w:ascii="Calibri" w:eastAsia="Calibri" w:hAnsi="Calibri"/>
                <w:sz w:val="22"/>
                <w:lang w:val="tr-TR"/>
              </w:rPr>
            </w:pPr>
            <w:r>
              <w:rPr>
                <w:rFonts w:ascii="Calibri" w:hAnsi="Calibri"/>
                <w:sz w:val="22"/>
                <w:lang w:val="tr-TR"/>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240" w:after="240" w:line="276" w:lineRule="auto"/>
              <w:rPr>
                <w:rFonts w:ascii="Calibri" w:eastAsia="Calibri" w:hAnsi="Calibri"/>
                <w:sz w:val="22"/>
                <w:lang w:val="tr-TR"/>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240" w:after="240" w:line="276" w:lineRule="auto"/>
              <w:jc w:val="right"/>
              <w:rPr>
                <w:rFonts w:ascii="Calibri" w:eastAsia="Calibri" w:hAnsi="Calibri"/>
                <w:sz w:val="22"/>
                <w:lang w:val="tr-TR"/>
              </w:rPr>
            </w:pPr>
          </w:p>
        </w:tc>
      </w:tr>
      <w:tr w:rsidR="009C3D4F">
        <w:tc>
          <w:tcPr>
            <w:tcW w:w="1039" w:type="dxa"/>
            <w:vMerge/>
            <w:tcBorders>
              <w:top w:val="single" w:sz="4" w:space="0" w:color="000000"/>
              <w:left w:val="single" w:sz="4" w:space="0" w:color="000000"/>
              <w:bottom w:val="single" w:sz="4" w:space="0" w:color="000000"/>
              <w:right w:val="single" w:sz="4" w:space="0" w:color="000000"/>
            </w:tcBorders>
            <w:shd w:val="clear" w:color="auto" w:fill="FFFFFF"/>
          </w:tcPr>
          <w:p w:rsidR="009C3D4F" w:rsidRDefault="009C3D4F">
            <w:pPr>
              <w:spacing w:before="240" w:after="240" w:line="276" w:lineRule="auto"/>
              <w:jc w:val="center"/>
              <w:rPr>
                <w:rFonts w:ascii="Calibri" w:hAnsi="Calibri"/>
                <w:b/>
                <w:lang w:val="tr-TR"/>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40" w:after="240" w:line="276" w:lineRule="auto"/>
              <w:ind w:firstLine="0"/>
              <w:rPr>
                <w:rFonts w:ascii="Calibri" w:eastAsia="Calibri" w:hAnsi="Calibri"/>
                <w:sz w:val="22"/>
                <w:lang w:val="tr-TR"/>
              </w:rPr>
            </w:pPr>
            <w:r>
              <w:rPr>
                <w:rFonts w:ascii="Calibri" w:hAnsi="Calibri"/>
                <w:sz w:val="22"/>
                <w:lang w:val="tr-TR"/>
              </w:rPr>
              <w:t>2.</w:t>
            </w:r>
          </w:p>
        </w:tc>
        <w:tc>
          <w:tcPr>
            <w:tcW w:w="4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240" w:after="240" w:line="276" w:lineRule="auto"/>
              <w:rPr>
                <w:rFonts w:ascii="Calibri" w:eastAsia="Calibri" w:hAnsi="Calibri"/>
                <w:sz w:val="22"/>
                <w:lang w:val="tr-TR"/>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240" w:after="240" w:line="276" w:lineRule="auto"/>
              <w:jc w:val="right"/>
              <w:rPr>
                <w:rFonts w:ascii="Calibri" w:eastAsia="Calibri" w:hAnsi="Calibri"/>
                <w:sz w:val="22"/>
                <w:lang w:val="tr-TR"/>
              </w:rPr>
            </w:pPr>
          </w:p>
        </w:tc>
      </w:tr>
      <w:tr w:rsidR="009C3D4F">
        <w:tc>
          <w:tcPr>
            <w:tcW w:w="1039" w:type="dxa"/>
            <w:vMerge/>
            <w:tcBorders>
              <w:top w:val="single" w:sz="4" w:space="0" w:color="000000"/>
              <w:left w:val="single" w:sz="4" w:space="0" w:color="000000"/>
              <w:bottom w:val="single" w:sz="4" w:space="0" w:color="000000"/>
              <w:right w:val="single" w:sz="4" w:space="0" w:color="000000"/>
            </w:tcBorders>
            <w:shd w:val="clear" w:color="auto" w:fill="FFFFFF"/>
          </w:tcPr>
          <w:p w:rsidR="009C3D4F" w:rsidRDefault="009C3D4F">
            <w:pPr>
              <w:spacing w:before="240" w:after="240" w:line="276" w:lineRule="auto"/>
              <w:jc w:val="center"/>
              <w:rPr>
                <w:rFonts w:ascii="Calibri" w:hAnsi="Calibri"/>
                <w:b/>
                <w:lang w:val="tr-TR"/>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40" w:after="240" w:line="276" w:lineRule="auto"/>
              <w:ind w:firstLine="0"/>
              <w:rPr>
                <w:rFonts w:ascii="Calibri" w:eastAsia="Calibri" w:hAnsi="Calibri"/>
                <w:sz w:val="22"/>
                <w:lang w:val="tr-TR"/>
              </w:rPr>
            </w:pPr>
            <w:r>
              <w:rPr>
                <w:rFonts w:ascii="Calibri" w:hAnsi="Calibri"/>
                <w:sz w:val="22"/>
                <w:lang w:val="tr-TR"/>
              </w:rPr>
              <w:t>3.</w:t>
            </w:r>
          </w:p>
        </w:tc>
        <w:tc>
          <w:tcPr>
            <w:tcW w:w="4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240" w:after="240" w:line="276" w:lineRule="auto"/>
              <w:rPr>
                <w:rFonts w:ascii="Calibri" w:eastAsia="Calibri" w:hAnsi="Calibri"/>
                <w:sz w:val="22"/>
                <w:lang w:val="tr-TR"/>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240" w:after="240" w:line="276" w:lineRule="auto"/>
              <w:jc w:val="right"/>
              <w:rPr>
                <w:rFonts w:ascii="Calibri" w:eastAsia="Calibri" w:hAnsi="Calibri"/>
                <w:sz w:val="22"/>
                <w:lang w:val="tr-TR"/>
              </w:rPr>
            </w:pPr>
          </w:p>
        </w:tc>
      </w:tr>
      <w:tr w:rsidR="009C3D4F">
        <w:tc>
          <w:tcPr>
            <w:tcW w:w="1039" w:type="dxa"/>
            <w:vMerge/>
            <w:tcBorders>
              <w:top w:val="single" w:sz="4" w:space="0" w:color="000000"/>
              <w:left w:val="single" w:sz="4" w:space="0" w:color="000000"/>
              <w:bottom w:val="single" w:sz="4" w:space="0" w:color="000000"/>
              <w:right w:val="single" w:sz="4" w:space="0" w:color="000000"/>
            </w:tcBorders>
            <w:shd w:val="clear" w:color="auto" w:fill="FFFFFF"/>
          </w:tcPr>
          <w:p w:rsidR="009C3D4F" w:rsidRDefault="009C3D4F">
            <w:pPr>
              <w:spacing w:before="240" w:after="240" w:line="276" w:lineRule="auto"/>
              <w:jc w:val="center"/>
              <w:rPr>
                <w:rFonts w:ascii="Calibri" w:hAnsi="Calibri"/>
                <w:b/>
                <w:lang w:val="tr-TR"/>
              </w:rPr>
            </w:pPr>
          </w:p>
        </w:tc>
        <w:tc>
          <w:tcPr>
            <w:tcW w:w="6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spacing w:before="240" w:after="240" w:line="276" w:lineRule="auto"/>
              <w:jc w:val="right"/>
              <w:rPr>
                <w:rFonts w:ascii="Calibri" w:eastAsia="Calibri" w:hAnsi="Calibri"/>
                <w:sz w:val="22"/>
                <w:lang w:val="tr-TR"/>
              </w:rPr>
            </w:pPr>
            <w:r>
              <w:rPr>
                <w:rFonts w:ascii="Calibri" w:hAnsi="Calibri"/>
                <w:b/>
                <w:sz w:val="22"/>
                <w:lang w:val="tr-TR"/>
              </w:rPr>
              <w:t>Lot 1 Toplamı (KDV Hariç)</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240" w:after="240" w:line="276" w:lineRule="auto"/>
              <w:jc w:val="right"/>
              <w:rPr>
                <w:rFonts w:ascii="Calibri" w:eastAsia="Calibri" w:hAnsi="Calibri"/>
                <w:sz w:val="22"/>
                <w:lang w:val="tr-TR"/>
              </w:rPr>
            </w:pPr>
          </w:p>
        </w:tc>
      </w:tr>
      <w:tr w:rsidR="009C3D4F">
        <w:trPr>
          <w:trHeight w:val="602"/>
        </w:trPr>
        <w:tc>
          <w:tcPr>
            <w:tcW w:w="734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C3D4F" w:rsidRDefault="00410F62">
            <w:pPr>
              <w:spacing w:before="240" w:after="240" w:line="276" w:lineRule="auto"/>
              <w:ind w:right="101"/>
              <w:jc w:val="right"/>
              <w:rPr>
                <w:rFonts w:ascii="Calibri" w:hAnsi="Calibri"/>
                <w:b/>
                <w:lang w:val="tr-TR"/>
              </w:rPr>
            </w:pPr>
            <w:r>
              <w:rPr>
                <w:rFonts w:ascii="Calibri" w:hAnsi="Calibri"/>
                <w:b/>
                <w:lang w:val="tr-TR"/>
              </w:rPr>
              <w:t>Satın Alma Toplamı (KDV Hariç)</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spacing w:before="240" w:after="240" w:line="276" w:lineRule="auto"/>
              <w:jc w:val="right"/>
              <w:rPr>
                <w:rFonts w:ascii="Calibri" w:eastAsia="Calibri" w:hAnsi="Calibri"/>
                <w:sz w:val="22"/>
                <w:lang w:val="tr-TR"/>
              </w:rPr>
            </w:pPr>
          </w:p>
        </w:tc>
      </w:tr>
    </w:tbl>
    <w:p w:rsidR="009C3D4F" w:rsidRDefault="009C3D4F">
      <w:pPr>
        <w:rPr>
          <w:rFonts w:ascii="Calibri" w:eastAsia="Calibri" w:hAnsi="Calibri"/>
          <w:sz w:val="22"/>
          <w:lang w:val="tr-TR"/>
        </w:rPr>
      </w:pPr>
    </w:p>
    <w:tbl>
      <w:tblPr>
        <w:tblW w:w="9070" w:type="dxa"/>
        <w:tblLook w:val="04A0" w:firstRow="1" w:lastRow="0" w:firstColumn="1" w:lastColumn="0" w:noHBand="0" w:noVBand="1"/>
      </w:tblPr>
      <w:tblGrid>
        <w:gridCol w:w="3026"/>
        <w:gridCol w:w="1515"/>
        <w:gridCol w:w="1506"/>
        <w:gridCol w:w="3023"/>
      </w:tblGrid>
      <w:tr w:rsidR="009C3D4F">
        <w:tc>
          <w:tcPr>
            <w:tcW w:w="9069" w:type="dxa"/>
            <w:gridSpan w:val="4"/>
            <w:shd w:val="clear" w:color="auto" w:fill="auto"/>
          </w:tcPr>
          <w:p w:rsidR="009C3D4F" w:rsidRDefault="00410F62">
            <w:pPr>
              <w:jc w:val="center"/>
              <w:rPr>
                <w:rFonts w:ascii="Calibri" w:eastAsia="Calibri" w:hAnsi="Calibri"/>
                <w:b/>
                <w:sz w:val="22"/>
                <w:lang w:val="tr-TR"/>
              </w:rPr>
            </w:pPr>
            <w:r>
              <w:rPr>
                <w:rFonts w:ascii="Calibri" w:hAnsi="Calibri"/>
                <w:b/>
                <w:sz w:val="22"/>
                <w:lang w:val="tr-TR"/>
              </w:rPr>
              <w:t>DEĞERLENDİRME KOMİTESİ</w:t>
            </w:r>
          </w:p>
          <w:p w:rsidR="009C3D4F" w:rsidRDefault="009C3D4F">
            <w:pPr>
              <w:spacing w:line="276" w:lineRule="auto"/>
              <w:jc w:val="center"/>
              <w:rPr>
                <w:rFonts w:ascii="Calibri" w:eastAsia="Calibri" w:hAnsi="Calibri"/>
                <w:b/>
                <w:sz w:val="18"/>
                <w:lang w:val="tr-TR"/>
              </w:rPr>
            </w:pPr>
          </w:p>
        </w:tc>
      </w:tr>
      <w:tr w:rsidR="009C3D4F">
        <w:tc>
          <w:tcPr>
            <w:tcW w:w="3025" w:type="dxa"/>
            <w:shd w:val="clear" w:color="auto" w:fill="auto"/>
          </w:tcPr>
          <w:p w:rsidR="009C3D4F" w:rsidRDefault="00410F62">
            <w:pPr>
              <w:spacing w:before="60" w:line="276" w:lineRule="auto"/>
              <w:jc w:val="center"/>
              <w:rPr>
                <w:rFonts w:ascii="Calibri" w:eastAsia="Calibri" w:hAnsi="Calibri"/>
                <w:b/>
                <w:sz w:val="18"/>
                <w:lang w:val="tr-TR"/>
              </w:rPr>
            </w:pPr>
            <w:r>
              <w:rPr>
                <w:rFonts w:ascii="Calibri" w:hAnsi="Calibri"/>
                <w:b/>
                <w:sz w:val="18"/>
                <w:lang w:val="tr-TR"/>
              </w:rPr>
              <w:t>BAŞKAN</w:t>
            </w:r>
          </w:p>
        </w:tc>
        <w:tc>
          <w:tcPr>
            <w:tcW w:w="3021" w:type="dxa"/>
            <w:gridSpan w:val="2"/>
            <w:shd w:val="clear" w:color="auto" w:fill="auto"/>
          </w:tcPr>
          <w:p w:rsidR="009C3D4F" w:rsidRDefault="00410F62">
            <w:pPr>
              <w:spacing w:before="60" w:line="276" w:lineRule="auto"/>
              <w:jc w:val="center"/>
              <w:rPr>
                <w:rFonts w:ascii="Calibri" w:eastAsia="Calibri" w:hAnsi="Calibri"/>
                <w:b/>
                <w:sz w:val="18"/>
                <w:lang w:val="tr-TR"/>
              </w:rPr>
            </w:pPr>
            <w:r>
              <w:rPr>
                <w:rFonts w:ascii="Calibri" w:hAnsi="Calibri"/>
                <w:b/>
                <w:sz w:val="18"/>
                <w:lang w:val="tr-TR"/>
              </w:rPr>
              <w:t>ÜYE</w:t>
            </w:r>
          </w:p>
        </w:tc>
        <w:tc>
          <w:tcPr>
            <w:tcW w:w="3023" w:type="dxa"/>
            <w:shd w:val="clear" w:color="auto" w:fill="auto"/>
          </w:tcPr>
          <w:p w:rsidR="009C3D4F" w:rsidRDefault="00410F62">
            <w:pPr>
              <w:spacing w:before="60" w:line="276" w:lineRule="auto"/>
              <w:jc w:val="center"/>
              <w:rPr>
                <w:rFonts w:ascii="Calibri" w:eastAsia="Calibri" w:hAnsi="Calibri"/>
                <w:b/>
                <w:sz w:val="18"/>
                <w:lang w:val="tr-TR"/>
              </w:rPr>
            </w:pPr>
            <w:r>
              <w:rPr>
                <w:rFonts w:ascii="Calibri" w:hAnsi="Calibri"/>
                <w:b/>
                <w:sz w:val="18"/>
                <w:lang w:val="tr-TR"/>
              </w:rPr>
              <w:t>ÜYE</w:t>
            </w:r>
          </w:p>
        </w:tc>
      </w:tr>
      <w:tr w:rsidR="009C3D4F">
        <w:tc>
          <w:tcPr>
            <w:tcW w:w="3025" w:type="dxa"/>
            <w:shd w:val="clear" w:color="auto" w:fill="auto"/>
          </w:tcPr>
          <w:p w:rsidR="009C3D4F" w:rsidRDefault="00410F62">
            <w:pPr>
              <w:spacing w:before="200"/>
              <w:jc w:val="center"/>
              <w:rPr>
                <w:rFonts w:ascii="Calibri" w:eastAsia="Calibri" w:hAnsi="Calibri"/>
                <w:sz w:val="18"/>
                <w:lang w:val="tr-TR"/>
              </w:rPr>
            </w:pPr>
            <w:r>
              <w:rPr>
                <w:rFonts w:ascii="Calibri" w:hAnsi="Calibri"/>
                <w:sz w:val="18"/>
                <w:lang w:val="tr-TR"/>
              </w:rPr>
              <w:t>(İmza)</w:t>
            </w:r>
          </w:p>
        </w:tc>
        <w:tc>
          <w:tcPr>
            <w:tcW w:w="3021" w:type="dxa"/>
            <w:gridSpan w:val="2"/>
            <w:shd w:val="clear" w:color="auto" w:fill="auto"/>
          </w:tcPr>
          <w:p w:rsidR="009C3D4F" w:rsidRDefault="00410F62">
            <w:pPr>
              <w:spacing w:before="200"/>
              <w:jc w:val="center"/>
              <w:rPr>
                <w:rFonts w:ascii="Calibri" w:eastAsia="Calibri" w:hAnsi="Calibri"/>
                <w:sz w:val="18"/>
                <w:lang w:val="tr-TR"/>
              </w:rPr>
            </w:pPr>
            <w:r>
              <w:rPr>
                <w:rFonts w:ascii="Calibri" w:hAnsi="Calibri"/>
                <w:sz w:val="18"/>
                <w:lang w:val="tr-TR"/>
              </w:rPr>
              <w:t>(İmza)</w:t>
            </w:r>
          </w:p>
        </w:tc>
        <w:tc>
          <w:tcPr>
            <w:tcW w:w="3023" w:type="dxa"/>
            <w:shd w:val="clear" w:color="auto" w:fill="auto"/>
          </w:tcPr>
          <w:p w:rsidR="009C3D4F" w:rsidRDefault="00410F62">
            <w:pPr>
              <w:spacing w:before="200"/>
              <w:jc w:val="center"/>
              <w:rPr>
                <w:rFonts w:ascii="Calibri" w:eastAsia="Calibri" w:hAnsi="Calibri"/>
                <w:sz w:val="18"/>
                <w:lang w:val="tr-TR"/>
              </w:rPr>
            </w:pPr>
            <w:r>
              <w:rPr>
                <w:rFonts w:ascii="Calibri" w:hAnsi="Calibri"/>
                <w:sz w:val="18"/>
                <w:lang w:val="tr-TR"/>
              </w:rPr>
              <w:t>(İmza)</w:t>
            </w:r>
          </w:p>
        </w:tc>
      </w:tr>
      <w:tr w:rsidR="009C3D4F">
        <w:tc>
          <w:tcPr>
            <w:tcW w:w="3025" w:type="dxa"/>
            <w:shd w:val="clear" w:color="auto" w:fill="auto"/>
          </w:tcPr>
          <w:p w:rsidR="009C3D4F" w:rsidRDefault="00410F62">
            <w:pPr>
              <w:jc w:val="center"/>
              <w:rPr>
                <w:rFonts w:ascii="Calibri" w:eastAsia="Calibri" w:hAnsi="Calibri"/>
                <w:sz w:val="18"/>
                <w:lang w:val="tr-TR"/>
              </w:rPr>
            </w:pPr>
            <w:r>
              <w:rPr>
                <w:rFonts w:ascii="Calibri" w:hAnsi="Calibri"/>
                <w:sz w:val="18"/>
                <w:lang w:val="tr-TR"/>
              </w:rPr>
              <w:t>(Ad-Soyad)</w:t>
            </w:r>
          </w:p>
        </w:tc>
        <w:tc>
          <w:tcPr>
            <w:tcW w:w="3021" w:type="dxa"/>
            <w:gridSpan w:val="2"/>
            <w:shd w:val="clear" w:color="auto" w:fill="auto"/>
          </w:tcPr>
          <w:p w:rsidR="009C3D4F" w:rsidRDefault="00410F62">
            <w:pPr>
              <w:jc w:val="center"/>
              <w:rPr>
                <w:rFonts w:ascii="Calibri" w:eastAsia="Calibri" w:hAnsi="Calibri"/>
                <w:sz w:val="18"/>
                <w:lang w:val="tr-TR"/>
              </w:rPr>
            </w:pPr>
            <w:r>
              <w:rPr>
                <w:rFonts w:ascii="Calibri" w:hAnsi="Calibri"/>
                <w:sz w:val="18"/>
                <w:lang w:val="tr-TR"/>
              </w:rPr>
              <w:t>(Ad-Soyad)</w:t>
            </w:r>
          </w:p>
        </w:tc>
        <w:tc>
          <w:tcPr>
            <w:tcW w:w="3023" w:type="dxa"/>
            <w:shd w:val="clear" w:color="auto" w:fill="auto"/>
          </w:tcPr>
          <w:p w:rsidR="009C3D4F" w:rsidRDefault="00410F62">
            <w:pPr>
              <w:jc w:val="center"/>
              <w:rPr>
                <w:rFonts w:ascii="Calibri" w:eastAsia="Calibri" w:hAnsi="Calibri"/>
                <w:sz w:val="18"/>
                <w:lang w:val="tr-TR"/>
              </w:rPr>
            </w:pPr>
            <w:r>
              <w:rPr>
                <w:rFonts w:ascii="Calibri" w:hAnsi="Calibri"/>
                <w:sz w:val="18"/>
                <w:lang w:val="tr-TR"/>
              </w:rPr>
              <w:t>(Ad-Soyad)</w:t>
            </w:r>
          </w:p>
        </w:tc>
      </w:tr>
      <w:tr w:rsidR="009C3D4F">
        <w:tc>
          <w:tcPr>
            <w:tcW w:w="4540" w:type="dxa"/>
            <w:gridSpan w:val="2"/>
            <w:shd w:val="clear" w:color="auto" w:fill="auto"/>
          </w:tcPr>
          <w:p w:rsidR="009C3D4F" w:rsidRDefault="009C3D4F">
            <w:pPr>
              <w:spacing w:before="60" w:line="276" w:lineRule="auto"/>
              <w:jc w:val="center"/>
              <w:rPr>
                <w:rFonts w:ascii="Calibri" w:eastAsia="Calibri" w:hAnsi="Calibri"/>
                <w:b/>
                <w:sz w:val="18"/>
                <w:lang w:val="tr-TR"/>
              </w:rPr>
            </w:pPr>
          </w:p>
        </w:tc>
        <w:tc>
          <w:tcPr>
            <w:tcW w:w="4529" w:type="dxa"/>
            <w:gridSpan w:val="2"/>
            <w:shd w:val="clear" w:color="auto" w:fill="auto"/>
          </w:tcPr>
          <w:p w:rsidR="009C3D4F" w:rsidRDefault="009C3D4F">
            <w:pPr>
              <w:spacing w:before="60" w:line="276" w:lineRule="auto"/>
              <w:jc w:val="center"/>
              <w:rPr>
                <w:rFonts w:ascii="Calibri" w:eastAsia="Calibri" w:hAnsi="Calibri"/>
                <w:b/>
                <w:sz w:val="18"/>
                <w:lang w:val="tr-TR"/>
              </w:rPr>
            </w:pPr>
          </w:p>
        </w:tc>
      </w:tr>
      <w:tr w:rsidR="009C3D4F">
        <w:tc>
          <w:tcPr>
            <w:tcW w:w="4540" w:type="dxa"/>
            <w:gridSpan w:val="2"/>
            <w:shd w:val="clear" w:color="auto" w:fill="auto"/>
          </w:tcPr>
          <w:p w:rsidR="009C3D4F" w:rsidRDefault="009C3D4F">
            <w:pPr>
              <w:spacing w:before="200"/>
              <w:jc w:val="center"/>
              <w:rPr>
                <w:rFonts w:ascii="Calibri" w:eastAsia="Calibri" w:hAnsi="Calibri"/>
                <w:sz w:val="18"/>
                <w:lang w:val="tr-TR"/>
              </w:rPr>
            </w:pPr>
          </w:p>
        </w:tc>
        <w:tc>
          <w:tcPr>
            <w:tcW w:w="4529" w:type="dxa"/>
            <w:gridSpan w:val="2"/>
            <w:shd w:val="clear" w:color="auto" w:fill="auto"/>
          </w:tcPr>
          <w:p w:rsidR="009C3D4F" w:rsidRDefault="009C3D4F">
            <w:pPr>
              <w:spacing w:before="200"/>
              <w:jc w:val="center"/>
              <w:rPr>
                <w:rFonts w:ascii="Calibri" w:eastAsia="Calibri" w:hAnsi="Calibri"/>
                <w:sz w:val="18"/>
                <w:lang w:val="tr-TR"/>
              </w:rPr>
            </w:pPr>
          </w:p>
        </w:tc>
      </w:tr>
      <w:tr w:rsidR="009C3D4F">
        <w:tc>
          <w:tcPr>
            <w:tcW w:w="4540" w:type="dxa"/>
            <w:gridSpan w:val="2"/>
            <w:shd w:val="clear" w:color="auto" w:fill="auto"/>
          </w:tcPr>
          <w:p w:rsidR="009C3D4F" w:rsidRDefault="009C3D4F">
            <w:pPr>
              <w:jc w:val="center"/>
              <w:rPr>
                <w:rFonts w:ascii="Calibri" w:eastAsia="Calibri" w:hAnsi="Calibri"/>
                <w:sz w:val="18"/>
                <w:lang w:val="tr-TR"/>
              </w:rPr>
            </w:pPr>
          </w:p>
        </w:tc>
        <w:tc>
          <w:tcPr>
            <w:tcW w:w="4529" w:type="dxa"/>
            <w:gridSpan w:val="2"/>
            <w:shd w:val="clear" w:color="auto" w:fill="auto"/>
          </w:tcPr>
          <w:p w:rsidR="009C3D4F" w:rsidRDefault="009C3D4F">
            <w:pPr>
              <w:jc w:val="center"/>
              <w:rPr>
                <w:rFonts w:ascii="Calibri" w:eastAsia="Calibri" w:hAnsi="Calibri"/>
                <w:sz w:val="18"/>
                <w:lang w:val="tr-TR"/>
              </w:rPr>
            </w:pPr>
          </w:p>
        </w:tc>
      </w:tr>
      <w:tr w:rsidR="009C3D4F">
        <w:tc>
          <w:tcPr>
            <w:tcW w:w="3025" w:type="dxa"/>
            <w:shd w:val="clear" w:color="auto" w:fill="auto"/>
            <w:vAlign w:val="center"/>
          </w:tcPr>
          <w:p w:rsidR="009C3D4F" w:rsidRDefault="009C3D4F">
            <w:pPr>
              <w:spacing w:line="276" w:lineRule="auto"/>
              <w:rPr>
                <w:rFonts w:ascii="Calibri" w:eastAsia="Calibri" w:hAnsi="Calibri"/>
                <w:sz w:val="18"/>
                <w:lang w:val="tr-TR"/>
              </w:rPr>
            </w:pPr>
          </w:p>
        </w:tc>
        <w:tc>
          <w:tcPr>
            <w:tcW w:w="1515" w:type="dxa"/>
            <w:shd w:val="clear" w:color="auto" w:fill="auto"/>
            <w:vAlign w:val="center"/>
          </w:tcPr>
          <w:p w:rsidR="009C3D4F" w:rsidRDefault="009C3D4F">
            <w:pPr>
              <w:spacing w:line="276" w:lineRule="auto"/>
              <w:rPr>
                <w:rFonts w:ascii="Calibri" w:eastAsia="Calibri" w:hAnsi="Calibri"/>
                <w:sz w:val="18"/>
                <w:lang w:val="tr-TR"/>
              </w:rPr>
            </w:pPr>
          </w:p>
        </w:tc>
        <w:tc>
          <w:tcPr>
            <w:tcW w:w="1506" w:type="dxa"/>
            <w:shd w:val="clear" w:color="auto" w:fill="auto"/>
            <w:vAlign w:val="center"/>
          </w:tcPr>
          <w:p w:rsidR="009C3D4F" w:rsidRDefault="009C3D4F">
            <w:pPr>
              <w:spacing w:line="276" w:lineRule="auto"/>
              <w:rPr>
                <w:rFonts w:ascii="Calibri" w:eastAsia="Calibri" w:hAnsi="Calibri"/>
                <w:sz w:val="18"/>
                <w:lang w:val="tr-TR"/>
              </w:rPr>
            </w:pPr>
          </w:p>
        </w:tc>
        <w:tc>
          <w:tcPr>
            <w:tcW w:w="3023" w:type="dxa"/>
            <w:shd w:val="clear" w:color="auto" w:fill="auto"/>
            <w:vAlign w:val="center"/>
          </w:tcPr>
          <w:p w:rsidR="009C3D4F" w:rsidRDefault="009C3D4F">
            <w:pPr>
              <w:spacing w:line="276" w:lineRule="auto"/>
              <w:rPr>
                <w:rFonts w:ascii="Calibri" w:eastAsia="Calibri" w:hAnsi="Calibri"/>
                <w:sz w:val="18"/>
                <w:lang w:val="tr-TR"/>
              </w:rPr>
            </w:pPr>
          </w:p>
        </w:tc>
      </w:tr>
    </w:tbl>
    <w:p w:rsidR="009C3D4F" w:rsidRDefault="009C3D4F">
      <w:pPr>
        <w:spacing w:line="360" w:lineRule="auto"/>
        <w:rPr>
          <w:lang w:val="tr-TR"/>
        </w:rPr>
        <w:sectPr w:rsidR="009C3D4F">
          <w:headerReference w:type="default" r:id="rId30"/>
          <w:pgSz w:w="11906" w:h="16838"/>
          <w:pgMar w:top="1418" w:right="1418" w:bottom="709" w:left="1418" w:header="709" w:footer="0" w:gutter="0"/>
          <w:cols w:space="708"/>
          <w:formProt w:val="0"/>
          <w:docGrid w:linePitch="360"/>
        </w:sectPr>
      </w:pPr>
    </w:p>
    <w:p w:rsidR="009C3D4F" w:rsidRDefault="00410F62">
      <w:pPr>
        <w:jc w:val="center"/>
        <w:rPr>
          <w:b/>
          <w:iCs/>
          <w:lang w:val="tr-TR"/>
        </w:rPr>
      </w:pPr>
      <w:r>
        <w:rPr>
          <w:b/>
          <w:iCs/>
          <w:lang w:val="tr-TR"/>
        </w:rPr>
        <w:lastRenderedPageBreak/>
        <w:t>VENTA MAKİNE İMALAT İTHALAT İHRACAT</w:t>
      </w:r>
    </w:p>
    <w:p w:rsidR="009C3D4F" w:rsidRDefault="00410F62">
      <w:pPr>
        <w:jc w:val="center"/>
        <w:rPr>
          <w:b/>
          <w:iCs/>
          <w:lang w:val="tr-TR"/>
        </w:rPr>
      </w:pPr>
      <w:r>
        <w:rPr>
          <w:b/>
          <w:iCs/>
          <w:lang w:val="tr-TR"/>
        </w:rPr>
        <w:t>SAN. VE TİC.</w:t>
      </w:r>
      <w:r>
        <w:rPr>
          <w:b/>
          <w:iCs/>
          <w:lang w:val="tr-TR"/>
        </w:rPr>
        <w:t xml:space="preserve"> LTD. ŞTİ.</w:t>
      </w:r>
    </w:p>
    <w:tbl>
      <w:tblPr>
        <w:tblW w:w="5000" w:type="pct"/>
        <w:tblLook w:val="04A0" w:firstRow="1" w:lastRow="0" w:firstColumn="1" w:lastColumn="0" w:noHBand="0" w:noVBand="1"/>
      </w:tblPr>
      <w:tblGrid>
        <w:gridCol w:w="1666"/>
        <w:gridCol w:w="992"/>
        <w:gridCol w:w="12053"/>
      </w:tblGrid>
      <w:tr w:rsidR="009C3D4F">
        <w:tc>
          <w:tcPr>
            <w:tcW w:w="1666" w:type="dxa"/>
            <w:shd w:val="clear" w:color="auto" w:fill="auto"/>
          </w:tcPr>
          <w:p w:rsidR="009C3D4F" w:rsidRDefault="00410F62">
            <w:pPr>
              <w:spacing w:before="20" w:after="20"/>
              <w:ind w:firstLine="0"/>
              <w:rPr>
                <w:rFonts w:ascii="Calibri" w:hAnsi="Calibri"/>
                <w:b/>
                <w:sz w:val="20"/>
                <w:lang w:val="tr-TR"/>
              </w:rPr>
            </w:pPr>
            <w:r>
              <w:rPr>
                <w:rFonts w:ascii="Calibri" w:hAnsi="Calibri"/>
                <w:b/>
                <w:sz w:val="20"/>
                <w:lang w:val="tr-TR"/>
              </w:rPr>
              <w:t>İhale Referans No</w:t>
            </w:r>
          </w:p>
        </w:tc>
        <w:tc>
          <w:tcPr>
            <w:tcW w:w="992" w:type="dxa"/>
            <w:shd w:val="clear" w:color="auto" w:fill="auto"/>
          </w:tcPr>
          <w:p w:rsidR="009C3D4F" w:rsidRDefault="00410F62">
            <w:pPr>
              <w:spacing w:before="20" w:after="20"/>
              <w:rPr>
                <w:rFonts w:ascii="Calibri" w:hAnsi="Calibri"/>
                <w:b/>
                <w:sz w:val="20"/>
                <w:lang w:val="tr-TR"/>
              </w:rPr>
            </w:pPr>
            <w:r>
              <w:rPr>
                <w:rFonts w:ascii="Calibri" w:hAnsi="Calibri"/>
                <w:b/>
                <w:sz w:val="20"/>
                <w:lang w:val="tr-TR"/>
              </w:rPr>
              <w:t>:</w:t>
            </w:r>
          </w:p>
        </w:tc>
        <w:tc>
          <w:tcPr>
            <w:tcW w:w="12053" w:type="dxa"/>
            <w:shd w:val="clear" w:color="auto" w:fill="auto"/>
          </w:tcPr>
          <w:p w:rsidR="009C3D4F" w:rsidRDefault="00410F62">
            <w:pPr>
              <w:spacing w:before="20" w:after="20"/>
              <w:ind w:firstLine="0"/>
              <w:rPr>
                <w:rFonts w:ascii="Calibri" w:hAnsi="Calibri"/>
                <w:b/>
                <w:bCs/>
                <w:sz w:val="22"/>
                <w:lang w:val="tr-TR"/>
              </w:rPr>
            </w:pPr>
            <w:r>
              <w:rPr>
                <w:b/>
                <w:bCs/>
                <w:sz w:val="22"/>
                <w:lang w:val="tr-TR"/>
              </w:rPr>
              <w:t>TR71/19/İSVK/0080</w:t>
            </w:r>
          </w:p>
        </w:tc>
      </w:tr>
      <w:tr w:rsidR="009C3D4F">
        <w:tc>
          <w:tcPr>
            <w:tcW w:w="1666" w:type="dxa"/>
            <w:shd w:val="clear" w:color="auto" w:fill="auto"/>
          </w:tcPr>
          <w:p w:rsidR="009C3D4F" w:rsidRDefault="00410F62">
            <w:pPr>
              <w:spacing w:before="20" w:after="20"/>
              <w:ind w:firstLine="0"/>
              <w:rPr>
                <w:rFonts w:ascii="Calibri" w:hAnsi="Calibri"/>
                <w:b/>
                <w:sz w:val="20"/>
                <w:lang w:val="tr-TR"/>
              </w:rPr>
            </w:pPr>
            <w:r>
              <w:rPr>
                <w:rFonts w:ascii="Calibri" w:hAnsi="Calibri"/>
                <w:b/>
                <w:sz w:val="20"/>
                <w:lang w:val="tr-TR"/>
              </w:rPr>
              <w:t>İhale Adı</w:t>
            </w:r>
          </w:p>
        </w:tc>
        <w:tc>
          <w:tcPr>
            <w:tcW w:w="992" w:type="dxa"/>
            <w:shd w:val="clear" w:color="auto" w:fill="auto"/>
          </w:tcPr>
          <w:p w:rsidR="009C3D4F" w:rsidRDefault="00410F62">
            <w:pPr>
              <w:spacing w:before="20" w:after="20"/>
              <w:rPr>
                <w:rFonts w:ascii="Calibri" w:hAnsi="Calibri"/>
                <w:b/>
                <w:sz w:val="20"/>
                <w:lang w:val="tr-TR"/>
              </w:rPr>
            </w:pPr>
            <w:r>
              <w:rPr>
                <w:rFonts w:ascii="Calibri" w:hAnsi="Calibri"/>
                <w:b/>
                <w:sz w:val="20"/>
                <w:lang w:val="tr-TR"/>
              </w:rPr>
              <w:t>:</w:t>
            </w:r>
          </w:p>
        </w:tc>
        <w:tc>
          <w:tcPr>
            <w:tcW w:w="12053" w:type="dxa"/>
            <w:shd w:val="clear" w:color="auto" w:fill="auto"/>
          </w:tcPr>
          <w:p w:rsidR="009C3D4F" w:rsidRDefault="00410F62">
            <w:pPr>
              <w:spacing w:after="120"/>
              <w:ind w:firstLine="0"/>
              <w:rPr>
                <w:b/>
                <w:sz w:val="20"/>
                <w:szCs w:val="20"/>
                <w:lang w:val="tr-TR"/>
              </w:rPr>
            </w:pPr>
            <w:r>
              <w:rPr>
                <w:b/>
                <w:bCs/>
                <w:sz w:val="22"/>
                <w:lang w:val="tr-TR"/>
              </w:rPr>
              <w:t>Venta Makine Üretim Verimliliğini ve İhracat Kapasitesini Artırma Projesi Mal Alımı</w:t>
            </w:r>
          </w:p>
          <w:p w:rsidR="009C3D4F" w:rsidRDefault="009C3D4F">
            <w:pPr>
              <w:spacing w:before="20" w:after="20"/>
              <w:ind w:firstLine="0"/>
              <w:rPr>
                <w:rFonts w:ascii="Calibri" w:hAnsi="Calibri"/>
                <w:b/>
                <w:bCs/>
                <w:sz w:val="22"/>
                <w:lang w:val="tr-TR"/>
              </w:rPr>
            </w:pPr>
          </w:p>
        </w:tc>
      </w:tr>
      <w:tr w:rsidR="009C3D4F">
        <w:tc>
          <w:tcPr>
            <w:tcW w:w="1666" w:type="dxa"/>
            <w:shd w:val="clear" w:color="auto" w:fill="auto"/>
          </w:tcPr>
          <w:p w:rsidR="009C3D4F" w:rsidRDefault="00410F62">
            <w:pPr>
              <w:spacing w:before="20" w:after="20"/>
              <w:ind w:firstLine="0"/>
              <w:rPr>
                <w:rFonts w:ascii="Calibri" w:hAnsi="Calibri"/>
                <w:b/>
                <w:sz w:val="20"/>
                <w:lang w:val="tr-TR"/>
              </w:rPr>
            </w:pPr>
            <w:r>
              <w:rPr>
                <w:rFonts w:ascii="Calibri" w:hAnsi="Calibri"/>
                <w:b/>
                <w:sz w:val="20"/>
                <w:lang w:val="tr-TR"/>
              </w:rPr>
              <w:t>Tarih ve Saat</w:t>
            </w:r>
          </w:p>
        </w:tc>
        <w:tc>
          <w:tcPr>
            <w:tcW w:w="992" w:type="dxa"/>
            <w:shd w:val="clear" w:color="auto" w:fill="auto"/>
          </w:tcPr>
          <w:p w:rsidR="009C3D4F" w:rsidRDefault="00410F62">
            <w:pPr>
              <w:spacing w:before="20" w:after="20"/>
              <w:rPr>
                <w:rFonts w:ascii="Calibri" w:hAnsi="Calibri"/>
                <w:b/>
                <w:sz w:val="20"/>
                <w:lang w:val="tr-TR"/>
              </w:rPr>
            </w:pPr>
            <w:r>
              <w:rPr>
                <w:rFonts w:ascii="Calibri" w:hAnsi="Calibri"/>
                <w:b/>
                <w:sz w:val="20"/>
                <w:lang w:val="tr-TR"/>
              </w:rPr>
              <w:t>:</w:t>
            </w:r>
          </w:p>
        </w:tc>
        <w:tc>
          <w:tcPr>
            <w:tcW w:w="12053" w:type="dxa"/>
            <w:shd w:val="clear" w:color="auto" w:fill="auto"/>
          </w:tcPr>
          <w:p w:rsidR="009C3D4F" w:rsidRDefault="00410F62">
            <w:pPr>
              <w:spacing w:before="20" w:after="20"/>
              <w:ind w:firstLine="0"/>
              <w:rPr>
                <w:rFonts w:ascii="Calibri" w:hAnsi="Calibri"/>
                <w:b/>
                <w:bCs/>
                <w:sz w:val="22"/>
                <w:lang w:val="tr-TR"/>
              </w:rPr>
            </w:pPr>
            <w:r>
              <w:rPr>
                <w:b/>
                <w:bCs/>
                <w:sz w:val="22"/>
                <w:lang w:val="tr-TR"/>
              </w:rPr>
              <w:t>11.06.2020</w:t>
            </w:r>
          </w:p>
        </w:tc>
      </w:tr>
    </w:tbl>
    <w:p w:rsidR="009C3D4F" w:rsidRDefault="00410F62">
      <w:pPr>
        <w:jc w:val="center"/>
        <w:rPr>
          <w:rFonts w:ascii="Calibri" w:hAnsi="Calibri"/>
          <w:b/>
          <w:sz w:val="22"/>
          <w:lang w:val="tr-TR"/>
        </w:rPr>
      </w:pPr>
      <w:r>
        <w:rPr>
          <w:rFonts w:ascii="Calibri" w:hAnsi="Calibri"/>
          <w:b/>
          <w:sz w:val="22"/>
          <w:lang w:val="tr-TR"/>
        </w:rPr>
        <w:t>BELGE KONTROL TUTANAĞI</w:t>
      </w:r>
    </w:p>
    <w:tbl>
      <w:tblPr>
        <w:tblW w:w="5000" w:type="pct"/>
        <w:tblInd w:w="-469" w:type="dxa"/>
        <w:tblLook w:val="04A0" w:firstRow="1" w:lastRow="0" w:firstColumn="1" w:lastColumn="0" w:noHBand="0" w:noVBand="1"/>
      </w:tblPr>
      <w:tblGrid>
        <w:gridCol w:w="433"/>
        <w:gridCol w:w="222"/>
        <w:gridCol w:w="914"/>
        <w:gridCol w:w="640"/>
        <w:gridCol w:w="646"/>
        <w:gridCol w:w="714"/>
        <w:gridCol w:w="956"/>
        <w:gridCol w:w="153"/>
        <w:gridCol w:w="860"/>
        <w:gridCol w:w="722"/>
        <w:gridCol w:w="853"/>
        <w:gridCol w:w="815"/>
        <w:gridCol w:w="916"/>
        <w:gridCol w:w="513"/>
        <w:gridCol w:w="420"/>
        <w:gridCol w:w="986"/>
        <w:gridCol w:w="768"/>
        <w:gridCol w:w="919"/>
        <w:gridCol w:w="957"/>
        <w:gridCol w:w="825"/>
        <w:gridCol w:w="252"/>
        <w:gridCol w:w="222"/>
      </w:tblGrid>
      <w:tr w:rsidR="009C3D4F">
        <w:trPr>
          <w:trHeight w:val="1118"/>
        </w:trPr>
        <w:tc>
          <w:tcPr>
            <w:tcW w:w="14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C3D4F" w:rsidRDefault="00410F62">
            <w:pPr>
              <w:ind w:firstLine="0"/>
              <w:jc w:val="center"/>
              <w:rPr>
                <w:rFonts w:ascii="Calibri" w:hAnsi="Calibri"/>
                <w:b/>
                <w:sz w:val="22"/>
                <w:lang w:val="tr-TR"/>
              </w:rPr>
            </w:pPr>
            <w:r>
              <w:rPr>
                <w:rFonts w:ascii="Calibri" w:hAnsi="Calibri"/>
                <w:b/>
                <w:sz w:val="22"/>
                <w:lang w:val="tr-TR"/>
              </w:rPr>
              <w:t>İsteklinin Adı veya Ticaret Unvanı</w:t>
            </w:r>
          </w:p>
        </w:tc>
        <w:tc>
          <w:tcPr>
            <w:tcW w:w="660"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1</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right="-23" w:firstLine="0"/>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Adres</w:t>
            </w: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Beyanı</w:t>
            </w:r>
          </w:p>
        </w:tc>
        <w:tc>
          <w:tcPr>
            <w:tcW w:w="661"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2</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TSO/ Meslek Oda Kayıt Belgesi</w:t>
            </w:r>
          </w:p>
        </w:tc>
        <w:tc>
          <w:tcPr>
            <w:tcW w:w="728"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3</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Ticaret Sicil Gazetesi</w:t>
            </w:r>
          </w:p>
        </w:tc>
        <w:tc>
          <w:tcPr>
            <w:tcW w:w="962"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4</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Noter Onaylı İmza Beyannamesi</w:t>
            </w: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/Sirküsü</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5</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Yasaklı Olmadığına Dair Taahhütname</w:t>
            </w:r>
          </w:p>
        </w:tc>
        <w:tc>
          <w:tcPr>
            <w:tcW w:w="730"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6</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right="-23" w:firstLine="0"/>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Teklif Mektubu</w:t>
            </w:r>
          </w:p>
        </w:tc>
        <w:tc>
          <w:tcPr>
            <w:tcW w:w="794"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7</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Geçici Teminat (İstenmişse)</w:t>
            </w:r>
          </w:p>
          <w:p w:rsidR="009C3D4F" w:rsidRDefault="009C3D4F">
            <w:pPr>
              <w:spacing w:before="0"/>
              <w:ind w:left="-68" w:right="-23" w:firstLine="0"/>
              <w:jc w:val="center"/>
              <w:rPr>
                <w:rFonts w:ascii="Calibri" w:hAnsi="Calibri"/>
                <w:b/>
                <w:sz w:val="14"/>
                <w:szCs w:val="14"/>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8</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SGK Borcu Olmadığına Dair Belge</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9</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 xml:space="preserve">Vergi Borcu Olmadığına </w:t>
            </w:r>
            <w:r>
              <w:rPr>
                <w:rFonts w:ascii="Calibri" w:hAnsi="Calibri"/>
                <w:b/>
                <w:sz w:val="14"/>
                <w:szCs w:val="14"/>
                <w:lang w:val="tr-TR"/>
              </w:rPr>
              <w:t>Dair Belge</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10</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Noter Onaylı Vekâletname</w:t>
            </w: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(Gerekiyorsa)</w:t>
            </w:r>
          </w:p>
        </w:tc>
        <w:tc>
          <w:tcPr>
            <w:tcW w:w="997"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11</w:t>
            </w:r>
          </w:p>
          <w:p w:rsidR="009C3D4F" w:rsidRDefault="009C3D4F">
            <w:pPr>
              <w:spacing w:before="0"/>
              <w:ind w:left="-68" w:right="-23" w:firstLine="0"/>
              <w:jc w:val="center"/>
              <w:rPr>
                <w:rFonts w:ascii="Calibri" w:hAnsi="Calibri"/>
                <w:b/>
                <w:sz w:val="14"/>
                <w:szCs w:val="14"/>
                <w:lang w:val="tr-TR"/>
              </w:rPr>
            </w:pP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Ortaklık Beyannamesi</w:t>
            </w: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(Gerekiyorsa)</w:t>
            </w:r>
          </w:p>
          <w:p w:rsidR="009C3D4F" w:rsidRDefault="009C3D4F">
            <w:pPr>
              <w:spacing w:before="0"/>
              <w:ind w:left="-68" w:right="-23" w:firstLine="0"/>
              <w:jc w:val="center"/>
              <w:rPr>
                <w:rFonts w:ascii="Calibri" w:hAnsi="Calibri"/>
                <w:b/>
                <w:sz w:val="14"/>
                <w:szCs w:val="14"/>
                <w:lang w:val="tr-TR"/>
              </w:rPr>
            </w:pPr>
          </w:p>
        </w:tc>
        <w:tc>
          <w:tcPr>
            <w:tcW w:w="797"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12</w:t>
            </w:r>
          </w:p>
          <w:p w:rsidR="009C3D4F" w:rsidRDefault="009C3D4F">
            <w:pPr>
              <w:spacing w:before="0"/>
              <w:ind w:right="-23" w:firstLine="0"/>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 xml:space="preserve">Teklif Alındı Belgesi İhale veya Dosyası Aldığına Dair </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13</w:t>
            </w: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Ortağı Olduğu Tüzel Kişiliklere İlişkin Beyanname</w:t>
            </w:r>
          </w:p>
        </w:tc>
        <w:tc>
          <w:tcPr>
            <w:tcW w:w="978" w:type="dxa"/>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14</w:t>
            </w:r>
          </w:p>
          <w:p w:rsidR="009C3D4F" w:rsidRDefault="009C3D4F">
            <w:pPr>
              <w:spacing w:before="0"/>
              <w:ind w:left="-68" w:right="-23" w:firstLine="0"/>
              <w:jc w:val="center"/>
              <w:rPr>
                <w:rFonts w:ascii="Calibri" w:hAnsi="Calibri"/>
                <w:b/>
                <w:sz w:val="14"/>
                <w:szCs w:val="14"/>
                <w:lang w:val="tr-TR"/>
              </w:rPr>
            </w:pP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Teklif sahibinin Mali</w:t>
            </w: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 xml:space="preserve">Yeterliliğine Dair </w:t>
            </w:r>
            <w:r>
              <w:rPr>
                <w:rFonts w:ascii="Calibri" w:hAnsi="Calibri"/>
                <w:b/>
                <w:sz w:val="14"/>
                <w:szCs w:val="14"/>
                <w:lang w:val="tr-TR"/>
              </w:rPr>
              <w:t>Belgeler (Bilanço vb.) (İstenmişse)</w:t>
            </w: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D9D9D9"/>
          </w:tcPr>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15</w:t>
            </w: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 xml:space="preserve">Mesleki ve Teknik Yeterliliğe Dair Belgeler </w:t>
            </w: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(İş Bitirme, Hakediş,  Makine Satışına Dair İspatlayıcı Belgeler vb.)</w:t>
            </w:r>
          </w:p>
          <w:p w:rsidR="009C3D4F" w:rsidRDefault="00410F62">
            <w:pPr>
              <w:spacing w:before="0"/>
              <w:ind w:left="-68" w:right="-23" w:firstLine="0"/>
              <w:jc w:val="center"/>
              <w:rPr>
                <w:rFonts w:ascii="Calibri" w:hAnsi="Calibri"/>
                <w:b/>
                <w:sz w:val="14"/>
                <w:szCs w:val="14"/>
                <w:lang w:val="tr-TR"/>
              </w:rPr>
            </w:pPr>
            <w:r>
              <w:rPr>
                <w:rFonts w:ascii="Calibri" w:hAnsi="Calibri"/>
                <w:b/>
                <w:sz w:val="14"/>
                <w:szCs w:val="14"/>
                <w:lang w:val="tr-TR"/>
              </w:rPr>
              <w:t>(İstenmişse)</w:t>
            </w:r>
          </w:p>
        </w:tc>
        <w:tc>
          <w:tcPr>
            <w:tcW w:w="205" w:type="dxa"/>
            <w:shd w:val="clear" w:color="auto" w:fill="auto"/>
          </w:tcPr>
          <w:p w:rsidR="009C3D4F" w:rsidRDefault="009C3D4F"/>
        </w:tc>
      </w:tr>
      <w:tr w:rsidR="009C3D4F">
        <w:trPr>
          <w:trHeight w:hRule="exact" w:val="567"/>
        </w:trPr>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205" w:type="dxa"/>
            <w:shd w:val="clear" w:color="auto" w:fill="auto"/>
          </w:tcPr>
          <w:p w:rsidR="009C3D4F" w:rsidRDefault="009C3D4F"/>
        </w:tc>
      </w:tr>
      <w:tr w:rsidR="009C3D4F">
        <w:trPr>
          <w:trHeight w:hRule="exact" w:val="567"/>
        </w:trPr>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205" w:type="dxa"/>
            <w:shd w:val="clear" w:color="auto" w:fill="auto"/>
          </w:tcPr>
          <w:p w:rsidR="009C3D4F" w:rsidRDefault="009C3D4F"/>
        </w:tc>
      </w:tr>
      <w:tr w:rsidR="009C3D4F">
        <w:trPr>
          <w:trHeight w:hRule="exact" w:val="567"/>
        </w:trPr>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205" w:type="dxa"/>
            <w:shd w:val="clear" w:color="auto" w:fill="auto"/>
          </w:tcPr>
          <w:p w:rsidR="009C3D4F" w:rsidRDefault="009C3D4F"/>
        </w:tc>
      </w:tr>
      <w:tr w:rsidR="009C3D4F">
        <w:trPr>
          <w:trHeight w:hRule="exact" w:val="567"/>
        </w:trPr>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205" w:type="dxa"/>
            <w:shd w:val="clear" w:color="auto" w:fill="auto"/>
          </w:tcPr>
          <w:p w:rsidR="009C3D4F" w:rsidRDefault="009C3D4F"/>
        </w:tc>
      </w:tr>
      <w:tr w:rsidR="009C3D4F">
        <w:trPr>
          <w:trHeight w:hRule="exact" w:val="567"/>
        </w:trPr>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tc>
        <w:tc>
          <w:tcPr>
            <w:tcW w:w="205" w:type="dxa"/>
            <w:shd w:val="clear" w:color="auto" w:fill="auto"/>
          </w:tcPr>
          <w:p w:rsidR="009C3D4F" w:rsidRDefault="009C3D4F"/>
        </w:tc>
      </w:tr>
      <w:tr w:rsidR="009C3D4F">
        <w:tc>
          <w:tcPr>
            <w:tcW w:w="432" w:type="dxa"/>
            <w:shd w:val="clear" w:color="auto" w:fill="auto"/>
          </w:tcPr>
          <w:p w:rsidR="009C3D4F" w:rsidRDefault="009C3D4F"/>
        </w:tc>
        <w:tc>
          <w:tcPr>
            <w:tcW w:w="14279" w:type="dxa"/>
            <w:gridSpan w:val="21"/>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jc w:val="center"/>
              <w:rPr>
                <w:rFonts w:ascii="Calibri" w:hAnsi="Calibri"/>
                <w:b/>
                <w:sz w:val="22"/>
                <w:lang w:val="tr-TR"/>
              </w:rPr>
            </w:pPr>
          </w:p>
          <w:p w:rsidR="009C3D4F" w:rsidRDefault="00410F62">
            <w:pPr>
              <w:ind w:firstLine="0"/>
              <w:jc w:val="center"/>
              <w:rPr>
                <w:rFonts w:ascii="Calibri" w:hAnsi="Calibri"/>
                <w:b/>
                <w:sz w:val="22"/>
                <w:lang w:val="tr-TR"/>
              </w:rPr>
            </w:pPr>
            <w:r>
              <w:rPr>
                <w:rFonts w:ascii="Calibri" w:hAnsi="Calibri"/>
                <w:b/>
                <w:sz w:val="22"/>
                <w:lang w:val="tr-TR"/>
              </w:rPr>
              <w:t>DEĞERLENDİRME KOMİTESİ</w:t>
            </w:r>
          </w:p>
          <w:p w:rsidR="009C3D4F" w:rsidRDefault="009C3D4F">
            <w:pPr>
              <w:jc w:val="center"/>
              <w:rPr>
                <w:rFonts w:ascii="Calibri" w:hAnsi="Calibri"/>
                <w:b/>
                <w:sz w:val="22"/>
                <w:lang w:val="tr-TR"/>
              </w:rPr>
            </w:pPr>
          </w:p>
        </w:tc>
      </w:tr>
      <w:tr w:rsidR="009C3D4F">
        <w:tc>
          <w:tcPr>
            <w:tcW w:w="432" w:type="dxa"/>
            <w:shd w:val="clear" w:color="auto" w:fill="auto"/>
          </w:tcPr>
          <w:p w:rsidR="009C3D4F" w:rsidRDefault="009C3D4F"/>
        </w:tc>
        <w:tc>
          <w:tcPr>
            <w:tcW w:w="6" w:type="dxa"/>
            <w:shd w:val="clear" w:color="auto" w:fill="auto"/>
          </w:tcPr>
          <w:p w:rsidR="009C3D4F" w:rsidRDefault="009C3D4F"/>
        </w:tc>
        <w:tc>
          <w:tcPr>
            <w:tcW w:w="4182" w:type="dxa"/>
            <w:gridSpan w:val="6"/>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jc w:val="center"/>
              <w:rPr>
                <w:rFonts w:ascii="Calibri" w:hAnsi="Calibri"/>
                <w:b/>
                <w:sz w:val="22"/>
                <w:lang w:val="tr-TR"/>
              </w:rPr>
            </w:pPr>
            <w:r>
              <w:rPr>
                <w:rFonts w:ascii="Calibri" w:hAnsi="Calibri"/>
                <w:b/>
                <w:sz w:val="22"/>
                <w:lang w:val="tr-TR"/>
              </w:rPr>
              <w:t>BAŞKAN</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jc w:val="center"/>
              <w:rPr>
                <w:rFonts w:ascii="Calibri" w:hAnsi="Calibri"/>
                <w:b/>
                <w:sz w:val="22"/>
                <w:lang w:val="tr-TR"/>
              </w:rPr>
            </w:pPr>
            <w:r>
              <w:rPr>
                <w:rFonts w:ascii="Calibri" w:hAnsi="Calibri"/>
                <w:b/>
                <w:sz w:val="22"/>
                <w:lang w:val="tr-TR"/>
              </w:rPr>
              <w:t>ÜYE</w:t>
            </w:r>
          </w:p>
        </w:tc>
        <w:tc>
          <w:tcPr>
            <w:tcW w:w="4996" w:type="dxa"/>
            <w:gridSpan w:val="6"/>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jc w:val="center"/>
              <w:rPr>
                <w:rFonts w:ascii="Calibri" w:hAnsi="Calibri"/>
                <w:b/>
                <w:sz w:val="22"/>
                <w:lang w:val="tr-TR"/>
              </w:rPr>
            </w:pPr>
            <w:r>
              <w:rPr>
                <w:rFonts w:ascii="Calibri" w:hAnsi="Calibri"/>
                <w:b/>
                <w:sz w:val="22"/>
                <w:lang w:val="tr-TR"/>
              </w:rPr>
              <w:t>ÜYE</w:t>
            </w:r>
          </w:p>
        </w:tc>
        <w:tc>
          <w:tcPr>
            <w:tcW w:w="255" w:type="dxa"/>
            <w:shd w:val="clear" w:color="auto" w:fill="auto"/>
          </w:tcPr>
          <w:p w:rsidR="009C3D4F" w:rsidRDefault="009C3D4F"/>
        </w:tc>
        <w:tc>
          <w:tcPr>
            <w:tcW w:w="202" w:type="dxa"/>
            <w:shd w:val="clear" w:color="auto" w:fill="auto"/>
          </w:tcPr>
          <w:p w:rsidR="009C3D4F" w:rsidRDefault="009C3D4F"/>
        </w:tc>
      </w:tr>
      <w:tr w:rsidR="009C3D4F">
        <w:tc>
          <w:tcPr>
            <w:tcW w:w="432" w:type="dxa"/>
            <w:shd w:val="clear" w:color="auto" w:fill="auto"/>
          </w:tcPr>
          <w:p w:rsidR="009C3D4F" w:rsidRDefault="009C3D4F"/>
        </w:tc>
        <w:tc>
          <w:tcPr>
            <w:tcW w:w="6" w:type="dxa"/>
            <w:shd w:val="clear" w:color="auto" w:fill="auto"/>
          </w:tcPr>
          <w:p w:rsidR="009C3D4F" w:rsidRDefault="009C3D4F"/>
        </w:tc>
        <w:tc>
          <w:tcPr>
            <w:tcW w:w="4182" w:type="dxa"/>
            <w:gridSpan w:val="6"/>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jc w:val="center"/>
              <w:rPr>
                <w:rFonts w:ascii="Calibri" w:hAnsi="Calibri"/>
                <w:b/>
                <w:sz w:val="22"/>
                <w:lang w:val="tr-TR"/>
              </w:rPr>
            </w:pPr>
            <w:r>
              <w:rPr>
                <w:rFonts w:ascii="Calibri" w:hAnsi="Calibri"/>
                <w:b/>
                <w:sz w:val="22"/>
                <w:lang w:val="tr-TR"/>
              </w:rPr>
              <w:t>(Ad-Soyad)</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jc w:val="center"/>
              <w:rPr>
                <w:rFonts w:ascii="Calibri" w:hAnsi="Calibri"/>
                <w:b/>
                <w:sz w:val="22"/>
                <w:lang w:val="tr-TR"/>
              </w:rPr>
            </w:pPr>
            <w:r>
              <w:rPr>
                <w:rFonts w:ascii="Calibri" w:hAnsi="Calibri"/>
                <w:b/>
                <w:sz w:val="22"/>
                <w:lang w:val="tr-TR"/>
              </w:rPr>
              <w:t>(Ad-Soyad)</w:t>
            </w:r>
          </w:p>
        </w:tc>
        <w:tc>
          <w:tcPr>
            <w:tcW w:w="4996" w:type="dxa"/>
            <w:gridSpan w:val="6"/>
            <w:tcBorders>
              <w:top w:val="single" w:sz="4" w:space="0" w:color="000000"/>
              <w:left w:val="single" w:sz="4" w:space="0" w:color="000000"/>
              <w:bottom w:val="single" w:sz="4" w:space="0" w:color="000000"/>
              <w:right w:val="single" w:sz="4" w:space="0" w:color="000000"/>
            </w:tcBorders>
            <w:shd w:val="clear" w:color="auto" w:fill="auto"/>
          </w:tcPr>
          <w:p w:rsidR="009C3D4F" w:rsidRDefault="00410F62">
            <w:pPr>
              <w:jc w:val="center"/>
              <w:rPr>
                <w:rFonts w:ascii="Calibri" w:hAnsi="Calibri"/>
                <w:b/>
                <w:sz w:val="22"/>
                <w:lang w:val="tr-TR"/>
              </w:rPr>
            </w:pPr>
            <w:r>
              <w:rPr>
                <w:rFonts w:ascii="Calibri" w:hAnsi="Calibri"/>
                <w:b/>
                <w:sz w:val="22"/>
                <w:lang w:val="tr-TR"/>
              </w:rPr>
              <w:t>(Ad-Soyad)</w:t>
            </w:r>
          </w:p>
        </w:tc>
        <w:tc>
          <w:tcPr>
            <w:tcW w:w="255" w:type="dxa"/>
            <w:shd w:val="clear" w:color="auto" w:fill="auto"/>
          </w:tcPr>
          <w:p w:rsidR="009C3D4F" w:rsidRDefault="009C3D4F"/>
        </w:tc>
        <w:tc>
          <w:tcPr>
            <w:tcW w:w="202" w:type="dxa"/>
            <w:shd w:val="clear" w:color="auto" w:fill="auto"/>
          </w:tcPr>
          <w:p w:rsidR="009C3D4F" w:rsidRDefault="009C3D4F"/>
        </w:tc>
      </w:tr>
    </w:tbl>
    <w:p w:rsidR="009C3D4F" w:rsidRDefault="009C3D4F">
      <w:pPr>
        <w:spacing w:line="360" w:lineRule="auto"/>
        <w:rPr>
          <w:rFonts w:ascii="Calibri" w:hAnsi="Calibri"/>
          <w:sz w:val="22"/>
          <w:lang w:val="tr-TR"/>
        </w:rPr>
        <w:sectPr w:rsidR="009C3D4F">
          <w:headerReference w:type="default" r:id="rId31"/>
          <w:pgSz w:w="16838" w:h="11906" w:orient="landscape"/>
          <w:pgMar w:top="1418" w:right="709" w:bottom="1418" w:left="1418" w:header="709" w:footer="0" w:gutter="0"/>
          <w:cols w:space="708"/>
          <w:formProt w:val="0"/>
          <w:docGrid w:linePitch="360"/>
        </w:sectPr>
      </w:pPr>
    </w:p>
    <w:p w:rsidR="009C3D4F" w:rsidRDefault="00410F62">
      <w:pPr>
        <w:jc w:val="center"/>
        <w:rPr>
          <w:sz w:val="28"/>
          <w:lang w:val="tr-TR"/>
        </w:rPr>
      </w:pPr>
      <w:r>
        <w:rPr>
          <w:sz w:val="28"/>
          <w:lang w:val="tr-TR"/>
        </w:rPr>
        <w:lastRenderedPageBreak/>
        <w:t>İHALE KOMİSYONU BAŞKANLIĞI’NA</w:t>
      </w:r>
    </w:p>
    <w:p w:rsidR="009C3D4F" w:rsidRDefault="009C3D4F">
      <w:pPr>
        <w:rPr>
          <w:lang w:val="tr-TR"/>
        </w:rPr>
      </w:pPr>
    </w:p>
    <w:tbl>
      <w:tblPr>
        <w:tblW w:w="9062" w:type="dxa"/>
        <w:tblLook w:val="04A0" w:firstRow="1" w:lastRow="0" w:firstColumn="1" w:lastColumn="0" w:noHBand="0" w:noVBand="1"/>
      </w:tblPr>
      <w:tblGrid>
        <w:gridCol w:w="2336"/>
        <w:gridCol w:w="6726"/>
      </w:tblGrid>
      <w:tr w:rsidR="009C3D4F">
        <w:trPr>
          <w:trHeight w:val="599"/>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jc w:val="center"/>
              <w:rPr>
                <w:sz w:val="40"/>
                <w:szCs w:val="40"/>
                <w:lang w:val="tr-TR"/>
              </w:rPr>
            </w:pPr>
            <w:r>
              <w:rPr>
                <w:sz w:val="40"/>
                <w:szCs w:val="40"/>
                <w:lang w:val="tr-TR"/>
              </w:rPr>
              <w:t>İLETİŞİM BİLGİLERİ BEYANI</w:t>
            </w:r>
          </w:p>
        </w:tc>
      </w:tr>
      <w:tr w:rsidR="009C3D4F">
        <w:trPr>
          <w:trHeight w:val="2268"/>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jc w:val="center"/>
              <w:rPr>
                <w:i/>
                <w:color w:val="FFFFFF"/>
                <w:highlight w:val="yellow"/>
                <w:lang w:val="tr-TR"/>
              </w:rPr>
            </w:pPr>
            <w:r>
              <w:rPr>
                <w:i/>
                <w:color w:val="FFFFFF"/>
                <w:sz w:val="40"/>
                <w:szCs w:val="40"/>
                <w:highlight w:val="lightGray"/>
                <w:lang w:val="tr-TR"/>
              </w:rPr>
              <w:t>&lt;Buraya firmanın tam adı yazılacak&gt;</w:t>
            </w:r>
          </w:p>
        </w:tc>
      </w:tr>
      <w:tr w:rsidR="009C3D4F">
        <w:trPr>
          <w:trHeight w:val="2268"/>
        </w:trPr>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jc w:val="right"/>
              <w:rPr>
                <w:b/>
                <w:i/>
                <w:sz w:val="28"/>
                <w:szCs w:val="28"/>
                <w:lang w:val="tr-TR"/>
              </w:rPr>
            </w:pPr>
            <w:r>
              <w:rPr>
                <w:b/>
                <w:i/>
                <w:sz w:val="28"/>
                <w:szCs w:val="28"/>
                <w:lang w:val="tr-TR"/>
              </w:rPr>
              <w:t>ADRES:</w:t>
            </w:r>
          </w:p>
        </w:tc>
        <w:tc>
          <w:tcPr>
            <w:tcW w:w="6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rPr>
                <w:lang w:val="tr-TR"/>
              </w:rPr>
            </w:pPr>
          </w:p>
        </w:tc>
      </w:tr>
      <w:tr w:rsidR="009C3D4F">
        <w:trPr>
          <w:trHeight w:val="2268"/>
        </w:trPr>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jc w:val="right"/>
              <w:rPr>
                <w:b/>
                <w:i/>
                <w:sz w:val="28"/>
                <w:szCs w:val="28"/>
                <w:lang w:val="tr-TR"/>
              </w:rPr>
            </w:pPr>
            <w:r>
              <w:rPr>
                <w:b/>
                <w:i/>
                <w:sz w:val="28"/>
                <w:szCs w:val="28"/>
                <w:lang w:val="tr-TR"/>
              </w:rPr>
              <w:t>TELEFON:</w:t>
            </w:r>
          </w:p>
        </w:tc>
        <w:tc>
          <w:tcPr>
            <w:tcW w:w="6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rPr>
                <w:lang w:val="tr-TR"/>
              </w:rPr>
            </w:pPr>
          </w:p>
        </w:tc>
      </w:tr>
      <w:tr w:rsidR="009C3D4F">
        <w:trPr>
          <w:trHeight w:val="2268"/>
        </w:trPr>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jc w:val="right"/>
              <w:rPr>
                <w:b/>
                <w:i/>
                <w:sz w:val="28"/>
                <w:szCs w:val="28"/>
                <w:lang w:val="tr-TR"/>
              </w:rPr>
            </w:pPr>
            <w:r>
              <w:rPr>
                <w:b/>
                <w:i/>
                <w:sz w:val="28"/>
                <w:szCs w:val="28"/>
                <w:lang w:val="tr-TR"/>
              </w:rPr>
              <w:t>E-POSTA:</w:t>
            </w:r>
          </w:p>
        </w:tc>
        <w:tc>
          <w:tcPr>
            <w:tcW w:w="6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rPr>
                <w:lang w:val="tr-TR"/>
              </w:rPr>
            </w:pPr>
          </w:p>
        </w:tc>
      </w:tr>
      <w:tr w:rsidR="009C3D4F">
        <w:trPr>
          <w:trHeight w:val="2268"/>
        </w:trPr>
        <w:tc>
          <w:tcPr>
            <w:tcW w:w="2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jc w:val="right"/>
              <w:rPr>
                <w:b/>
                <w:i/>
                <w:sz w:val="28"/>
                <w:szCs w:val="28"/>
                <w:lang w:val="tr-TR"/>
              </w:rPr>
            </w:pPr>
            <w:r>
              <w:rPr>
                <w:b/>
                <w:i/>
                <w:sz w:val="28"/>
                <w:szCs w:val="28"/>
                <w:lang w:val="tr-TR"/>
              </w:rPr>
              <w:t>WEB ADRESİ:</w:t>
            </w:r>
          </w:p>
        </w:tc>
        <w:tc>
          <w:tcPr>
            <w:tcW w:w="6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9C3D4F">
            <w:pPr>
              <w:rPr>
                <w:lang w:val="tr-TR"/>
              </w:rPr>
            </w:pPr>
          </w:p>
        </w:tc>
      </w:tr>
    </w:tbl>
    <w:p w:rsidR="009C3D4F" w:rsidRDefault="009C3D4F">
      <w:pPr>
        <w:spacing w:line="360" w:lineRule="auto"/>
        <w:rPr>
          <w:rFonts w:ascii="Calibri" w:hAnsi="Calibri"/>
          <w:sz w:val="22"/>
          <w:lang w:val="tr-TR"/>
        </w:rPr>
      </w:pPr>
    </w:p>
    <w:p w:rsidR="009C3D4F" w:rsidRDefault="009C3D4F">
      <w:pPr>
        <w:spacing w:line="360" w:lineRule="auto"/>
        <w:rPr>
          <w:rFonts w:ascii="Calibri" w:hAnsi="Calibri"/>
          <w:sz w:val="22"/>
          <w:lang w:val="tr-TR"/>
        </w:rPr>
      </w:pPr>
    </w:p>
    <w:p w:rsidR="009C3D4F" w:rsidRDefault="009C3D4F">
      <w:pPr>
        <w:spacing w:line="360" w:lineRule="auto"/>
        <w:rPr>
          <w:rFonts w:ascii="Calibri" w:hAnsi="Calibri"/>
          <w:sz w:val="22"/>
          <w:lang w:val="tr-TR"/>
        </w:rPr>
      </w:pPr>
    </w:p>
    <w:p w:rsidR="009C3D4F" w:rsidRDefault="009C3D4F">
      <w:pPr>
        <w:spacing w:line="360" w:lineRule="auto"/>
        <w:rPr>
          <w:rFonts w:ascii="Calibri" w:hAnsi="Calibri"/>
          <w:sz w:val="22"/>
          <w:lang w:val="tr-TR"/>
        </w:rPr>
      </w:pPr>
    </w:p>
    <w:p w:rsidR="009C3D4F" w:rsidRDefault="00410F62">
      <w:pPr>
        <w:spacing w:after="200" w:line="276" w:lineRule="auto"/>
        <w:jc w:val="center"/>
        <w:rPr>
          <w:rFonts w:eastAsia="Calibri"/>
          <w:b/>
          <w:lang w:val="tr-TR"/>
        </w:rPr>
      </w:pPr>
      <w:r>
        <w:rPr>
          <w:rFonts w:eastAsia="Calibri"/>
          <w:b/>
          <w:lang w:val="tr-TR"/>
        </w:rPr>
        <w:t>İhale Katılım Çizelgesi</w:t>
      </w:r>
    </w:p>
    <w:tbl>
      <w:tblPr>
        <w:tblW w:w="9639" w:type="dxa"/>
        <w:tblLook w:val="04A0" w:firstRow="1" w:lastRow="0" w:firstColumn="1" w:lastColumn="0" w:noHBand="0" w:noVBand="1"/>
      </w:tblPr>
      <w:tblGrid>
        <w:gridCol w:w="631"/>
        <w:gridCol w:w="1076"/>
        <w:gridCol w:w="1010"/>
        <w:gridCol w:w="1288"/>
        <w:gridCol w:w="2110"/>
        <w:gridCol w:w="1913"/>
        <w:gridCol w:w="1389"/>
        <w:gridCol w:w="222"/>
      </w:tblGrid>
      <w:tr w:rsidR="009C3D4F">
        <w:tc>
          <w:tcPr>
            <w:tcW w:w="1842" w:type="dxa"/>
            <w:gridSpan w:val="2"/>
            <w:shd w:val="clear" w:color="auto" w:fill="auto"/>
            <w:vAlign w:val="center"/>
          </w:tcPr>
          <w:p w:rsidR="009C3D4F" w:rsidRDefault="00410F62">
            <w:pPr>
              <w:spacing w:before="60" w:after="60"/>
              <w:ind w:right="-57" w:firstLine="0"/>
              <w:rPr>
                <w:rFonts w:eastAsia="Calibri"/>
                <w:b/>
                <w:sz w:val="22"/>
                <w:lang w:val="tr-TR"/>
              </w:rPr>
            </w:pPr>
            <w:r>
              <w:rPr>
                <w:rFonts w:eastAsia="Calibri"/>
                <w:b/>
                <w:sz w:val="22"/>
                <w:lang w:val="tr-TR"/>
              </w:rPr>
              <w:t>İhale Referans No</w:t>
            </w:r>
          </w:p>
        </w:tc>
        <w:tc>
          <w:tcPr>
            <w:tcW w:w="236" w:type="dxa"/>
            <w:shd w:val="clear" w:color="auto" w:fill="auto"/>
            <w:vAlign w:val="center"/>
          </w:tcPr>
          <w:p w:rsidR="009C3D4F" w:rsidRDefault="00410F62">
            <w:pPr>
              <w:spacing w:before="60" w:after="60"/>
              <w:rPr>
                <w:rFonts w:eastAsia="Calibri"/>
                <w:b/>
                <w:sz w:val="22"/>
                <w:lang w:val="tr-TR"/>
              </w:rPr>
            </w:pPr>
            <w:r>
              <w:rPr>
                <w:rFonts w:eastAsia="Calibri"/>
                <w:b/>
                <w:sz w:val="22"/>
                <w:lang w:val="tr-TR"/>
              </w:rPr>
              <w:t>:</w:t>
            </w:r>
          </w:p>
        </w:tc>
        <w:tc>
          <w:tcPr>
            <w:tcW w:w="7560" w:type="dxa"/>
            <w:gridSpan w:val="5"/>
            <w:shd w:val="clear" w:color="auto" w:fill="auto"/>
            <w:vAlign w:val="center"/>
          </w:tcPr>
          <w:p w:rsidR="009C3D4F" w:rsidRDefault="00410F62">
            <w:pPr>
              <w:spacing w:before="60" w:after="60"/>
              <w:ind w:firstLine="0"/>
              <w:rPr>
                <w:rFonts w:eastAsia="Calibri"/>
                <w:i/>
                <w:sz w:val="22"/>
                <w:lang w:val="tr-TR"/>
              </w:rPr>
            </w:pPr>
            <w:r>
              <w:rPr>
                <w:sz w:val="22"/>
                <w:lang w:val="tr-TR"/>
              </w:rPr>
              <w:t>TR71/19/İSVK/0080</w:t>
            </w:r>
          </w:p>
        </w:tc>
      </w:tr>
      <w:tr w:rsidR="009C3D4F">
        <w:tc>
          <w:tcPr>
            <w:tcW w:w="1842" w:type="dxa"/>
            <w:gridSpan w:val="2"/>
            <w:shd w:val="clear" w:color="auto" w:fill="auto"/>
            <w:vAlign w:val="center"/>
          </w:tcPr>
          <w:p w:rsidR="009C3D4F" w:rsidRDefault="00410F62">
            <w:pPr>
              <w:spacing w:before="60" w:after="60"/>
              <w:ind w:firstLine="0"/>
              <w:rPr>
                <w:rFonts w:eastAsia="Calibri"/>
                <w:b/>
                <w:sz w:val="22"/>
                <w:lang w:val="tr-TR"/>
              </w:rPr>
            </w:pPr>
            <w:r>
              <w:rPr>
                <w:rFonts w:eastAsia="Calibri"/>
                <w:b/>
                <w:sz w:val="22"/>
                <w:lang w:val="tr-TR"/>
              </w:rPr>
              <w:t>İhale Adı</w:t>
            </w:r>
          </w:p>
        </w:tc>
        <w:tc>
          <w:tcPr>
            <w:tcW w:w="236" w:type="dxa"/>
            <w:shd w:val="clear" w:color="auto" w:fill="auto"/>
            <w:vAlign w:val="center"/>
          </w:tcPr>
          <w:p w:rsidR="009C3D4F" w:rsidRDefault="00410F62">
            <w:pPr>
              <w:spacing w:before="60" w:after="60"/>
              <w:rPr>
                <w:rFonts w:eastAsia="Calibri"/>
                <w:b/>
                <w:sz w:val="22"/>
                <w:lang w:val="tr-TR"/>
              </w:rPr>
            </w:pPr>
            <w:r>
              <w:rPr>
                <w:rFonts w:eastAsia="Calibri"/>
                <w:b/>
                <w:sz w:val="22"/>
                <w:lang w:val="tr-TR"/>
              </w:rPr>
              <w:t>:</w:t>
            </w:r>
          </w:p>
        </w:tc>
        <w:tc>
          <w:tcPr>
            <w:tcW w:w="7560" w:type="dxa"/>
            <w:gridSpan w:val="5"/>
            <w:shd w:val="clear" w:color="auto" w:fill="auto"/>
            <w:vAlign w:val="center"/>
          </w:tcPr>
          <w:p w:rsidR="009C3D4F" w:rsidRDefault="00410F62">
            <w:pPr>
              <w:spacing w:after="120"/>
              <w:ind w:firstLine="0"/>
              <w:rPr>
                <w:b/>
                <w:sz w:val="20"/>
                <w:szCs w:val="20"/>
                <w:lang w:val="tr-TR"/>
              </w:rPr>
            </w:pPr>
            <w:r>
              <w:rPr>
                <w:b/>
                <w:bCs/>
                <w:sz w:val="22"/>
                <w:lang w:val="tr-TR"/>
              </w:rPr>
              <w:t>Venta Makine Üretim Verimliliğini ve İhracat Kapasitesini Artırma Projesi Mal Alımı</w:t>
            </w:r>
          </w:p>
          <w:p w:rsidR="009C3D4F" w:rsidRDefault="00410F62">
            <w:pPr>
              <w:spacing w:before="60" w:after="60"/>
              <w:ind w:firstLine="0"/>
              <w:rPr>
                <w:rFonts w:eastAsia="Calibri"/>
                <w:i/>
                <w:sz w:val="22"/>
                <w:lang w:val="tr-TR"/>
              </w:rPr>
            </w:pPr>
            <w:r>
              <w:rPr>
                <w:sz w:val="22"/>
                <w:lang w:val="tr-TR"/>
              </w:rPr>
              <w:t>I</w:t>
            </w:r>
          </w:p>
        </w:tc>
      </w:tr>
      <w:tr w:rsidR="009C3D4F">
        <w:tc>
          <w:tcPr>
            <w:tcW w:w="1842" w:type="dxa"/>
            <w:gridSpan w:val="2"/>
            <w:shd w:val="clear" w:color="auto" w:fill="auto"/>
          </w:tcPr>
          <w:p w:rsidR="009C3D4F" w:rsidRDefault="009C3D4F">
            <w:pPr>
              <w:spacing w:before="60" w:after="60"/>
              <w:rPr>
                <w:rFonts w:eastAsia="Calibri"/>
                <w:b/>
                <w:sz w:val="22"/>
                <w:lang w:val="tr-TR"/>
              </w:rPr>
            </w:pPr>
          </w:p>
        </w:tc>
        <w:tc>
          <w:tcPr>
            <w:tcW w:w="236" w:type="dxa"/>
            <w:shd w:val="clear" w:color="auto" w:fill="auto"/>
          </w:tcPr>
          <w:p w:rsidR="009C3D4F" w:rsidRDefault="009C3D4F">
            <w:pPr>
              <w:spacing w:before="60" w:after="60"/>
              <w:rPr>
                <w:rFonts w:eastAsia="Calibri"/>
                <w:b/>
                <w:sz w:val="22"/>
                <w:lang w:val="tr-TR"/>
              </w:rPr>
            </w:pPr>
          </w:p>
        </w:tc>
        <w:tc>
          <w:tcPr>
            <w:tcW w:w="7560" w:type="dxa"/>
            <w:gridSpan w:val="5"/>
            <w:shd w:val="clear" w:color="auto" w:fill="auto"/>
          </w:tcPr>
          <w:p w:rsidR="009C3D4F" w:rsidRDefault="009C3D4F">
            <w:pPr>
              <w:spacing w:before="60" w:after="60"/>
              <w:rPr>
                <w:rFonts w:eastAsia="Calibri"/>
                <w:sz w:val="22"/>
                <w:lang w:val="tr-TR"/>
              </w:rPr>
            </w:pPr>
          </w:p>
        </w:tc>
      </w:tr>
      <w:tr w:rsidR="009C3D4F">
        <w:tc>
          <w:tcPr>
            <w:tcW w:w="631" w:type="dxa"/>
            <w:shd w:val="clear" w:color="auto" w:fill="auto"/>
            <w:vAlign w:val="center"/>
          </w:tcPr>
          <w:p w:rsidR="009C3D4F" w:rsidRDefault="00410F62">
            <w:pPr>
              <w:spacing w:before="60" w:after="60"/>
              <w:ind w:firstLine="0"/>
              <w:jc w:val="center"/>
              <w:rPr>
                <w:rFonts w:eastAsia="Calibri"/>
                <w:b/>
                <w:sz w:val="22"/>
                <w:lang w:val="tr-TR"/>
              </w:rPr>
            </w:pPr>
            <w:r>
              <w:rPr>
                <w:rFonts w:eastAsia="Calibri"/>
                <w:b/>
                <w:sz w:val="22"/>
                <w:lang w:val="tr-TR"/>
              </w:rPr>
              <w:t>Sıra</w:t>
            </w:r>
          </w:p>
          <w:p w:rsidR="009C3D4F" w:rsidRDefault="00410F62">
            <w:pPr>
              <w:spacing w:before="60" w:after="60"/>
              <w:ind w:firstLine="0"/>
              <w:jc w:val="center"/>
              <w:rPr>
                <w:rFonts w:eastAsia="Calibri"/>
                <w:b/>
                <w:sz w:val="22"/>
                <w:lang w:val="tr-TR"/>
              </w:rPr>
            </w:pPr>
            <w:r>
              <w:rPr>
                <w:rFonts w:eastAsia="Calibri"/>
                <w:b/>
                <w:sz w:val="22"/>
                <w:lang w:val="tr-TR"/>
              </w:rPr>
              <w:t>No</w:t>
            </w:r>
          </w:p>
        </w:tc>
        <w:tc>
          <w:tcPr>
            <w:tcW w:w="3004" w:type="dxa"/>
            <w:gridSpan w:val="3"/>
            <w:shd w:val="clear" w:color="auto" w:fill="auto"/>
            <w:vAlign w:val="center"/>
          </w:tcPr>
          <w:p w:rsidR="009C3D4F" w:rsidRDefault="00410F62">
            <w:pPr>
              <w:spacing w:before="60" w:after="60"/>
              <w:ind w:firstLine="0"/>
              <w:jc w:val="center"/>
              <w:rPr>
                <w:rFonts w:eastAsia="Calibri"/>
                <w:b/>
                <w:sz w:val="22"/>
                <w:lang w:val="tr-TR"/>
              </w:rPr>
            </w:pPr>
            <w:r>
              <w:rPr>
                <w:rFonts w:eastAsia="Calibri"/>
                <w:b/>
                <w:sz w:val="22"/>
                <w:lang w:val="tr-TR"/>
              </w:rPr>
              <w:t>Ad – Soyad</w:t>
            </w:r>
          </w:p>
        </w:tc>
        <w:tc>
          <w:tcPr>
            <w:tcW w:w="2317" w:type="dxa"/>
            <w:shd w:val="clear" w:color="auto" w:fill="auto"/>
            <w:vAlign w:val="center"/>
          </w:tcPr>
          <w:p w:rsidR="009C3D4F" w:rsidRDefault="00410F62">
            <w:pPr>
              <w:spacing w:before="240" w:after="60"/>
              <w:ind w:firstLine="0"/>
              <w:jc w:val="center"/>
              <w:rPr>
                <w:rFonts w:eastAsia="Calibri"/>
                <w:b/>
                <w:sz w:val="22"/>
                <w:lang w:val="tr-TR"/>
              </w:rPr>
            </w:pPr>
            <w:r>
              <w:rPr>
                <w:rFonts w:eastAsia="Calibri"/>
                <w:b/>
                <w:sz w:val="22"/>
                <w:lang w:val="tr-TR"/>
              </w:rPr>
              <w:t>Görevi (Hangi Kurum Adına Katıldığı)</w:t>
            </w:r>
          </w:p>
        </w:tc>
        <w:tc>
          <w:tcPr>
            <w:tcW w:w="2120" w:type="dxa"/>
            <w:shd w:val="clear" w:color="auto" w:fill="auto"/>
            <w:vAlign w:val="center"/>
          </w:tcPr>
          <w:p w:rsidR="009C3D4F" w:rsidRDefault="00410F62">
            <w:pPr>
              <w:spacing w:before="240" w:after="60"/>
              <w:ind w:firstLine="0"/>
              <w:jc w:val="center"/>
              <w:rPr>
                <w:rFonts w:eastAsia="Calibri"/>
                <w:b/>
                <w:sz w:val="22"/>
                <w:lang w:val="tr-TR"/>
              </w:rPr>
            </w:pPr>
            <w:r>
              <w:rPr>
                <w:rFonts w:eastAsia="Calibri"/>
                <w:b/>
                <w:sz w:val="22"/>
                <w:lang w:val="tr-TR"/>
              </w:rPr>
              <w:t>İletişim Bilgisi</w:t>
            </w:r>
          </w:p>
        </w:tc>
        <w:tc>
          <w:tcPr>
            <w:tcW w:w="1535" w:type="dxa"/>
            <w:shd w:val="clear" w:color="auto" w:fill="auto"/>
            <w:vAlign w:val="center"/>
          </w:tcPr>
          <w:p w:rsidR="009C3D4F" w:rsidRDefault="00410F62">
            <w:pPr>
              <w:spacing w:before="60" w:after="60"/>
              <w:ind w:firstLine="0"/>
              <w:jc w:val="center"/>
              <w:rPr>
                <w:rFonts w:eastAsia="Calibri"/>
                <w:b/>
                <w:sz w:val="22"/>
                <w:lang w:val="tr-TR"/>
              </w:rPr>
            </w:pPr>
            <w:r>
              <w:rPr>
                <w:rFonts w:eastAsia="Calibri"/>
                <w:b/>
                <w:sz w:val="22"/>
                <w:lang w:val="tr-TR"/>
              </w:rPr>
              <w:t>İmza</w:t>
            </w:r>
          </w:p>
        </w:tc>
        <w:tc>
          <w:tcPr>
            <w:tcW w:w="31" w:type="dxa"/>
            <w:shd w:val="clear" w:color="auto" w:fill="auto"/>
          </w:tcPr>
          <w:p w:rsidR="009C3D4F" w:rsidRDefault="009C3D4F"/>
        </w:tc>
      </w:tr>
      <w:tr w:rsidR="009C3D4F">
        <w:tc>
          <w:tcPr>
            <w:tcW w:w="631" w:type="dxa"/>
            <w:shd w:val="clear" w:color="auto" w:fill="auto"/>
          </w:tcPr>
          <w:p w:rsidR="009C3D4F" w:rsidRDefault="00410F62">
            <w:pPr>
              <w:spacing w:before="240" w:after="240"/>
              <w:ind w:firstLine="0"/>
              <w:jc w:val="center"/>
              <w:rPr>
                <w:rFonts w:eastAsia="Calibri"/>
                <w:sz w:val="22"/>
                <w:lang w:val="tr-TR"/>
              </w:rPr>
            </w:pPr>
            <w:r>
              <w:rPr>
                <w:rFonts w:eastAsia="Calibri"/>
                <w:sz w:val="22"/>
                <w:lang w:val="tr-TR"/>
              </w:rPr>
              <w:t>1</w:t>
            </w:r>
          </w:p>
        </w:tc>
        <w:tc>
          <w:tcPr>
            <w:tcW w:w="3004" w:type="dxa"/>
            <w:gridSpan w:val="3"/>
            <w:shd w:val="clear" w:color="auto" w:fill="auto"/>
          </w:tcPr>
          <w:p w:rsidR="009C3D4F" w:rsidRDefault="009C3D4F">
            <w:pPr>
              <w:spacing w:before="240" w:after="240"/>
              <w:rPr>
                <w:rFonts w:eastAsia="Calibri"/>
                <w:sz w:val="22"/>
                <w:lang w:val="tr-TR"/>
              </w:rPr>
            </w:pPr>
          </w:p>
        </w:tc>
        <w:tc>
          <w:tcPr>
            <w:tcW w:w="2317" w:type="dxa"/>
            <w:shd w:val="clear" w:color="auto" w:fill="auto"/>
          </w:tcPr>
          <w:p w:rsidR="009C3D4F" w:rsidRDefault="009C3D4F">
            <w:pPr>
              <w:spacing w:before="240" w:after="240"/>
              <w:rPr>
                <w:rFonts w:eastAsia="Calibri"/>
                <w:sz w:val="22"/>
                <w:lang w:val="tr-TR"/>
              </w:rPr>
            </w:pPr>
          </w:p>
        </w:tc>
        <w:tc>
          <w:tcPr>
            <w:tcW w:w="2120" w:type="dxa"/>
            <w:shd w:val="clear" w:color="auto" w:fill="auto"/>
          </w:tcPr>
          <w:p w:rsidR="009C3D4F" w:rsidRDefault="009C3D4F">
            <w:pPr>
              <w:spacing w:before="240" w:after="240"/>
              <w:rPr>
                <w:rFonts w:eastAsia="Calibri"/>
                <w:sz w:val="22"/>
                <w:lang w:val="tr-TR"/>
              </w:rPr>
            </w:pPr>
          </w:p>
        </w:tc>
        <w:tc>
          <w:tcPr>
            <w:tcW w:w="1535" w:type="dxa"/>
            <w:shd w:val="clear" w:color="auto" w:fill="auto"/>
          </w:tcPr>
          <w:p w:rsidR="009C3D4F" w:rsidRDefault="009C3D4F">
            <w:pPr>
              <w:spacing w:before="240" w:after="240"/>
              <w:rPr>
                <w:rFonts w:eastAsia="Calibri"/>
                <w:sz w:val="22"/>
                <w:lang w:val="tr-TR"/>
              </w:rPr>
            </w:pPr>
          </w:p>
        </w:tc>
        <w:tc>
          <w:tcPr>
            <w:tcW w:w="31" w:type="dxa"/>
            <w:shd w:val="clear" w:color="auto" w:fill="auto"/>
          </w:tcPr>
          <w:p w:rsidR="009C3D4F" w:rsidRDefault="009C3D4F"/>
        </w:tc>
      </w:tr>
      <w:tr w:rsidR="009C3D4F">
        <w:tc>
          <w:tcPr>
            <w:tcW w:w="631" w:type="dxa"/>
            <w:shd w:val="clear" w:color="auto" w:fill="auto"/>
          </w:tcPr>
          <w:p w:rsidR="009C3D4F" w:rsidRDefault="00410F62">
            <w:pPr>
              <w:spacing w:before="240" w:after="240"/>
              <w:ind w:firstLine="0"/>
              <w:jc w:val="center"/>
              <w:rPr>
                <w:rFonts w:eastAsia="Calibri"/>
                <w:sz w:val="22"/>
                <w:lang w:val="tr-TR"/>
              </w:rPr>
            </w:pPr>
            <w:r>
              <w:rPr>
                <w:rFonts w:eastAsia="Calibri"/>
                <w:sz w:val="22"/>
                <w:lang w:val="tr-TR"/>
              </w:rPr>
              <w:t>2</w:t>
            </w:r>
          </w:p>
        </w:tc>
        <w:tc>
          <w:tcPr>
            <w:tcW w:w="3004" w:type="dxa"/>
            <w:gridSpan w:val="3"/>
            <w:shd w:val="clear" w:color="auto" w:fill="auto"/>
          </w:tcPr>
          <w:p w:rsidR="009C3D4F" w:rsidRDefault="009C3D4F">
            <w:pPr>
              <w:spacing w:before="240" w:after="240"/>
              <w:rPr>
                <w:rFonts w:eastAsia="Calibri"/>
                <w:sz w:val="22"/>
                <w:lang w:val="tr-TR"/>
              </w:rPr>
            </w:pPr>
          </w:p>
        </w:tc>
        <w:tc>
          <w:tcPr>
            <w:tcW w:w="2317" w:type="dxa"/>
            <w:shd w:val="clear" w:color="auto" w:fill="auto"/>
          </w:tcPr>
          <w:p w:rsidR="009C3D4F" w:rsidRDefault="009C3D4F">
            <w:pPr>
              <w:spacing w:before="240" w:after="240"/>
              <w:rPr>
                <w:rFonts w:eastAsia="Calibri"/>
                <w:sz w:val="22"/>
                <w:lang w:val="tr-TR"/>
              </w:rPr>
            </w:pPr>
          </w:p>
        </w:tc>
        <w:tc>
          <w:tcPr>
            <w:tcW w:w="2120" w:type="dxa"/>
            <w:shd w:val="clear" w:color="auto" w:fill="auto"/>
          </w:tcPr>
          <w:p w:rsidR="009C3D4F" w:rsidRDefault="009C3D4F">
            <w:pPr>
              <w:spacing w:before="240" w:after="240"/>
              <w:rPr>
                <w:rFonts w:eastAsia="Calibri"/>
                <w:sz w:val="22"/>
                <w:lang w:val="tr-TR"/>
              </w:rPr>
            </w:pPr>
          </w:p>
        </w:tc>
        <w:tc>
          <w:tcPr>
            <w:tcW w:w="1535" w:type="dxa"/>
            <w:shd w:val="clear" w:color="auto" w:fill="auto"/>
          </w:tcPr>
          <w:p w:rsidR="009C3D4F" w:rsidRDefault="009C3D4F">
            <w:pPr>
              <w:spacing w:before="240" w:after="240"/>
              <w:rPr>
                <w:rFonts w:eastAsia="Calibri"/>
                <w:sz w:val="22"/>
                <w:lang w:val="tr-TR"/>
              </w:rPr>
            </w:pPr>
          </w:p>
        </w:tc>
        <w:tc>
          <w:tcPr>
            <w:tcW w:w="31" w:type="dxa"/>
            <w:shd w:val="clear" w:color="auto" w:fill="auto"/>
          </w:tcPr>
          <w:p w:rsidR="009C3D4F" w:rsidRDefault="009C3D4F"/>
        </w:tc>
      </w:tr>
      <w:tr w:rsidR="009C3D4F">
        <w:tc>
          <w:tcPr>
            <w:tcW w:w="631" w:type="dxa"/>
            <w:shd w:val="clear" w:color="auto" w:fill="auto"/>
          </w:tcPr>
          <w:p w:rsidR="009C3D4F" w:rsidRDefault="00410F62">
            <w:pPr>
              <w:spacing w:before="240" w:after="240"/>
              <w:ind w:firstLine="0"/>
              <w:jc w:val="center"/>
              <w:rPr>
                <w:rFonts w:eastAsia="Calibri"/>
                <w:sz w:val="22"/>
                <w:lang w:val="tr-TR"/>
              </w:rPr>
            </w:pPr>
            <w:r>
              <w:rPr>
                <w:rFonts w:eastAsia="Calibri"/>
                <w:sz w:val="22"/>
                <w:lang w:val="tr-TR"/>
              </w:rPr>
              <w:t>3</w:t>
            </w:r>
          </w:p>
        </w:tc>
        <w:tc>
          <w:tcPr>
            <w:tcW w:w="3004" w:type="dxa"/>
            <w:gridSpan w:val="3"/>
            <w:shd w:val="clear" w:color="auto" w:fill="auto"/>
          </w:tcPr>
          <w:p w:rsidR="009C3D4F" w:rsidRDefault="009C3D4F">
            <w:pPr>
              <w:spacing w:before="240" w:after="240"/>
              <w:rPr>
                <w:rFonts w:eastAsia="Calibri"/>
                <w:sz w:val="22"/>
                <w:lang w:val="tr-TR"/>
              </w:rPr>
            </w:pPr>
          </w:p>
        </w:tc>
        <w:tc>
          <w:tcPr>
            <w:tcW w:w="2317" w:type="dxa"/>
            <w:shd w:val="clear" w:color="auto" w:fill="auto"/>
          </w:tcPr>
          <w:p w:rsidR="009C3D4F" w:rsidRDefault="009C3D4F">
            <w:pPr>
              <w:spacing w:before="240" w:after="240"/>
              <w:rPr>
                <w:rFonts w:eastAsia="Calibri"/>
                <w:sz w:val="22"/>
                <w:lang w:val="tr-TR"/>
              </w:rPr>
            </w:pPr>
          </w:p>
        </w:tc>
        <w:tc>
          <w:tcPr>
            <w:tcW w:w="2120" w:type="dxa"/>
            <w:shd w:val="clear" w:color="auto" w:fill="auto"/>
          </w:tcPr>
          <w:p w:rsidR="009C3D4F" w:rsidRDefault="009C3D4F">
            <w:pPr>
              <w:spacing w:before="240" w:after="240"/>
              <w:rPr>
                <w:rFonts w:eastAsia="Calibri"/>
                <w:sz w:val="22"/>
                <w:lang w:val="tr-TR"/>
              </w:rPr>
            </w:pPr>
          </w:p>
        </w:tc>
        <w:tc>
          <w:tcPr>
            <w:tcW w:w="1535" w:type="dxa"/>
            <w:shd w:val="clear" w:color="auto" w:fill="auto"/>
          </w:tcPr>
          <w:p w:rsidR="009C3D4F" w:rsidRDefault="009C3D4F">
            <w:pPr>
              <w:spacing w:before="240" w:after="240"/>
              <w:rPr>
                <w:rFonts w:eastAsia="Calibri"/>
                <w:sz w:val="22"/>
                <w:lang w:val="tr-TR"/>
              </w:rPr>
            </w:pPr>
          </w:p>
        </w:tc>
        <w:tc>
          <w:tcPr>
            <w:tcW w:w="31" w:type="dxa"/>
            <w:shd w:val="clear" w:color="auto" w:fill="auto"/>
          </w:tcPr>
          <w:p w:rsidR="009C3D4F" w:rsidRDefault="009C3D4F"/>
        </w:tc>
      </w:tr>
      <w:tr w:rsidR="009C3D4F">
        <w:tc>
          <w:tcPr>
            <w:tcW w:w="631" w:type="dxa"/>
            <w:shd w:val="clear" w:color="auto" w:fill="auto"/>
          </w:tcPr>
          <w:p w:rsidR="009C3D4F" w:rsidRDefault="00410F62">
            <w:pPr>
              <w:spacing w:before="240" w:after="240"/>
              <w:ind w:firstLine="0"/>
              <w:jc w:val="center"/>
              <w:rPr>
                <w:rFonts w:eastAsia="Calibri"/>
                <w:sz w:val="22"/>
                <w:lang w:val="tr-TR"/>
              </w:rPr>
            </w:pPr>
            <w:r>
              <w:rPr>
                <w:rFonts w:eastAsia="Calibri"/>
                <w:sz w:val="22"/>
                <w:lang w:val="tr-TR"/>
              </w:rPr>
              <w:t>4</w:t>
            </w:r>
          </w:p>
        </w:tc>
        <w:tc>
          <w:tcPr>
            <w:tcW w:w="3004" w:type="dxa"/>
            <w:gridSpan w:val="3"/>
            <w:shd w:val="clear" w:color="auto" w:fill="auto"/>
          </w:tcPr>
          <w:p w:rsidR="009C3D4F" w:rsidRDefault="009C3D4F">
            <w:pPr>
              <w:spacing w:before="240" w:after="240"/>
              <w:rPr>
                <w:rFonts w:eastAsia="Calibri"/>
                <w:sz w:val="22"/>
                <w:lang w:val="tr-TR"/>
              </w:rPr>
            </w:pPr>
          </w:p>
        </w:tc>
        <w:tc>
          <w:tcPr>
            <w:tcW w:w="2317" w:type="dxa"/>
            <w:shd w:val="clear" w:color="auto" w:fill="auto"/>
          </w:tcPr>
          <w:p w:rsidR="009C3D4F" w:rsidRDefault="009C3D4F">
            <w:pPr>
              <w:spacing w:before="240" w:after="240"/>
              <w:rPr>
                <w:rFonts w:eastAsia="Calibri"/>
                <w:sz w:val="22"/>
                <w:lang w:val="tr-TR"/>
              </w:rPr>
            </w:pPr>
          </w:p>
        </w:tc>
        <w:tc>
          <w:tcPr>
            <w:tcW w:w="2120" w:type="dxa"/>
            <w:shd w:val="clear" w:color="auto" w:fill="auto"/>
          </w:tcPr>
          <w:p w:rsidR="009C3D4F" w:rsidRDefault="009C3D4F">
            <w:pPr>
              <w:spacing w:before="240" w:after="240"/>
              <w:rPr>
                <w:rFonts w:eastAsia="Calibri"/>
                <w:sz w:val="22"/>
                <w:lang w:val="tr-TR"/>
              </w:rPr>
            </w:pPr>
          </w:p>
        </w:tc>
        <w:tc>
          <w:tcPr>
            <w:tcW w:w="1535" w:type="dxa"/>
            <w:shd w:val="clear" w:color="auto" w:fill="auto"/>
          </w:tcPr>
          <w:p w:rsidR="009C3D4F" w:rsidRDefault="009C3D4F">
            <w:pPr>
              <w:spacing w:before="240" w:after="240"/>
              <w:rPr>
                <w:rFonts w:eastAsia="Calibri"/>
                <w:sz w:val="22"/>
                <w:lang w:val="tr-TR"/>
              </w:rPr>
            </w:pPr>
          </w:p>
        </w:tc>
        <w:tc>
          <w:tcPr>
            <w:tcW w:w="31" w:type="dxa"/>
            <w:shd w:val="clear" w:color="auto" w:fill="auto"/>
          </w:tcPr>
          <w:p w:rsidR="009C3D4F" w:rsidRDefault="009C3D4F"/>
        </w:tc>
      </w:tr>
      <w:tr w:rsidR="009C3D4F">
        <w:tc>
          <w:tcPr>
            <w:tcW w:w="631" w:type="dxa"/>
            <w:shd w:val="clear" w:color="auto" w:fill="auto"/>
          </w:tcPr>
          <w:p w:rsidR="009C3D4F" w:rsidRDefault="00410F62">
            <w:pPr>
              <w:spacing w:before="240" w:after="240"/>
              <w:ind w:firstLine="0"/>
              <w:jc w:val="center"/>
              <w:rPr>
                <w:rFonts w:eastAsia="Calibri"/>
                <w:sz w:val="22"/>
                <w:lang w:val="tr-TR"/>
              </w:rPr>
            </w:pPr>
            <w:r>
              <w:rPr>
                <w:rFonts w:eastAsia="Calibri"/>
                <w:sz w:val="22"/>
                <w:lang w:val="tr-TR"/>
              </w:rPr>
              <w:t>5</w:t>
            </w:r>
          </w:p>
        </w:tc>
        <w:tc>
          <w:tcPr>
            <w:tcW w:w="3004" w:type="dxa"/>
            <w:gridSpan w:val="3"/>
            <w:shd w:val="clear" w:color="auto" w:fill="auto"/>
          </w:tcPr>
          <w:p w:rsidR="009C3D4F" w:rsidRDefault="009C3D4F">
            <w:pPr>
              <w:spacing w:before="240" w:after="240"/>
              <w:rPr>
                <w:rFonts w:eastAsia="Calibri"/>
                <w:sz w:val="22"/>
                <w:lang w:val="tr-TR"/>
              </w:rPr>
            </w:pPr>
          </w:p>
        </w:tc>
        <w:tc>
          <w:tcPr>
            <w:tcW w:w="2317" w:type="dxa"/>
            <w:shd w:val="clear" w:color="auto" w:fill="auto"/>
          </w:tcPr>
          <w:p w:rsidR="009C3D4F" w:rsidRDefault="009C3D4F">
            <w:pPr>
              <w:spacing w:before="240" w:after="240"/>
              <w:rPr>
                <w:rFonts w:eastAsia="Calibri"/>
                <w:sz w:val="22"/>
                <w:lang w:val="tr-TR"/>
              </w:rPr>
            </w:pPr>
          </w:p>
        </w:tc>
        <w:tc>
          <w:tcPr>
            <w:tcW w:w="2120" w:type="dxa"/>
            <w:shd w:val="clear" w:color="auto" w:fill="auto"/>
          </w:tcPr>
          <w:p w:rsidR="009C3D4F" w:rsidRDefault="009C3D4F">
            <w:pPr>
              <w:spacing w:before="240" w:after="240"/>
              <w:rPr>
                <w:rFonts w:eastAsia="Calibri"/>
                <w:sz w:val="22"/>
                <w:lang w:val="tr-TR"/>
              </w:rPr>
            </w:pPr>
          </w:p>
        </w:tc>
        <w:tc>
          <w:tcPr>
            <w:tcW w:w="1535" w:type="dxa"/>
            <w:shd w:val="clear" w:color="auto" w:fill="auto"/>
          </w:tcPr>
          <w:p w:rsidR="009C3D4F" w:rsidRDefault="009C3D4F">
            <w:pPr>
              <w:spacing w:before="240" w:after="240"/>
              <w:rPr>
                <w:rFonts w:eastAsia="Calibri"/>
                <w:sz w:val="22"/>
                <w:lang w:val="tr-TR"/>
              </w:rPr>
            </w:pPr>
          </w:p>
        </w:tc>
        <w:tc>
          <w:tcPr>
            <w:tcW w:w="31" w:type="dxa"/>
            <w:shd w:val="clear" w:color="auto" w:fill="auto"/>
          </w:tcPr>
          <w:p w:rsidR="009C3D4F" w:rsidRDefault="009C3D4F"/>
        </w:tc>
      </w:tr>
      <w:tr w:rsidR="009C3D4F">
        <w:tc>
          <w:tcPr>
            <w:tcW w:w="631" w:type="dxa"/>
            <w:shd w:val="clear" w:color="auto" w:fill="auto"/>
          </w:tcPr>
          <w:p w:rsidR="009C3D4F" w:rsidRDefault="00410F62">
            <w:pPr>
              <w:spacing w:before="240" w:after="240"/>
              <w:ind w:firstLine="0"/>
              <w:jc w:val="center"/>
              <w:rPr>
                <w:rFonts w:eastAsia="Calibri"/>
                <w:sz w:val="22"/>
                <w:lang w:val="tr-TR"/>
              </w:rPr>
            </w:pPr>
            <w:r>
              <w:rPr>
                <w:rFonts w:eastAsia="Calibri"/>
                <w:sz w:val="22"/>
                <w:lang w:val="tr-TR"/>
              </w:rPr>
              <w:t>6</w:t>
            </w:r>
          </w:p>
        </w:tc>
        <w:tc>
          <w:tcPr>
            <w:tcW w:w="3004" w:type="dxa"/>
            <w:gridSpan w:val="3"/>
            <w:shd w:val="clear" w:color="auto" w:fill="auto"/>
          </w:tcPr>
          <w:p w:rsidR="009C3D4F" w:rsidRDefault="009C3D4F">
            <w:pPr>
              <w:spacing w:before="240" w:after="240"/>
              <w:rPr>
                <w:rFonts w:eastAsia="Calibri"/>
                <w:sz w:val="22"/>
                <w:lang w:val="tr-TR"/>
              </w:rPr>
            </w:pPr>
          </w:p>
        </w:tc>
        <w:tc>
          <w:tcPr>
            <w:tcW w:w="2317" w:type="dxa"/>
            <w:shd w:val="clear" w:color="auto" w:fill="auto"/>
          </w:tcPr>
          <w:p w:rsidR="009C3D4F" w:rsidRDefault="009C3D4F">
            <w:pPr>
              <w:spacing w:before="240" w:after="240"/>
              <w:rPr>
                <w:rFonts w:eastAsia="Calibri"/>
                <w:sz w:val="22"/>
                <w:lang w:val="tr-TR"/>
              </w:rPr>
            </w:pPr>
          </w:p>
        </w:tc>
        <w:tc>
          <w:tcPr>
            <w:tcW w:w="2120" w:type="dxa"/>
            <w:shd w:val="clear" w:color="auto" w:fill="auto"/>
          </w:tcPr>
          <w:p w:rsidR="009C3D4F" w:rsidRDefault="009C3D4F">
            <w:pPr>
              <w:spacing w:before="240" w:after="240"/>
              <w:rPr>
                <w:rFonts w:eastAsia="Calibri"/>
                <w:sz w:val="22"/>
                <w:lang w:val="tr-TR"/>
              </w:rPr>
            </w:pPr>
          </w:p>
        </w:tc>
        <w:tc>
          <w:tcPr>
            <w:tcW w:w="1535" w:type="dxa"/>
            <w:shd w:val="clear" w:color="auto" w:fill="auto"/>
          </w:tcPr>
          <w:p w:rsidR="009C3D4F" w:rsidRDefault="009C3D4F">
            <w:pPr>
              <w:spacing w:before="240" w:after="240"/>
              <w:rPr>
                <w:rFonts w:eastAsia="Calibri"/>
                <w:sz w:val="22"/>
                <w:lang w:val="tr-TR"/>
              </w:rPr>
            </w:pPr>
          </w:p>
        </w:tc>
        <w:tc>
          <w:tcPr>
            <w:tcW w:w="31" w:type="dxa"/>
            <w:shd w:val="clear" w:color="auto" w:fill="auto"/>
          </w:tcPr>
          <w:p w:rsidR="009C3D4F" w:rsidRDefault="009C3D4F"/>
        </w:tc>
      </w:tr>
      <w:tr w:rsidR="009C3D4F">
        <w:tc>
          <w:tcPr>
            <w:tcW w:w="631" w:type="dxa"/>
            <w:shd w:val="clear" w:color="auto" w:fill="auto"/>
          </w:tcPr>
          <w:p w:rsidR="009C3D4F" w:rsidRDefault="00410F62">
            <w:pPr>
              <w:spacing w:before="240" w:after="240"/>
              <w:ind w:firstLine="0"/>
              <w:jc w:val="center"/>
              <w:rPr>
                <w:rFonts w:eastAsia="Calibri"/>
                <w:sz w:val="22"/>
                <w:lang w:val="tr-TR"/>
              </w:rPr>
            </w:pPr>
            <w:r>
              <w:rPr>
                <w:rFonts w:eastAsia="Calibri"/>
                <w:sz w:val="22"/>
                <w:lang w:val="tr-TR"/>
              </w:rPr>
              <w:t>7</w:t>
            </w:r>
          </w:p>
        </w:tc>
        <w:tc>
          <w:tcPr>
            <w:tcW w:w="3004" w:type="dxa"/>
            <w:gridSpan w:val="3"/>
            <w:shd w:val="clear" w:color="auto" w:fill="auto"/>
          </w:tcPr>
          <w:p w:rsidR="009C3D4F" w:rsidRDefault="009C3D4F">
            <w:pPr>
              <w:spacing w:before="240" w:after="240"/>
              <w:rPr>
                <w:rFonts w:eastAsia="Calibri"/>
                <w:sz w:val="22"/>
                <w:lang w:val="tr-TR"/>
              </w:rPr>
            </w:pPr>
          </w:p>
        </w:tc>
        <w:tc>
          <w:tcPr>
            <w:tcW w:w="2317" w:type="dxa"/>
            <w:shd w:val="clear" w:color="auto" w:fill="auto"/>
          </w:tcPr>
          <w:p w:rsidR="009C3D4F" w:rsidRDefault="009C3D4F">
            <w:pPr>
              <w:spacing w:before="240" w:after="240"/>
              <w:rPr>
                <w:rFonts w:eastAsia="Calibri"/>
                <w:sz w:val="22"/>
                <w:lang w:val="tr-TR"/>
              </w:rPr>
            </w:pPr>
          </w:p>
        </w:tc>
        <w:tc>
          <w:tcPr>
            <w:tcW w:w="2120" w:type="dxa"/>
            <w:shd w:val="clear" w:color="auto" w:fill="auto"/>
          </w:tcPr>
          <w:p w:rsidR="009C3D4F" w:rsidRDefault="009C3D4F">
            <w:pPr>
              <w:spacing w:before="240" w:after="240"/>
              <w:rPr>
                <w:rFonts w:eastAsia="Calibri"/>
                <w:sz w:val="22"/>
                <w:lang w:val="tr-TR"/>
              </w:rPr>
            </w:pPr>
          </w:p>
        </w:tc>
        <w:tc>
          <w:tcPr>
            <w:tcW w:w="1535" w:type="dxa"/>
            <w:shd w:val="clear" w:color="auto" w:fill="auto"/>
          </w:tcPr>
          <w:p w:rsidR="009C3D4F" w:rsidRDefault="009C3D4F">
            <w:pPr>
              <w:spacing w:before="240" w:after="240"/>
              <w:rPr>
                <w:rFonts w:eastAsia="Calibri"/>
                <w:sz w:val="22"/>
                <w:lang w:val="tr-TR"/>
              </w:rPr>
            </w:pPr>
          </w:p>
        </w:tc>
        <w:tc>
          <w:tcPr>
            <w:tcW w:w="31" w:type="dxa"/>
            <w:shd w:val="clear" w:color="auto" w:fill="auto"/>
          </w:tcPr>
          <w:p w:rsidR="009C3D4F" w:rsidRDefault="009C3D4F"/>
        </w:tc>
      </w:tr>
      <w:tr w:rsidR="009C3D4F">
        <w:tc>
          <w:tcPr>
            <w:tcW w:w="631" w:type="dxa"/>
            <w:shd w:val="clear" w:color="auto" w:fill="auto"/>
          </w:tcPr>
          <w:p w:rsidR="009C3D4F" w:rsidRDefault="00410F62">
            <w:pPr>
              <w:spacing w:before="240" w:after="240"/>
              <w:ind w:firstLine="0"/>
              <w:jc w:val="center"/>
              <w:rPr>
                <w:rFonts w:eastAsia="Calibri"/>
                <w:sz w:val="22"/>
                <w:lang w:val="tr-TR"/>
              </w:rPr>
            </w:pPr>
            <w:r>
              <w:rPr>
                <w:rFonts w:eastAsia="Calibri"/>
                <w:sz w:val="22"/>
                <w:lang w:val="tr-TR"/>
              </w:rPr>
              <w:t>8</w:t>
            </w:r>
          </w:p>
        </w:tc>
        <w:tc>
          <w:tcPr>
            <w:tcW w:w="3004" w:type="dxa"/>
            <w:gridSpan w:val="3"/>
            <w:shd w:val="clear" w:color="auto" w:fill="auto"/>
          </w:tcPr>
          <w:p w:rsidR="009C3D4F" w:rsidRDefault="009C3D4F">
            <w:pPr>
              <w:spacing w:before="240" w:after="240"/>
              <w:rPr>
                <w:rFonts w:eastAsia="Calibri"/>
                <w:sz w:val="22"/>
                <w:lang w:val="tr-TR"/>
              </w:rPr>
            </w:pPr>
          </w:p>
        </w:tc>
        <w:tc>
          <w:tcPr>
            <w:tcW w:w="2317" w:type="dxa"/>
            <w:shd w:val="clear" w:color="auto" w:fill="auto"/>
          </w:tcPr>
          <w:p w:rsidR="009C3D4F" w:rsidRDefault="009C3D4F">
            <w:pPr>
              <w:spacing w:before="240" w:after="240"/>
              <w:rPr>
                <w:rFonts w:eastAsia="Calibri"/>
                <w:sz w:val="22"/>
                <w:lang w:val="tr-TR"/>
              </w:rPr>
            </w:pPr>
          </w:p>
        </w:tc>
        <w:tc>
          <w:tcPr>
            <w:tcW w:w="2120" w:type="dxa"/>
            <w:shd w:val="clear" w:color="auto" w:fill="auto"/>
          </w:tcPr>
          <w:p w:rsidR="009C3D4F" w:rsidRDefault="009C3D4F">
            <w:pPr>
              <w:spacing w:before="240" w:after="240"/>
              <w:rPr>
                <w:rFonts w:eastAsia="Calibri"/>
                <w:sz w:val="22"/>
                <w:lang w:val="tr-TR"/>
              </w:rPr>
            </w:pPr>
          </w:p>
        </w:tc>
        <w:tc>
          <w:tcPr>
            <w:tcW w:w="1535" w:type="dxa"/>
            <w:shd w:val="clear" w:color="auto" w:fill="auto"/>
          </w:tcPr>
          <w:p w:rsidR="009C3D4F" w:rsidRDefault="009C3D4F">
            <w:pPr>
              <w:spacing w:before="240" w:after="240"/>
              <w:rPr>
                <w:rFonts w:eastAsia="Calibri"/>
                <w:sz w:val="22"/>
                <w:lang w:val="tr-TR"/>
              </w:rPr>
            </w:pPr>
          </w:p>
        </w:tc>
        <w:tc>
          <w:tcPr>
            <w:tcW w:w="31" w:type="dxa"/>
            <w:shd w:val="clear" w:color="auto" w:fill="auto"/>
          </w:tcPr>
          <w:p w:rsidR="009C3D4F" w:rsidRDefault="009C3D4F"/>
        </w:tc>
      </w:tr>
      <w:tr w:rsidR="009C3D4F">
        <w:tc>
          <w:tcPr>
            <w:tcW w:w="631" w:type="dxa"/>
            <w:shd w:val="clear" w:color="auto" w:fill="auto"/>
          </w:tcPr>
          <w:p w:rsidR="009C3D4F" w:rsidRDefault="00410F62">
            <w:pPr>
              <w:spacing w:before="240" w:after="240"/>
              <w:ind w:firstLine="0"/>
              <w:jc w:val="center"/>
              <w:rPr>
                <w:rFonts w:eastAsia="Calibri"/>
                <w:sz w:val="22"/>
                <w:lang w:val="tr-TR"/>
              </w:rPr>
            </w:pPr>
            <w:r>
              <w:rPr>
                <w:rFonts w:eastAsia="Calibri"/>
                <w:sz w:val="22"/>
                <w:lang w:val="tr-TR"/>
              </w:rPr>
              <w:t>9</w:t>
            </w:r>
          </w:p>
        </w:tc>
        <w:tc>
          <w:tcPr>
            <w:tcW w:w="3004" w:type="dxa"/>
            <w:gridSpan w:val="3"/>
            <w:shd w:val="clear" w:color="auto" w:fill="auto"/>
          </w:tcPr>
          <w:p w:rsidR="009C3D4F" w:rsidRDefault="009C3D4F">
            <w:pPr>
              <w:spacing w:before="240" w:after="240"/>
              <w:rPr>
                <w:rFonts w:eastAsia="Calibri"/>
                <w:sz w:val="22"/>
                <w:lang w:val="tr-TR"/>
              </w:rPr>
            </w:pPr>
          </w:p>
        </w:tc>
        <w:tc>
          <w:tcPr>
            <w:tcW w:w="2317" w:type="dxa"/>
            <w:shd w:val="clear" w:color="auto" w:fill="auto"/>
          </w:tcPr>
          <w:p w:rsidR="009C3D4F" w:rsidRDefault="009C3D4F">
            <w:pPr>
              <w:spacing w:before="240" w:after="240"/>
              <w:rPr>
                <w:rFonts w:eastAsia="Calibri"/>
                <w:sz w:val="22"/>
                <w:lang w:val="tr-TR"/>
              </w:rPr>
            </w:pPr>
          </w:p>
        </w:tc>
        <w:tc>
          <w:tcPr>
            <w:tcW w:w="2120" w:type="dxa"/>
            <w:shd w:val="clear" w:color="auto" w:fill="auto"/>
          </w:tcPr>
          <w:p w:rsidR="009C3D4F" w:rsidRDefault="009C3D4F">
            <w:pPr>
              <w:spacing w:before="240" w:after="240"/>
              <w:rPr>
                <w:rFonts w:eastAsia="Calibri"/>
                <w:sz w:val="22"/>
                <w:lang w:val="tr-TR"/>
              </w:rPr>
            </w:pPr>
          </w:p>
        </w:tc>
        <w:tc>
          <w:tcPr>
            <w:tcW w:w="1535" w:type="dxa"/>
            <w:shd w:val="clear" w:color="auto" w:fill="auto"/>
          </w:tcPr>
          <w:p w:rsidR="009C3D4F" w:rsidRDefault="009C3D4F">
            <w:pPr>
              <w:spacing w:before="240" w:after="240"/>
              <w:rPr>
                <w:rFonts w:eastAsia="Calibri"/>
                <w:sz w:val="22"/>
                <w:lang w:val="tr-TR"/>
              </w:rPr>
            </w:pPr>
          </w:p>
        </w:tc>
        <w:tc>
          <w:tcPr>
            <w:tcW w:w="31" w:type="dxa"/>
            <w:shd w:val="clear" w:color="auto" w:fill="auto"/>
          </w:tcPr>
          <w:p w:rsidR="009C3D4F" w:rsidRDefault="009C3D4F"/>
        </w:tc>
      </w:tr>
      <w:tr w:rsidR="009C3D4F">
        <w:tc>
          <w:tcPr>
            <w:tcW w:w="631" w:type="dxa"/>
            <w:shd w:val="clear" w:color="auto" w:fill="auto"/>
          </w:tcPr>
          <w:p w:rsidR="009C3D4F" w:rsidRDefault="00410F62">
            <w:pPr>
              <w:spacing w:before="240" w:after="240"/>
              <w:ind w:firstLine="0"/>
              <w:jc w:val="center"/>
              <w:rPr>
                <w:rFonts w:eastAsia="Calibri"/>
                <w:sz w:val="22"/>
                <w:lang w:val="tr-TR"/>
              </w:rPr>
            </w:pPr>
            <w:r>
              <w:rPr>
                <w:rFonts w:eastAsia="Calibri"/>
                <w:sz w:val="22"/>
                <w:lang w:val="tr-TR"/>
              </w:rPr>
              <w:t>10</w:t>
            </w:r>
          </w:p>
        </w:tc>
        <w:tc>
          <w:tcPr>
            <w:tcW w:w="3004" w:type="dxa"/>
            <w:gridSpan w:val="3"/>
            <w:shd w:val="clear" w:color="auto" w:fill="auto"/>
          </w:tcPr>
          <w:p w:rsidR="009C3D4F" w:rsidRDefault="009C3D4F">
            <w:pPr>
              <w:spacing w:before="240" w:after="240"/>
              <w:rPr>
                <w:rFonts w:eastAsia="Calibri"/>
                <w:sz w:val="22"/>
                <w:lang w:val="tr-TR"/>
              </w:rPr>
            </w:pPr>
          </w:p>
        </w:tc>
        <w:tc>
          <w:tcPr>
            <w:tcW w:w="2317" w:type="dxa"/>
            <w:shd w:val="clear" w:color="auto" w:fill="auto"/>
          </w:tcPr>
          <w:p w:rsidR="009C3D4F" w:rsidRDefault="009C3D4F">
            <w:pPr>
              <w:spacing w:before="240" w:after="240"/>
              <w:rPr>
                <w:rFonts w:eastAsia="Calibri"/>
                <w:sz w:val="22"/>
                <w:lang w:val="tr-TR"/>
              </w:rPr>
            </w:pPr>
          </w:p>
        </w:tc>
        <w:tc>
          <w:tcPr>
            <w:tcW w:w="2120" w:type="dxa"/>
            <w:shd w:val="clear" w:color="auto" w:fill="auto"/>
          </w:tcPr>
          <w:p w:rsidR="009C3D4F" w:rsidRDefault="009C3D4F">
            <w:pPr>
              <w:spacing w:before="240" w:after="240"/>
              <w:rPr>
                <w:rFonts w:eastAsia="Calibri"/>
                <w:sz w:val="22"/>
                <w:lang w:val="tr-TR"/>
              </w:rPr>
            </w:pPr>
          </w:p>
        </w:tc>
        <w:tc>
          <w:tcPr>
            <w:tcW w:w="1535" w:type="dxa"/>
            <w:shd w:val="clear" w:color="auto" w:fill="auto"/>
          </w:tcPr>
          <w:p w:rsidR="009C3D4F" w:rsidRDefault="009C3D4F">
            <w:pPr>
              <w:spacing w:before="240" w:after="240"/>
              <w:rPr>
                <w:rFonts w:eastAsia="Calibri"/>
                <w:sz w:val="22"/>
                <w:lang w:val="tr-TR"/>
              </w:rPr>
            </w:pPr>
          </w:p>
        </w:tc>
        <w:tc>
          <w:tcPr>
            <w:tcW w:w="31" w:type="dxa"/>
            <w:shd w:val="clear" w:color="auto" w:fill="auto"/>
          </w:tcPr>
          <w:p w:rsidR="009C3D4F" w:rsidRDefault="009C3D4F"/>
        </w:tc>
      </w:tr>
    </w:tbl>
    <w:p w:rsidR="009C3D4F" w:rsidRDefault="009C3D4F">
      <w:pPr>
        <w:spacing w:after="120"/>
        <w:rPr>
          <w:b/>
          <w:lang w:val="tr-TR"/>
        </w:rPr>
      </w:pPr>
    </w:p>
    <w:p w:rsidR="009C3D4F" w:rsidRDefault="009C3D4F">
      <w:pPr>
        <w:spacing w:after="120"/>
        <w:rPr>
          <w:b/>
          <w:lang w:val="tr-TR"/>
        </w:rPr>
      </w:pPr>
    </w:p>
    <w:p w:rsidR="009C3D4F" w:rsidRDefault="009C3D4F">
      <w:pPr>
        <w:spacing w:line="360" w:lineRule="auto"/>
        <w:rPr>
          <w:rFonts w:ascii="Calibri" w:hAnsi="Calibri"/>
          <w:sz w:val="22"/>
          <w:lang w:val="tr-TR"/>
        </w:rPr>
      </w:pPr>
    </w:p>
    <w:p w:rsidR="009C3D4F" w:rsidRDefault="009C3D4F">
      <w:pPr>
        <w:spacing w:line="360" w:lineRule="auto"/>
        <w:rPr>
          <w:rFonts w:ascii="Calibri" w:hAnsi="Calibri"/>
          <w:sz w:val="22"/>
          <w:lang w:val="tr-TR"/>
        </w:rPr>
      </w:pPr>
    </w:p>
    <w:p w:rsidR="009C3D4F" w:rsidRDefault="009C3D4F">
      <w:pPr>
        <w:spacing w:line="360" w:lineRule="auto"/>
        <w:rPr>
          <w:rFonts w:ascii="Calibri" w:hAnsi="Calibri"/>
          <w:sz w:val="22"/>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jc w:val="center"/>
        <w:rPr>
          <w:highlight w:val="lightGray"/>
          <w:lang w:val="tr-TR"/>
        </w:rPr>
      </w:pPr>
    </w:p>
    <w:p w:rsidR="009C3D4F" w:rsidRDefault="00410F62">
      <w:pPr>
        <w:jc w:val="center"/>
        <w:rPr>
          <w:b/>
          <w:iCs/>
          <w:lang w:val="tr-TR"/>
        </w:rPr>
      </w:pPr>
      <w:r>
        <w:rPr>
          <w:b/>
          <w:iCs/>
          <w:lang w:val="tr-TR"/>
        </w:rPr>
        <w:t>VENTA MAKİNE İMALAT İTHALAT İHRACAT</w:t>
      </w:r>
    </w:p>
    <w:p w:rsidR="009C3D4F" w:rsidRDefault="00410F62">
      <w:pPr>
        <w:jc w:val="center"/>
        <w:rPr>
          <w:b/>
          <w:iCs/>
          <w:lang w:val="tr-TR"/>
        </w:rPr>
      </w:pPr>
      <w:r>
        <w:rPr>
          <w:b/>
          <w:iCs/>
          <w:lang w:val="tr-TR"/>
        </w:rPr>
        <w:t>SAN. VE TİC. LTD. ŞTİ.</w:t>
      </w:r>
    </w:p>
    <w:p w:rsidR="009C3D4F" w:rsidRDefault="00410F62">
      <w:pPr>
        <w:jc w:val="center"/>
        <w:rPr>
          <w:b/>
          <w:iCs/>
          <w:lang w:val="tr-TR"/>
        </w:rPr>
      </w:pPr>
      <w:r>
        <w:rPr>
          <w:b/>
          <w:iCs/>
          <w:lang w:val="tr-TR"/>
        </w:rPr>
        <w:t>KIRŞEHİR ORGANİZE SANAYİ BÖLGESİ ŞUBESİ</w:t>
      </w:r>
    </w:p>
    <w:p w:rsidR="009C3D4F" w:rsidRDefault="009C3D4F">
      <w:pPr>
        <w:rPr>
          <w:lang w:val="tr-TR"/>
        </w:rPr>
      </w:pPr>
    </w:p>
    <w:p w:rsidR="009C3D4F" w:rsidRDefault="009C3D4F">
      <w:pPr>
        <w:rPr>
          <w:lang w:val="tr-TR"/>
        </w:rPr>
      </w:pPr>
    </w:p>
    <w:p w:rsidR="009C3D4F" w:rsidRDefault="009C3D4F">
      <w:pPr>
        <w:rPr>
          <w:lang w:val="tr-TR"/>
        </w:rPr>
      </w:pPr>
    </w:p>
    <w:p w:rsidR="009C3D4F" w:rsidRDefault="00410F62">
      <w:pPr>
        <w:spacing w:after="200" w:line="276" w:lineRule="auto"/>
        <w:jc w:val="center"/>
        <w:rPr>
          <w:rFonts w:eastAsia="Calibri"/>
          <w:b/>
          <w:sz w:val="22"/>
          <w:lang w:val="tr-TR"/>
        </w:rPr>
      </w:pPr>
      <w:r>
        <w:rPr>
          <w:rFonts w:eastAsia="Calibri"/>
          <w:b/>
          <w:sz w:val="22"/>
          <w:lang w:val="tr-TR"/>
        </w:rPr>
        <w:t>FABRİKA SAHASI GÖRME TUTANAĞI</w:t>
      </w:r>
    </w:p>
    <w:p w:rsidR="009C3D4F" w:rsidRDefault="009C3D4F">
      <w:pPr>
        <w:spacing w:after="200" w:line="276" w:lineRule="auto"/>
        <w:jc w:val="center"/>
        <w:rPr>
          <w:rFonts w:eastAsia="Calibri"/>
          <w:b/>
          <w:sz w:val="22"/>
          <w:lang w:val="tr-TR"/>
        </w:rPr>
      </w:pPr>
    </w:p>
    <w:p w:rsidR="009C3D4F" w:rsidRDefault="00410F62">
      <w:pPr>
        <w:spacing w:after="120"/>
        <w:ind w:firstLine="567"/>
        <w:rPr>
          <w:rFonts w:eastAsia="Calibri"/>
          <w:sz w:val="22"/>
          <w:lang w:val="tr-TR"/>
        </w:rPr>
      </w:pPr>
      <w:r>
        <w:rPr>
          <w:rFonts w:eastAsia="Calibri"/>
          <w:sz w:val="22"/>
          <w:lang w:val="tr-TR"/>
        </w:rPr>
        <w:t xml:space="preserve">AHİLER Kalkınma Ajansınca yürütülen </w:t>
      </w:r>
      <w:r>
        <w:rPr>
          <w:rFonts w:eastAsia="Calibri"/>
          <w:b/>
          <w:bCs/>
          <w:sz w:val="22"/>
          <w:lang w:val="tr-TR"/>
        </w:rPr>
        <w:t xml:space="preserve">2019 yılı </w:t>
      </w:r>
      <w:r>
        <w:rPr>
          <w:b/>
          <w:bCs/>
          <w:sz w:val="22"/>
          <w:lang w:val="tr-TR"/>
        </w:rPr>
        <w:t>İmalat Sanayiinde Verimlilik ve Kurumsallaşma Mali Destek Programı</w:t>
      </w:r>
      <w:r>
        <w:rPr>
          <w:rFonts w:eastAsia="Calibri"/>
          <w:b/>
          <w:bCs/>
          <w:sz w:val="22"/>
          <w:lang w:val="tr-TR"/>
        </w:rPr>
        <w:t xml:space="preserve"> </w:t>
      </w:r>
      <w:r>
        <w:rPr>
          <w:rFonts w:eastAsia="Calibri"/>
          <w:sz w:val="22"/>
          <w:lang w:val="tr-TR"/>
        </w:rPr>
        <w:t xml:space="preserve">kapsamında mali destek almaya hak kazanan </w:t>
      </w:r>
      <w:r>
        <w:rPr>
          <w:rFonts w:eastAsia="Calibri"/>
          <w:b/>
          <w:bCs/>
          <w:sz w:val="22"/>
          <w:lang w:val="tr-TR"/>
        </w:rPr>
        <w:t>“Venta Makine Üretim Verimliliğini ve İhracat Kapasitesini Artırma Projesi”</w:t>
      </w:r>
      <w:r>
        <w:rPr>
          <w:rFonts w:eastAsia="Calibri"/>
          <w:sz w:val="22"/>
          <w:lang w:val="tr-TR"/>
        </w:rPr>
        <w:t xml:space="preserve"> konulu projemiz için gerçekleştirilecek olan </w:t>
      </w:r>
      <w:r>
        <w:rPr>
          <w:b/>
          <w:bCs/>
          <w:sz w:val="22"/>
          <w:lang w:val="tr-TR"/>
        </w:rPr>
        <w:t>TR71/19/İSVK/008</w:t>
      </w:r>
      <w:r>
        <w:rPr>
          <w:b/>
          <w:bCs/>
          <w:sz w:val="22"/>
          <w:lang w:val="tr-TR"/>
        </w:rPr>
        <w:t>0</w:t>
      </w:r>
      <w:r>
        <w:rPr>
          <w:sz w:val="22"/>
          <w:lang w:val="tr-TR"/>
        </w:rPr>
        <w:t xml:space="preserve"> </w:t>
      </w:r>
      <w:r>
        <w:rPr>
          <w:rFonts w:eastAsia="Calibri"/>
          <w:sz w:val="22"/>
          <w:lang w:val="tr-TR"/>
        </w:rPr>
        <w:t xml:space="preserve">referans numaralı </w:t>
      </w:r>
      <w:r>
        <w:rPr>
          <w:rFonts w:eastAsia="Calibri"/>
          <w:b/>
          <w:bCs/>
          <w:sz w:val="22"/>
          <w:lang w:val="tr-TR"/>
        </w:rPr>
        <w:t>mal alımı</w:t>
      </w:r>
      <w:r>
        <w:rPr>
          <w:rFonts w:eastAsia="Calibri"/>
          <w:sz w:val="22"/>
          <w:lang w:val="tr-TR"/>
        </w:rPr>
        <w:t xml:space="preserve"> ihalesinde yatırımın yapılacağı, </w:t>
      </w:r>
      <w:r>
        <w:rPr>
          <w:rFonts w:eastAsia="Calibri"/>
          <w:b/>
          <w:bCs/>
          <w:sz w:val="22"/>
          <w:lang w:val="tr-TR"/>
        </w:rPr>
        <w:t>Sprey Yıkamalı Konveyörlü Otomatik Toz Boyama Kaplama Tesisi</w:t>
      </w:r>
      <w:r>
        <w:rPr>
          <w:sz w:val="22"/>
          <w:lang w:val="tr-TR"/>
        </w:rPr>
        <w:t>’nin</w:t>
      </w:r>
      <w:r>
        <w:rPr>
          <w:rFonts w:eastAsia="Calibri"/>
          <w:sz w:val="22"/>
          <w:lang w:val="tr-TR"/>
        </w:rPr>
        <w:t xml:space="preserve"> Kurulacağı Fabrika Sahası olan </w:t>
      </w:r>
      <w:r>
        <w:rPr>
          <w:rFonts w:eastAsia="Calibri"/>
          <w:b/>
          <w:bCs/>
          <w:sz w:val="22"/>
          <w:lang w:val="tr-TR"/>
        </w:rPr>
        <w:t>Organize Sanayi Bölgesi 2884 Ada, 2 Parsel</w:t>
      </w:r>
      <w:r>
        <w:rPr>
          <w:rFonts w:eastAsia="Calibri"/>
          <w:sz w:val="22"/>
          <w:lang w:val="tr-TR"/>
        </w:rPr>
        <w:t xml:space="preserve"> </w:t>
      </w:r>
      <w:r>
        <w:rPr>
          <w:rFonts w:eastAsia="Calibri"/>
          <w:b/>
          <w:bCs/>
          <w:sz w:val="22"/>
          <w:lang w:val="tr-TR"/>
        </w:rPr>
        <w:t>Merkez / KIRŞEHİR</w:t>
      </w:r>
      <w:r>
        <w:rPr>
          <w:rFonts w:eastAsia="Calibri"/>
          <w:sz w:val="22"/>
          <w:lang w:val="tr-TR"/>
        </w:rPr>
        <w:t xml:space="preserve"> adresinde ……………………………… yetkilisi ile</w:t>
      </w:r>
      <w:r>
        <w:rPr>
          <w:rFonts w:eastAsia="Calibri"/>
          <w:sz w:val="22"/>
          <w:lang w:val="tr-TR"/>
        </w:rPr>
        <w:t xml:space="preserve"> birlikte inceleme yapılarak bu tutanak hazırlanmış, bedelsiz imza karşılığı ………………………….. tarihinde saat ………………’ da elden teslim edilmiştir.</w:t>
      </w:r>
    </w:p>
    <w:p w:rsidR="009C3D4F" w:rsidRDefault="009C3D4F">
      <w:pPr>
        <w:spacing w:after="120"/>
        <w:ind w:firstLine="567"/>
        <w:rPr>
          <w:sz w:val="22"/>
          <w:lang w:val="tr-TR"/>
        </w:rPr>
      </w:pPr>
    </w:p>
    <w:p w:rsidR="009C3D4F" w:rsidRDefault="00410F62">
      <w:pPr>
        <w:spacing w:after="120"/>
        <w:ind w:firstLine="567"/>
        <w:rPr>
          <w:rFonts w:eastAsia="Calibri"/>
          <w:sz w:val="22"/>
          <w:lang w:val="tr-TR"/>
        </w:rPr>
      </w:pPr>
      <w:r>
        <w:rPr>
          <w:rFonts w:ascii="Wingdings" w:eastAsia="Wingdings" w:hAnsi="Wingdings" w:cs="Wingdings"/>
          <w:sz w:val="22"/>
          <w:lang w:val="tr-TR"/>
        </w:rPr>
        <w:t></w:t>
      </w:r>
      <w:r>
        <w:rPr>
          <w:rFonts w:eastAsia="Calibri"/>
          <w:sz w:val="22"/>
          <w:lang w:val="tr-TR"/>
        </w:rPr>
        <w:t xml:space="preserve"> Ziyaret ile Sağlanmıştır</w:t>
      </w:r>
    </w:p>
    <w:p w:rsidR="009C3D4F" w:rsidRDefault="00410F62">
      <w:pPr>
        <w:spacing w:after="120"/>
        <w:ind w:firstLine="567"/>
        <w:rPr>
          <w:sz w:val="22"/>
          <w:lang w:val="tr-TR"/>
        </w:rPr>
      </w:pPr>
      <w:r>
        <w:rPr>
          <w:rFonts w:ascii="Wingdings" w:eastAsia="Wingdings" w:hAnsi="Wingdings" w:cs="Wingdings"/>
          <w:sz w:val="22"/>
          <w:lang w:val="tr-TR"/>
        </w:rPr>
        <w:t></w:t>
      </w:r>
      <w:r>
        <w:rPr>
          <w:sz w:val="22"/>
          <w:lang w:val="tr-TR"/>
        </w:rPr>
        <w:t xml:space="preserve"> Uzaktan Erişim ile Görüntülü Olarak Sağlanmıştır</w:t>
      </w:r>
    </w:p>
    <w:p w:rsidR="009C3D4F" w:rsidRDefault="009C3D4F">
      <w:pPr>
        <w:spacing w:after="120"/>
        <w:ind w:firstLine="709"/>
        <w:rPr>
          <w:rFonts w:eastAsia="Calibri"/>
          <w:sz w:val="22"/>
          <w:lang w:val="tr-TR"/>
        </w:rPr>
      </w:pPr>
    </w:p>
    <w:p w:rsidR="009C3D4F" w:rsidRDefault="009C3D4F">
      <w:pPr>
        <w:spacing w:after="120"/>
        <w:ind w:firstLine="709"/>
        <w:rPr>
          <w:rFonts w:eastAsia="Calibri"/>
          <w:sz w:val="22"/>
          <w:lang w:val="tr-TR"/>
        </w:rPr>
      </w:pPr>
    </w:p>
    <w:p w:rsidR="009C3D4F" w:rsidRDefault="009C3D4F">
      <w:pPr>
        <w:spacing w:after="120"/>
        <w:ind w:firstLine="709"/>
        <w:rPr>
          <w:rFonts w:eastAsia="Calibri"/>
          <w:sz w:val="22"/>
          <w:lang w:val="tr-TR"/>
        </w:rPr>
      </w:pPr>
    </w:p>
    <w:p w:rsidR="009C3D4F" w:rsidRDefault="00410F62">
      <w:pPr>
        <w:spacing w:after="200" w:line="276" w:lineRule="auto"/>
        <w:rPr>
          <w:rFonts w:eastAsia="Calibri"/>
          <w:b/>
          <w:sz w:val="22"/>
          <w:lang w:val="tr-TR"/>
        </w:rPr>
      </w:pPr>
      <w:r>
        <w:rPr>
          <w:rFonts w:eastAsia="Calibri"/>
          <w:b/>
          <w:sz w:val="22"/>
          <w:lang w:val="tr-TR"/>
        </w:rPr>
        <w:t xml:space="preserve">      Teslim Eden</w:t>
      </w:r>
      <w:r>
        <w:rPr>
          <w:rFonts w:eastAsia="Calibri"/>
          <w:b/>
          <w:sz w:val="22"/>
          <w:lang w:val="tr-TR"/>
        </w:rPr>
        <w:tab/>
      </w:r>
      <w:r>
        <w:rPr>
          <w:rFonts w:eastAsia="Calibri"/>
          <w:b/>
          <w:sz w:val="22"/>
          <w:lang w:val="tr-TR"/>
        </w:rPr>
        <w:tab/>
      </w:r>
      <w:r>
        <w:rPr>
          <w:rFonts w:eastAsia="Calibri"/>
          <w:b/>
          <w:sz w:val="22"/>
          <w:lang w:val="tr-TR"/>
        </w:rPr>
        <w:tab/>
      </w:r>
      <w:r>
        <w:rPr>
          <w:rFonts w:eastAsia="Calibri"/>
          <w:b/>
          <w:sz w:val="22"/>
          <w:lang w:val="tr-TR"/>
        </w:rPr>
        <w:tab/>
      </w:r>
      <w:r>
        <w:rPr>
          <w:rFonts w:eastAsia="Calibri"/>
          <w:b/>
          <w:sz w:val="22"/>
          <w:lang w:val="tr-TR"/>
        </w:rPr>
        <w:tab/>
      </w:r>
      <w:r>
        <w:rPr>
          <w:rFonts w:eastAsia="Calibri"/>
          <w:b/>
          <w:sz w:val="22"/>
          <w:lang w:val="tr-TR"/>
        </w:rPr>
        <w:tab/>
      </w:r>
      <w:r>
        <w:rPr>
          <w:rFonts w:eastAsia="Calibri"/>
          <w:b/>
          <w:sz w:val="22"/>
          <w:lang w:val="tr-TR"/>
        </w:rPr>
        <w:tab/>
      </w:r>
      <w:r>
        <w:rPr>
          <w:rFonts w:eastAsia="Calibri"/>
          <w:b/>
          <w:sz w:val="22"/>
          <w:lang w:val="tr-TR"/>
        </w:rPr>
        <w:t xml:space="preserve">       Teslim alan</w:t>
      </w:r>
    </w:p>
    <w:p w:rsidR="009C3D4F" w:rsidRDefault="00410F62">
      <w:pPr>
        <w:spacing w:after="200" w:line="276" w:lineRule="auto"/>
        <w:ind w:left="11" w:firstLine="709"/>
        <w:rPr>
          <w:rFonts w:eastAsia="Calibri"/>
          <w:sz w:val="22"/>
          <w:lang w:val="tr-TR"/>
        </w:rPr>
      </w:pPr>
      <w:r>
        <w:rPr>
          <w:rFonts w:eastAsia="Calibri"/>
          <w:sz w:val="22"/>
          <w:lang w:val="tr-TR"/>
        </w:rPr>
        <w:t xml:space="preserve">   Teslim edenin adı                     </w:t>
      </w:r>
      <w:r>
        <w:rPr>
          <w:rFonts w:eastAsia="Calibri"/>
          <w:sz w:val="22"/>
          <w:lang w:val="tr-TR"/>
        </w:rPr>
        <w:tab/>
      </w:r>
      <w:r>
        <w:rPr>
          <w:rFonts w:eastAsia="Calibri"/>
          <w:sz w:val="22"/>
          <w:lang w:val="tr-TR"/>
        </w:rPr>
        <w:tab/>
      </w:r>
      <w:r>
        <w:rPr>
          <w:rFonts w:eastAsia="Calibri"/>
          <w:sz w:val="22"/>
          <w:lang w:val="tr-TR"/>
        </w:rPr>
        <w:tab/>
      </w:r>
      <w:r>
        <w:rPr>
          <w:rFonts w:eastAsia="Calibri"/>
          <w:sz w:val="22"/>
          <w:lang w:val="tr-TR"/>
        </w:rPr>
        <w:tab/>
        <w:t>Firma yetkilisinin adı</w:t>
      </w:r>
    </w:p>
    <w:p w:rsidR="009C3D4F" w:rsidRDefault="009C3D4F">
      <w:pPr>
        <w:spacing w:after="200" w:line="276" w:lineRule="auto"/>
        <w:rPr>
          <w:rFonts w:eastAsia="Calibri"/>
          <w:sz w:val="22"/>
          <w:lang w:val="tr-TR"/>
        </w:rPr>
      </w:pPr>
    </w:p>
    <w:p w:rsidR="009C3D4F" w:rsidRDefault="00410F62">
      <w:pPr>
        <w:spacing w:after="200" w:line="276" w:lineRule="auto"/>
        <w:ind w:firstLine="709"/>
        <w:rPr>
          <w:rFonts w:eastAsia="Calibri"/>
          <w:sz w:val="22"/>
          <w:lang w:val="tr-TR"/>
        </w:rPr>
      </w:pPr>
      <w:r>
        <w:rPr>
          <w:rFonts w:eastAsia="Calibri"/>
          <w:sz w:val="22"/>
          <w:lang w:val="tr-TR"/>
        </w:rPr>
        <w:t xml:space="preserve"> Teslim edenin imzası                    </w:t>
      </w:r>
      <w:r>
        <w:rPr>
          <w:rFonts w:eastAsia="Calibri"/>
          <w:sz w:val="22"/>
          <w:lang w:val="tr-TR"/>
        </w:rPr>
        <w:tab/>
      </w:r>
      <w:r>
        <w:rPr>
          <w:rFonts w:eastAsia="Calibri"/>
          <w:sz w:val="22"/>
          <w:lang w:val="tr-TR"/>
        </w:rPr>
        <w:tab/>
      </w:r>
      <w:r>
        <w:rPr>
          <w:rFonts w:eastAsia="Calibri"/>
          <w:sz w:val="22"/>
          <w:lang w:val="tr-TR"/>
        </w:rPr>
        <w:tab/>
      </w:r>
      <w:r>
        <w:rPr>
          <w:rFonts w:eastAsia="Calibri"/>
          <w:sz w:val="22"/>
          <w:lang w:val="tr-TR"/>
        </w:rPr>
        <w:tab/>
        <w:t xml:space="preserve"> Firma yetkilisi imza</w:t>
      </w:r>
    </w:p>
    <w:p w:rsidR="009C3D4F" w:rsidRDefault="009C3D4F">
      <w:pPr>
        <w:keepNext/>
        <w:keepLines/>
        <w:widowControl w:val="0"/>
        <w:spacing w:before="60" w:after="60"/>
        <w:rPr>
          <w:b/>
          <w:color w:val="000000"/>
          <w:sz w:val="20"/>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lightGray"/>
          <w:lang w:val="tr-TR"/>
        </w:rPr>
      </w:pPr>
    </w:p>
    <w:p w:rsidR="009C3D4F" w:rsidRDefault="009C3D4F">
      <w:pPr>
        <w:rPr>
          <w:highlight w:val="yellow"/>
          <w:lang w:val="tr-TR"/>
        </w:rPr>
      </w:pPr>
    </w:p>
    <w:p w:rsidR="009C3D4F" w:rsidRDefault="009C3D4F">
      <w:pPr>
        <w:rPr>
          <w:highlight w:val="yellow"/>
          <w:lang w:val="tr-TR"/>
        </w:rPr>
      </w:pPr>
    </w:p>
    <w:p w:rsidR="009C3D4F" w:rsidRDefault="009C3D4F">
      <w:pPr>
        <w:rPr>
          <w:highlight w:val="yellow"/>
          <w:lang w:val="tr-TR"/>
        </w:rPr>
      </w:pPr>
    </w:p>
    <w:p w:rsidR="009C3D4F" w:rsidRDefault="009C3D4F">
      <w:pPr>
        <w:jc w:val="center"/>
        <w:rPr>
          <w:highlight w:val="yellow"/>
          <w:lang w:val="tr-TR"/>
        </w:rPr>
      </w:pPr>
    </w:p>
    <w:p w:rsidR="009C3D4F" w:rsidRDefault="00410F62">
      <w:pPr>
        <w:jc w:val="center"/>
        <w:rPr>
          <w:b/>
          <w:iCs/>
          <w:lang w:val="tr-TR"/>
        </w:rPr>
      </w:pPr>
      <w:r>
        <w:rPr>
          <w:b/>
          <w:iCs/>
          <w:lang w:val="tr-TR"/>
        </w:rPr>
        <w:t>VENTA MAKİNE İMALAT İTHALAT İHRACAT</w:t>
      </w:r>
    </w:p>
    <w:p w:rsidR="009C3D4F" w:rsidRDefault="00410F62">
      <w:pPr>
        <w:jc w:val="center"/>
        <w:rPr>
          <w:b/>
          <w:iCs/>
          <w:lang w:val="tr-TR"/>
        </w:rPr>
      </w:pPr>
      <w:r>
        <w:rPr>
          <w:b/>
          <w:iCs/>
          <w:lang w:val="tr-TR"/>
        </w:rPr>
        <w:t>SAN. VE TİC. LTD. ŞTİ.</w:t>
      </w:r>
    </w:p>
    <w:p w:rsidR="009C3D4F" w:rsidRDefault="00410F62">
      <w:pPr>
        <w:jc w:val="center"/>
        <w:rPr>
          <w:b/>
          <w:iCs/>
          <w:lang w:val="tr-TR"/>
        </w:rPr>
      </w:pPr>
      <w:r>
        <w:rPr>
          <w:b/>
          <w:iCs/>
          <w:lang w:val="tr-TR"/>
        </w:rPr>
        <w:t xml:space="preserve">KIRŞEHİR ORGANİZE SANAYİ </w:t>
      </w:r>
      <w:r>
        <w:rPr>
          <w:b/>
          <w:iCs/>
          <w:lang w:val="tr-TR"/>
        </w:rPr>
        <w:t>BÖLGESİ ŞUBESİ</w:t>
      </w:r>
    </w:p>
    <w:p w:rsidR="009C3D4F" w:rsidRDefault="00410F62">
      <w:pPr>
        <w:jc w:val="center"/>
        <w:rPr>
          <w:b/>
          <w:i/>
          <w:lang w:val="tr-TR"/>
        </w:rPr>
      </w:pPr>
      <w:r>
        <w:rPr>
          <w:b/>
          <w:i/>
          <w:lang w:val="tr-TR"/>
        </w:rPr>
        <w:t xml:space="preserve"> </w:t>
      </w:r>
    </w:p>
    <w:p w:rsidR="009C3D4F" w:rsidRDefault="009C3D4F">
      <w:pPr>
        <w:rPr>
          <w:lang w:val="tr-TR"/>
        </w:rPr>
      </w:pPr>
    </w:p>
    <w:p w:rsidR="009C3D4F" w:rsidRDefault="009C3D4F">
      <w:pPr>
        <w:spacing w:after="200" w:line="276" w:lineRule="auto"/>
        <w:rPr>
          <w:rFonts w:eastAsia="Calibri"/>
          <w:sz w:val="22"/>
          <w:lang w:val="tr-TR"/>
        </w:rPr>
      </w:pPr>
    </w:p>
    <w:p w:rsidR="009C3D4F" w:rsidRDefault="00410F62">
      <w:pPr>
        <w:spacing w:after="200" w:line="276" w:lineRule="auto"/>
        <w:jc w:val="center"/>
        <w:rPr>
          <w:rFonts w:eastAsia="Calibri"/>
          <w:b/>
          <w:sz w:val="22"/>
          <w:lang w:val="tr-TR"/>
        </w:rPr>
      </w:pPr>
      <w:r>
        <w:rPr>
          <w:rFonts w:eastAsia="Calibri"/>
          <w:b/>
          <w:sz w:val="22"/>
          <w:lang w:val="tr-TR"/>
        </w:rPr>
        <w:t>İHALE DOSYASI TESLİM – TESELLÜM TUTANAĞI</w:t>
      </w:r>
    </w:p>
    <w:p w:rsidR="009C3D4F" w:rsidRDefault="009C3D4F">
      <w:pPr>
        <w:spacing w:after="200" w:line="276" w:lineRule="auto"/>
        <w:jc w:val="center"/>
        <w:rPr>
          <w:rFonts w:eastAsia="Calibri"/>
          <w:b/>
          <w:sz w:val="22"/>
          <w:lang w:val="tr-TR"/>
        </w:rPr>
      </w:pPr>
    </w:p>
    <w:p w:rsidR="009C3D4F" w:rsidRDefault="00410F62">
      <w:pPr>
        <w:spacing w:after="200" w:line="276" w:lineRule="auto"/>
        <w:ind w:firstLine="709"/>
        <w:rPr>
          <w:rFonts w:eastAsia="Calibri"/>
          <w:sz w:val="22"/>
          <w:lang w:val="tr-TR"/>
        </w:rPr>
      </w:pPr>
      <w:r>
        <w:rPr>
          <w:rFonts w:eastAsia="Calibri"/>
          <w:sz w:val="22"/>
          <w:lang w:val="tr-TR"/>
        </w:rPr>
        <w:t xml:space="preserve">Ahiler Kalkınma Ajansınca yürütülen </w:t>
      </w:r>
      <w:r>
        <w:rPr>
          <w:rFonts w:eastAsia="Calibri"/>
          <w:b/>
          <w:bCs/>
          <w:sz w:val="22"/>
          <w:lang w:val="tr-TR"/>
        </w:rPr>
        <w:t xml:space="preserve">2019 yılı </w:t>
      </w:r>
      <w:r>
        <w:rPr>
          <w:b/>
          <w:bCs/>
          <w:sz w:val="22"/>
          <w:lang w:val="tr-TR"/>
        </w:rPr>
        <w:t>İmalat Sanayiinde Verimlilik ve Kurumsallaşma Mali Destek Programı</w:t>
      </w:r>
      <w:r>
        <w:rPr>
          <w:rFonts w:eastAsia="Calibri"/>
          <w:sz w:val="22"/>
          <w:lang w:val="tr-TR"/>
        </w:rPr>
        <w:t xml:space="preserve"> kapsamında mali destek almaya hak kazanan </w:t>
      </w:r>
      <w:bookmarkStart w:id="127" w:name="_Hlk37682839"/>
      <w:r>
        <w:rPr>
          <w:b/>
          <w:bCs/>
          <w:sz w:val="22"/>
          <w:lang w:val="tr-TR"/>
        </w:rPr>
        <w:t>Venta Makine Üretim Verimliliğini ve İhr</w:t>
      </w:r>
      <w:r>
        <w:rPr>
          <w:b/>
          <w:bCs/>
          <w:sz w:val="22"/>
          <w:lang w:val="tr-TR"/>
        </w:rPr>
        <w:t>acat Kapasitesini Artırma Projesi</w:t>
      </w:r>
      <w:bookmarkEnd w:id="127"/>
      <w:r>
        <w:rPr>
          <w:rFonts w:eastAsia="Calibri"/>
          <w:sz w:val="22"/>
          <w:lang w:val="tr-TR"/>
        </w:rPr>
        <w:t xml:space="preserve"> konulu projemiz için gerçekleştirilecek olan </w:t>
      </w:r>
      <w:r>
        <w:rPr>
          <w:b/>
          <w:bCs/>
          <w:sz w:val="22"/>
          <w:lang w:val="tr-TR"/>
        </w:rPr>
        <w:t>TR71/19/İSVK/0080</w:t>
      </w:r>
      <w:r>
        <w:rPr>
          <w:rFonts w:eastAsia="Calibri"/>
          <w:sz w:val="22"/>
          <w:lang w:val="tr-TR"/>
        </w:rPr>
        <w:t xml:space="preserve"> referans numaralı mal alımı ihale dosyası </w:t>
      </w:r>
      <w:r>
        <w:rPr>
          <w:b/>
          <w:sz w:val="20"/>
          <w:szCs w:val="20"/>
          <w:lang w:val="tr-TR"/>
        </w:rPr>
        <w:t>250,00TL(ikiyüzellitürklirası)</w:t>
      </w:r>
      <w:r>
        <w:rPr>
          <w:rFonts w:eastAsia="Calibri"/>
          <w:color w:val="000000"/>
          <w:sz w:val="22"/>
          <w:lang w:val="tr-TR"/>
        </w:rPr>
        <w:t>bedeliyle imza karşılığı</w:t>
      </w:r>
      <w:r>
        <w:rPr>
          <w:rFonts w:eastAsia="Calibri"/>
          <w:sz w:val="22"/>
          <w:lang w:val="tr-TR"/>
        </w:rPr>
        <w:t xml:space="preserve"> ……………………… yetkilisine ……………… tarihinde saat ………’ da elden tesl</w:t>
      </w:r>
      <w:r>
        <w:rPr>
          <w:rFonts w:eastAsia="Calibri"/>
          <w:sz w:val="22"/>
          <w:lang w:val="tr-TR"/>
        </w:rPr>
        <w:t>im edilmiştir.</w:t>
      </w:r>
    </w:p>
    <w:p w:rsidR="009C3D4F" w:rsidRDefault="009C3D4F">
      <w:pPr>
        <w:spacing w:after="200" w:line="276" w:lineRule="auto"/>
        <w:rPr>
          <w:rFonts w:eastAsia="Calibri"/>
          <w:sz w:val="22"/>
          <w:lang w:val="tr-TR"/>
        </w:rPr>
      </w:pPr>
    </w:p>
    <w:p w:rsidR="009C3D4F" w:rsidRDefault="009C3D4F">
      <w:pPr>
        <w:spacing w:after="200" w:line="276" w:lineRule="auto"/>
        <w:rPr>
          <w:rFonts w:eastAsia="Calibri"/>
          <w:sz w:val="22"/>
          <w:lang w:val="tr-TR"/>
        </w:rPr>
      </w:pPr>
    </w:p>
    <w:p w:rsidR="009C3D4F" w:rsidRDefault="00410F62">
      <w:pPr>
        <w:spacing w:after="200" w:line="276" w:lineRule="auto"/>
        <w:rPr>
          <w:rFonts w:eastAsia="Calibri"/>
          <w:b/>
          <w:sz w:val="22"/>
          <w:lang w:val="tr-TR"/>
        </w:rPr>
      </w:pPr>
      <w:r>
        <w:rPr>
          <w:rFonts w:eastAsia="Calibri"/>
          <w:b/>
          <w:sz w:val="22"/>
          <w:lang w:val="tr-TR"/>
        </w:rPr>
        <w:t xml:space="preserve">      Teslim Eden</w:t>
      </w:r>
      <w:r>
        <w:rPr>
          <w:rFonts w:eastAsia="Calibri"/>
          <w:b/>
          <w:sz w:val="22"/>
          <w:lang w:val="tr-TR"/>
        </w:rPr>
        <w:tab/>
      </w:r>
      <w:r>
        <w:rPr>
          <w:rFonts w:eastAsia="Calibri"/>
          <w:b/>
          <w:sz w:val="22"/>
          <w:lang w:val="tr-TR"/>
        </w:rPr>
        <w:tab/>
      </w:r>
      <w:r>
        <w:rPr>
          <w:rFonts w:eastAsia="Calibri"/>
          <w:b/>
          <w:sz w:val="22"/>
          <w:lang w:val="tr-TR"/>
        </w:rPr>
        <w:tab/>
      </w:r>
      <w:r>
        <w:rPr>
          <w:rFonts w:eastAsia="Calibri"/>
          <w:b/>
          <w:sz w:val="22"/>
          <w:lang w:val="tr-TR"/>
        </w:rPr>
        <w:tab/>
      </w:r>
      <w:r>
        <w:rPr>
          <w:rFonts w:eastAsia="Calibri"/>
          <w:b/>
          <w:sz w:val="22"/>
          <w:lang w:val="tr-TR"/>
        </w:rPr>
        <w:tab/>
      </w:r>
      <w:r>
        <w:rPr>
          <w:rFonts w:eastAsia="Calibri"/>
          <w:b/>
          <w:sz w:val="22"/>
          <w:lang w:val="tr-TR"/>
        </w:rPr>
        <w:tab/>
      </w:r>
      <w:r>
        <w:rPr>
          <w:rFonts w:eastAsia="Calibri"/>
          <w:b/>
          <w:sz w:val="22"/>
          <w:lang w:val="tr-TR"/>
        </w:rPr>
        <w:tab/>
        <w:t xml:space="preserve">       Teslim alan</w:t>
      </w:r>
    </w:p>
    <w:p w:rsidR="009C3D4F" w:rsidRDefault="00410F62">
      <w:pPr>
        <w:spacing w:after="200" w:line="276" w:lineRule="auto"/>
        <w:ind w:left="11" w:firstLine="709"/>
        <w:rPr>
          <w:rFonts w:eastAsia="Calibri"/>
          <w:sz w:val="22"/>
          <w:lang w:val="tr-TR"/>
        </w:rPr>
      </w:pPr>
      <w:r>
        <w:rPr>
          <w:rFonts w:eastAsia="Calibri"/>
          <w:sz w:val="22"/>
          <w:lang w:val="tr-TR"/>
        </w:rPr>
        <w:t xml:space="preserve">   Teslim edenin adı                     </w:t>
      </w:r>
      <w:r>
        <w:rPr>
          <w:rFonts w:eastAsia="Calibri"/>
          <w:sz w:val="22"/>
          <w:lang w:val="tr-TR"/>
        </w:rPr>
        <w:tab/>
      </w:r>
      <w:r>
        <w:rPr>
          <w:rFonts w:eastAsia="Calibri"/>
          <w:sz w:val="22"/>
          <w:lang w:val="tr-TR"/>
        </w:rPr>
        <w:tab/>
      </w:r>
      <w:r>
        <w:rPr>
          <w:rFonts w:eastAsia="Calibri"/>
          <w:sz w:val="22"/>
          <w:lang w:val="tr-TR"/>
        </w:rPr>
        <w:tab/>
      </w:r>
      <w:r>
        <w:rPr>
          <w:rFonts w:eastAsia="Calibri"/>
          <w:sz w:val="22"/>
          <w:lang w:val="tr-TR"/>
        </w:rPr>
        <w:tab/>
        <w:t>Firma yetkilisinin adı</w:t>
      </w:r>
    </w:p>
    <w:p w:rsidR="009C3D4F" w:rsidRDefault="009C3D4F">
      <w:pPr>
        <w:spacing w:after="200" w:line="276" w:lineRule="auto"/>
        <w:rPr>
          <w:rFonts w:eastAsia="Calibri"/>
          <w:sz w:val="22"/>
          <w:lang w:val="tr-TR"/>
        </w:rPr>
      </w:pPr>
    </w:p>
    <w:p w:rsidR="009C3D4F" w:rsidRDefault="00410F62">
      <w:pPr>
        <w:spacing w:after="200" w:line="276" w:lineRule="auto"/>
        <w:ind w:firstLine="709"/>
        <w:rPr>
          <w:rFonts w:eastAsia="Calibri"/>
          <w:sz w:val="22"/>
          <w:lang w:val="tr-TR"/>
        </w:rPr>
      </w:pPr>
      <w:r>
        <w:rPr>
          <w:rFonts w:eastAsia="Calibri"/>
          <w:sz w:val="22"/>
          <w:lang w:val="tr-TR"/>
        </w:rPr>
        <w:t xml:space="preserve"> Teslim edenin imzası                    </w:t>
      </w:r>
      <w:r>
        <w:rPr>
          <w:rFonts w:eastAsia="Calibri"/>
          <w:sz w:val="22"/>
          <w:lang w:val="tr-TR"/>
        </w:rPr>
        <w:tab/>
      </w:r>
      <w:r>
        <w:rPr>
          <w:rFonts w:eastAsia="Calibri"/>
          <w:sz w:val="22"/>
          <w:lang w:val="tr-TR"/>
        </w:rPr>
        <w:tab/>
      </w:r>
      <w:r>
        <w:rPr>
          <w:rFonts w:eastAsia="Calibri"/>
          <w:sz w:val="22"/>
          <w:lang w:val="tr-TR"/>
        </w:rPr>
        <w:tab/>
      </w:r>
      <w:r>
        <w:rPr>
          <w:rFonts w:eastAsia="Calibri"/>
          <w:sz w:val="22"/>
          <w:lang w:val="tr-TR"/>
        </w:rPr>
        <w:tab/>
        <w:t xml:space="preserve"> Firma yetkilisi imza</w:t>
      </w:r>
    </w:p>
    <w:p w:rsidR="009C3D4F" w:rsidRDefault="009C3D4F">
      <w:pPr>
        <w:keepNext/>
        <w:keepLines/>
        <w:widowControl w:val="0"/>
        <w:spacing w:before="60" w:after="60"/>
        <w:rPr>
          <w:b/>
          <w:color w:val="000000"/>
          <w:sz w:val="20"/>
          <w:lang w:val="tr-TR"/>
        </w:rPr>
      </w:pPr>
    </w:p>
    <w:p w:rsidR="009C3D4F" w:rsidRDefault="009C3D4F">
      <w:pPr>
        <w:jc w:val="center"/>
        <w:rPr>
          <w:sz w:val="28"/>
          <w:highlight w:val="yellow"/>
          <w:lang w:val="tr-TR"/>
        </w:rPr>
      </w:pPr>
    </w:p>
    <w:p w:rsidR="009C3D4F" w:rsidRDefault="009C3D4F">
      <w:pPr>
        <w:jc w:val="center"/>
        <w:rPr>
          <w:sz w:val="28"/>
          <w:highlight w:val="yellow"/>
          <w:lang w:val="tr-TR"/>
        </w:rPr>
      </w:pPr>
    </w:p>
    <w:p w:rsidR="009C3D4F" w:rsidRDefault="009C3D4F">
      <w:pPr>
        <w:jc w:val="center"/>
        <w:rPr>
          <w:sz w:val="28"/>
          <w:highlight w:val="yellow"/>
          <w:lang w:val="tr-TR"/>
        </w:rPr>
      </w:pPr>
    </w:p>
    <w:p w:rsidR="009C3D4F" w:rsidRDefault="009C3D4F">
      <w:pPr>
        <w:jc w:val="center"/>
        <w:rPr>
          <w:sz w:val="28"/>
          <w:highlight w:val="yellow"/>
          <w:lang w:val="tr-TR"/>
        </w:rPr>
      </w:pPr>
    </w:p>
    <w:p w:rsidR="009C3D4F" w:rsidRDefault="009C3D4F">
      <w:pPr>
        <w:jc w:val="center"/>
        <w:rPr>
          <w:sz w:val="28"/>
          <w:highlight w:val="yellow"/>
          <w:lang w:val="tr-TR"/>
        </w:rPr>
      </w:pPr>
    </w:p>
    <w:p w:rsidR="009C3D4F" w:rsidRDefault="009C3D4F">
      <w:pPr>
        <w:jc w:val="center"/>
        <w:rPr>
          <w:sz w:val="28"/>
          <w:highlight w:val="yellow"/>
          <w:lang w:val="tr-TR"/>
        </w:rPr>
      </w:pPr>
    </w:p>
    <w:p w:rsidR="009C3D4F" w:rsidRDefault="009C3D4F">
      <w:pPr>
        <w:jc w:val="center"/>
        <w:rPr>
          <w:sz w:val="28"/>
          <w:highlight w:val="yellow"/>
          <w:lang w:val="tr-TR"/>
        </w:rPr>
      </w:pPr>
    </w:p>
    <w:p w:rsidR="009C3D4F" w:rsidRDefault="009C3D4F">
      <w:pPr>
        <w:jc w:val="center"/>
        <w:rPr>
          <w:sz w:val="28"/>
          <w:highlight w:val="yellow"/>
          <w:lang w:val="tr-TR"/>
        </w:rPr>
      </w:pPr>
    </w:p>
    <w:p w:rsidR="009C3D4F" w:rsidRDefault="009C3D4F">
      <w:pPr>
        <w:jc w:val="center"/>
        <w:rPr>
          <w:sz w:val="28"/>
          <w:highlight w:val="yellow"/>
          <w:lang w:val="tr-TR"/>
        </w:rPr>
      </w:pPr>
    </w:p>
    <w:p w:rsidR="009C3D4F" w:rsidRDefault="009C3D4F">
      <w:pPr>
        <w:jc w:val="center"/>
        <w:rPr>
          <w:szCs w:val="20"/>
          <w:highlight w:val="yellow"/>
          <w:lang w:val="tr-TR"/>
        </w:rPr>
      </w:pPr>
    </w:p>
    <w:p w:rsidR="009C3D4F" w:rsidRDefault="00410F62">
      <w:pPr>
        <w:jc w:val="center"/>
        <w:rPr>
          <w:szCs w:val="20"/>
          <w:lang w:val="tr-TR"/>
        </w:rPr>
      </w:pPr>
      <w:r>
        <w:rPr>
          <w:szCs w:val="20"/>
          <w:lang w:val="tr-TR"/>
        </w:rPr>
        <w:t>İHALE KOMİSYONU BAŞKANLIĞI’NA</w:t>
      </w:r>
    </w:p>
    <w:p w:rsidR="009C3D4F" w:rsidRDefault="009C3D4F">
      <w:pPr>
        <w:jc w:val="center"/>
        <w:rPr>
          <w:sz w:val="22"/>
          <w:szCs w:val="20"/>
          <w:lang w:val="tr-TR"/>
        </w:rPr>
      </w:pPr>
    </w:p>
    <w:p w:rsidR="009C3D4F" w:rsidRDefault="009C3D4F">
      <w:pPr>
        <w:rPr>
          <w:sz w:val="22"/>
          <w:szCs w:val="20"/>
          <w:lang w:val="tr-TR"/>
        </w:rPr>
      </w:pPr>
    </w:p>
    <w:p w:rsidR="009C3D4F" w:rsidRDefault="009C3D4F">
      <w:pPr>
        <w:pBdr>
          <w:top w:val="dotted" w:sz="4" w:space="1" w:color="000000"/>
        </w:pBdr>
        <w:rPr>
          <w:sz w:val="22"/>
          <w:szCs w:val="20"/>
          <w:lang w:val="tr-TR"/>
        </w:rPr>
      </w:pPr>
    </w:p>
    <w:p w:rsidR="009C3D4F" w:rsidRDefault="00410F62">
      <w:pPr>
        <w:ind w:firstLine="0"/>
        <w:rPr>
          <w:i/>
          <w:color w:val="808080"/>
          <w:sz w:val="22"/>
          <w:szCs w:val="20"/>
          <w:lang w:val="tr-TR"/>
        </w:rPr>
      </w:pPr>
      <w:r>
        <w:rPr>
          <w:rFonts w:ascii="Wingdings" w:eastAsia="Wingdings" w:hAnsi="Wingdings" w:cs="Wingdings"/>
          <w:b/>
          <w:sz w:val="28"/>
          <w:szCs w:val="28"/>
          <w:shd w:val="clear" w:color="auto" w:fill="CCCCCC"/>
          <w:lang w:val="tr-TR"/>
        </w:rPr>
        <w:t></w:t>
      </w:r>
      <w:r>
        <w:rPr>
          <w:sz w:val="22"/>
          <w:szCs w:val="20"/>
          <w:lang w:val="tr-TR"/>
        </w:rPr>
        <w:tab/>
        <w:t>Beyanı gereken</w:t>
      </w:r>
      <w:r>
        <w:rPr>
          <w:sz w:val="22"/>
          <w:szCs w:val="20"/>
          <w:lang w:val="tr-TR"/>
        </w:rPr>
        <w:t xml:space="preserve"> bir ortaklık ve/veya hisse mevcut bulunmamaktadır.</w:t>
      </w:r>
      <w:r>
        <w:rPr>
          <w:rStyle w:val="DipnotSabitleyicisi"/>
          <w:i/>
          <w:sz w:val="22"/>
          <w:szCs w:val="20"/>
          <w:lang w:val="tr-TR"/>
        </w:rPr>
        <w:footnoteReference w:id="7"/>
      </w:r>
    </w:p>
    <w:p w:rsidR="009C3D4F" w:rsidRDefault="009C3D4F">
      <w:pPr>
        <w:ind w:firstLine="6"/>
        <w:rPr>
          <w:sz w:val="22"/>
          <w:szCs w:val="20"/>
          <w:lang w:val="tr-TR"/>
        </w:rPr>
      </w:pPr>
    </w:p>
    <w:p w:rsidR="009C3D4F" w:rsidRDefault="009C3D4F">
      <w:pPr>
        <w:pBdr>
          <w:top w:val="dotted" w:sz="4" w:space="1" w:color="000000"/>
        </w:pBdr>
        <w:ind w:firstLine="6"/>
        <w:rPr>
          <w:sz w:val="22"/>
          <w:szCs w:val="20"/>
          <w:lang w:val="tr-TR"/>
        </w:rPr>
      </w:pPr>
    </w:p>
    <w:p w:rsidR="009C3D4F" w:rsidRDefault="00410F62">
      <w:pPr>
        <w:ind w:left="567" w:hanging="567"/>
        <w:rPr>
          <w:color w:val="808080"/>
          <w:sz w:val="22"/>
          <w:szCs w:val="20"/>
          <w:vertAlign w:val="superscript"/>
          <w:lang w:val="tr-TR"/>
        </w:rPr>
      </w:pPr>
      <w:r>
        <w:rPr>
          <w:rFonts w:ascii="Wingdings" w:eastAsia="Wingdings" w:hAnsi="Wingdings" w:cs="Wingdings"/>
          <w:b/>
          <w:sz w:val="28"/>
          <w:szCs w:val="28"/>
          <w:shd w:val="clear" w:color="auto" w:fill="CCCCCC"/>
          <w:lang w:val="tr-TR"/>
        </w:rPr>
        <w:t></w:t>
      </w:r>
      <w:r>
        <w:rPr>
          <w:sz w:val="22"/>
          <w:szCs w:val="20"/>
          <w:lang w:val="tr-TR"/>
        </w:rPr>
        <w:tab/>
        <w:t xml:space="preserve">Aşağıda ad soyadı/unvan ve diğer bilgileri yer alan şahıs şirketlerinde ortak </w:t>
      </w:r>
      <w:r>
        <w:rPr>
          <w:i/>
          <w:color w:val="808080"/>
          <w:sz w:val="14"/>
          <w:szCs w:val="20"/>
          <w:lang w:val="tr-TR"/>
        </w:rPr>
        <w:t xml:space="preserve">[olduğumu/olduğumuzu] </w:t>
      </w:r>
      <w:r>
        <w:rPr>
          <w:sz w:val="22"/>
          <w:szCs w:val="20"/>
          <w:lang w:val="tr-TR"/>
        </w:rPr>
        <w:t xml:space="preserve">ve/veya sermaye şirketlerinin sermayesinin yarısından fazlasına sahip </w:t>
      </w:r>
      <w:r>
        <w:rPr>
          <w:i/>
          <w:color w:val="808080"/>
          <w:sz w:val="14"/>
          <w:szCs w:val="20"/>
          <w:lang w:val="tr-TR"/>
        </w:rPr>
        <w:t xml:space="preserve">[olduğumu/olduğumuzu] </w:t>
      </w:r>
      <w:r>
        <w:rPr>
          <w:sz w:val="22"/>
          <w:szCs w:val="20"/>
          <w:lang w:val="tr-TR"/>
        </w:rPr>
        <w:t xml:space="preserve">beyan </w:t>
      </w:r>
      <w:r>
        <w:rPr>
          <w:i/>
          <w:color w:val="808080"/>
          <w:sz w:val="14"/>
          <w:szCs w:val="20"/>
          <w:lang w:val="tr-TR"/>
        </w:rPr>
        <w:t xml:space="preserve">[ediyorum/ediyoruz]. </w:t>
      </w:r>
      <w:r>
        <w:rPr>
          <w:i/>
          <w:color w:val="808080"/>
          <w:sz w:val="14"/>
          <w:szCs w:val="14"/>
          <w:vertAlign w:val="superscript"/>
          <w:lang w:val="tr-TR"/>
        </w:rPr>
        <w:t>3</w:t>
      </w:r>
    </w:p>
    <w:p w:rsidR="009C3D4F" w:rsidRDefault="009C3D4F">
      <w:pPr>
        <w:jc w:val="center"/>
        <w:rPr>
          <w:sz w:val="22"/>
          <w:szCs w:val="20"/>
          <w:lang w:val="tr-TR"/>
        </w:rPr>
      </w:pPr>
    </w:p>
    <w:p w:rsidR="009C3D4F" w:rsidRDefault="00410F62">
      <w:pPr>
        <w:jc w:val="center"/>
        <w:rPr>
          <w:i/>
          <w:color w:val="808080"/>
          <w:sz w:val="14"/>
          <w:szCs w:val="14"/>
          <w:vertAlign w:val="superscript"/>
          <w:lang w:val="tr-TR"/>
        </w:rPr>
      </w:pPr>
      <w:r>
        <w:rPr>
          <w:sz w:val="22"/>
          <w:szCs w:val="20"/>
          <w:lang w:val="tr-TR"/>
        </w:rPr>
        <w:t>ORTAKLIK/HİSSE BEYANI</w:t>
      </w:r>
    </w:p>
    <w:tbl>
      <w:tblPr>
        <w:tblpPr w:leftFromText="141" w:rightFromText="141" w:vertAnchor="text" w:horzAnchor="margin" w:tblpXSpec="center" w:tblpY="170"/>
        <w:tblW w:w="8657" w:type="dxa"/>
        <w:jc w:val="center"/>
        <w:tblLook w:val="01E0" w:firstRow="1" w:lastRow="1" w:firstColumn="1" w:lastColumn="1" w:noHBand="0" w:noVBand="0"/>
      </w:tblPr>
      <w:tblGrid>
        <w:gridCol w:w="3693"/>
        <w:gridCol w:w="4964"/>
      </w:tblGrid>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Ad Soyadı/Unvanı</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Ortaklık/Hisse Oranı</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Vergi Mükellefiyet No</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Ticaret/Sanayi/Esnaf Odası</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Ticaret/Esnaf Sicil No</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Adresi</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Posta Kodu</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İl/İlçe</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Tel – Fax</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Elektronik Posta Adresi</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r w:rsidR="009C3D4F">
        <w:trPr>
          <w:trHeight w:val="340"/>
          <w:jc w:val="center"/>
        </w:trPr>
        <w:tc>
          <w:tcPr>
            <w:tcW w:w="3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D4F" w:rsidRDefault="00410F62">
            <w:pPr>
              <w:ind w:firstLine="0"/>
              <w:rPr>
                <w:sz w:val="22"/>
                <w:szCs w:val="20"/>
                <w:lang w:val="tr-TR"/>
              </w:rPr>
            </w:pPr>
            <w:r>
              <w:rPr>
                <w:sz w:val="22"/>
                <w:szCs w:val="20"/>
                <w:lang w:val="tr-TR"/>
              </w:rPr>
              <w:t>İnternet Adresi</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C3D4F" w:rsidRDefault="009C3D4F">
            <w:pPr>
              <w:rPr>
                <w:sz w:val="22"/>
                <w:szCs w:val="20"/>
                <w:lang w:val="tr-TR"/>
              </w:rPr>
            </w:pPr>
          </w:p>
        </w:tc>
      </w:tr>
    </w:tbl>
    <w:p w:rsidR="009C3D4F" w:rsidRDefault="009C3D4F">
      <w:pPr>
        <w:ind w:firstLine="6"/>
        <w:rPr>
          <w:sz w:val="22"/>
          <w:szCs w:val="20"/>
          <w:lang w:val="tr-TR"/>
        </w:rPr>
      </w:pPr>
    </w:p>
    <w:p w:rsidR="009C3D4F" w:rsidRDefault="009C3D4F">
      <w:pPr>
        <w:pBdr>
          <w:top w:val="dotted" w:sz="4" w:space="1" w:color="000000"/>
        </w:pBdr>
        <w:ind w:firstLine="6"/>
        <w:rPr>
          <w:sz w:val="22"/>
          <w:szCs w:val="20"/>
          <w:lang w:val="tr-TR"/>
        </w:rPr>
      </w:pPr>
    </w:p>
    <w:p w:rsidR="009C3D4F" w:rsidRDefault="00410F62">
      <w:pPr>
        <w:ind w:left="6"/>
        <w:rPr>
          <w:sz w:val="22"/>
          <w:szCs w:val="20"/>
          <w:lang w:val="tr-TR"/>
        </w:rPr>
      </w:pPr>
      <w:r>
        <w:rPr>
          <w:rFonts w:ascii="Wingdings" w:eastAsia="Wingdings" w:hAnsi="Wingdings" w:cs="Wingdings"/>
          <w:b/>
          <w:sz w:val="28"/>
          <w:szCs w:val="28"/>
          <w:shd w:val="clear" w:color="auto" w:fill="CCCCCC"/>
          <w:lang w:val="tr-TR"/>
        </w:rPr>
        <w:t></w:t>
      </w:r>
      <w:r>
        <w:rPr>
          <w:sz w:val="22"/>
          <w:szCs w:val="20"/>
          <w:lang w:val="tr-TR"/>
        </w:rPr>
        <w:t xml:space="preserve">Bu durumda değişiklik olması halinde bildirmeyi kabul ve taahhüt </w:t>
      </w:r>
      <w:r>
        <w:rPr>
          <w:i/>
          <w:color w:val="808080"/>
          <w:sz w:val="14"/>
          <w:szCs w:val="14"/>
          <w:lang w:val="tr-TR"/>
        </w:rPr>
        <w:t>[ediyorum /ediyoruz].</w:t>
      </w:r>
    </w:p>
    <w:p w:rsidR="009C3D4F" w:rsidRDefault="009C3D4F">
      <w:pPr>
        <w:ind w:left="6"/>
        <w:rPr>
          <w:sz w:val="22"/>
          <w:szCs w:val="20"/>
          <w:lang w:val="tr-TR"/>
        </w:rPr>
      </w:pPr>
    </w:p>
    <w:p w:rsidR="009C3D4F" w:rsidRDefault="00410F62">
      <w:pPr>
        <w:ind w:left="4962" w:firstLine="6"/>
        <w:jc w:val="center"/>
        <w:rPr>
          <w:sz w:val="22"/>
          <w:szCs w:val="20"/>
          <w:lang w:val="tr-TR"/>
        </w:rPr>
      </w:pPr>
      <w:r>
        <w:rPr>
          <w:sz w:val="22"/>
          <w:szCs w:val="20"/>
          <w:lang w:val="tr-TR"/>
        </w:rPr>
        <w:t>_ _/_ _/_ _ _ _</w:t>
      </w:r>
    </w:p>
    <w:p w:rsidR="009C3D4F" w:rsidRDefault="00410F62">
      <w:pPr>
        <w:ind w:left="4962" w:firstLine="6"/>
        <w:jc w:val="center"/>
        <w:rPr>
          <w:sz w:val="22"/>
          <w:szCs w:val="20"/>
          <w:lang w:val="tr-TR"/>
        </w:rPr>
      </w:pPr>
      <w:r>
        <w:rPr>
          <w:sz w:val="22"/>
          <w:szCs w:val="20"/>
          <w:lang w:val="tr-TR"/>
        </w:rPr>
        <w:t>Ad SOYAD/Unvan (Kaşe)</w:t>
      </w:r>
    </w:p>
    <w:p w:rsidR="009C3D4F" w:rsidRDefault="00410F62">
      <w:pPr>
        <w:ind w:left="4962" w:firstLine="6"/>
        <w:jc w:val="center"/>
        <w:rPr>
          <w:sz w:val="22"/>
          <w:szCs w:val="20"/>
          <w:lang w:val="tr-TR"/>
        </w:rPr>
      </w:pPr>
      <w:r>
        <w:rPr>
          <w:sz w:val="22"/>
          <w:szCs w:val="20"/>
          <w:lang w:val="tr-TR"/>
        </w:rPr>
        <w:t>İmza</w:t>
      </w:r>
      <w:r>
        <w:rPr>
          <w:rStyle w:val="DipnotSabitleyicisi"/>
          <w:sz w:val="22"/>
          <w:szCs w:val="20"/>
          <w:lang w:val="tr-TR"/>
        </w:rPr>
        <w:footnoteReference w:id="8"/>
      </w:r>
    </w:p>
    <w:p w:rsidR="009C3D4F" w:rsidRDefault="009C3D4F">
      <w:pPr>
        <w:pStyle w:val="stBilgi"/>
        <w:ind w:firstLine="0"/>
      </w:pPr>
    </w:p>
    <w:sectPr w:rsidR="009C3D4F">
      <w:headerReference w:type="default" r:id="rId32"/>
      <w:pgSz w:w="11906" w:h="16838"/>
      <w:pgMar w:top="1418" w:right="1417" w:bottom="709"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F62" w:rsidRDefault="00410F62">
      <w:pPr>
        <w:spacing w:before="0"/>
      </w:pPr>
      <w:r>
        <w:separator/>
      </w:r>
    </w:p>
  </w:endnote>
  <w:endnote w:type="continuationSeparator" w:id="0">
    <w:p w:rsidR="00410F62" w:rsidRDefault="00410F6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Liberation Sans">
    <w:altName w:val="Arial"/>
    <w:charset w:val="A2"/>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A2"/>
    <w:family w:val="swiss"/>
    <w:pitch w:val="variable"/>
    <w:sig w:usb0="E1002EFF" w:usb1="C000605B" w:usb2="00000029" w:usb3="00000000" w:csb0="000101FF" w:csb1="00000000"/>
  </w:font>
  <w:font w:name="Autumn">
    <w:charset w:val="A2"/>
    <w:family w:val="roman"/>
    <w:pitch w:val="variable"/>
  </w:font>
  <w:font w:name="Optima">
    <w:charset w:val="A2"/>
    <w:family w:val="roman"/>
    <w:pitch w:val="variable"/>
  </w:font>
  <w:font w:name="CIDFont+F2">
    <w:altName w:val="Times New Roman"/>
    <w:charset w:val="A2"/>
    <w:family w:val="roman"/>
    <w:pitch w:val="variable"/>
  </w:font>
  <w:font w:name="CIDFont+F4">
    <w:panose1 w:val="00000000000000000000"/>
    <w:charset w:val="00"/>
    <w:family w:val="roman"/>
    <w:notTrueType/>
    <w:pitch w:val="default"/>
  </w:font>
  <w:font w:name="Monotype Sorts">
    <w:charset w:val="02"/>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F62" w:rsidRDefault="00410F62">
      <w:r>
        <w:separator/>
      </w:r>
    </w:p>
  </w:footnote>
  <w:footnote w:type="continuationSeparator" w:id="0">
    <w:p w:rsidR="00410F62" w:rsidRDefault="00410F62">
      <w:r>
        <w:continuationSeparator/>
      </w:r>
    </w:p>
  </w:footnote>
  <w:footnote w:id="1">
    <w:p w:rsidR="009C3D4F" w:rsidRDefault="00410F62">
      <w:pPr>
        <w:pStyle w:val="DipnotMetni"/>
        <w:spacing w:before="0"/>
      </w:pPr>
      <w:r>
        <w:rPr>
          <w:rStyle w:val="DipnotKarakterleri"/>
        </w:rPr>
        <w:footnoteRef/>
      </w:r>
      <w:r>
        <w:rPr>
          <w:sz w:val="18"/>
          <w:szCs w:val="18"/>
          <w:lang w:val="tr-TR"/>
        </w:rPr>
        <w:t xml:space="preserve"> Yüklenici olan taraf şahıs olduğu durumlarda</w:t>
      </w:r>
      <w:r>
        <w:rPr>
          <w:color w:val="000000"/>
          <w:sz w:val="18"/>
          <w:szCs w:val="18"/>
          <w:lang w:val="tr-TR"/>
        </w:rPr>
        <w:t>.</w:t>
      </w:r>
    </w:p>
  </w:footnote>
  <w:footnote w:id="2">
    <w:p w:rsidR="009C3D4F" w:rsidRDefault="00410F62">
      <w:pPr>
        <w:pStyle w:val="DipnotMetni"/>
        <w:spacing w:before="0"/>
      </w:pPr>
      <w:r>
        <w:rPr>
          <w:rStyle w:val="DipnotKarakterleri"/>
        </w:rPr>
        <w:footnoteRef/>
      </w:r>
      <w:r>
        <w:rPr>
          <w:sz w:val="18"/>
          <w:szCs w:val="18"/>
          <w:lang w:val="tr-TR"/>
        </w:rPr>
        <w:t xml:space="preserve"> Geçerli olan hallerde. Şahıslar için, kimlik numarası, pasaport </w:t>
      </w:r>
      <w:r>
        <w:rPr>
          <w:sz w:val="18"/>
          <w:szCs w:val="18"/>
          <w:lang w:val="tr-TR"/>
        </w:rPr>
        <w:t>ya da eşdeğer diğer belge numarasını belirtiniz.</w:t>
      </w:r>
    </w:p>
  </w:footnote>
  <w:footnote w:id="3">
    <w:p w:rsidR="009C3D4F" w:rsidRDefault="00410F62">
      <w:pPr>
        <w:pStyle w:val="DipnotMetni"/>
        <w:spacing w:before="0"/>
        <w:ind w:left="284" w:hanging="284"/>
      </w:pPr>
      <w:r>
        <w:rPr>
          <w:rStyle w:val="DipnotKarakterleri"/>
        </w:rPr>
        <w:footnoteRef/>
      </w:r>
      <w:r>
        <w:rPr>
          <w:rFonts w:cs="Arial"/>
          <w:sz w:val="18"/>
          <w:szCs w:val="18"/>
          <w:lang w:val="tr-TR"/>
        </w:rPr>
        <w:tab/>
        <w:t>Değerlendirme sürecine katılacak olan herkes tarafından doldurulacaktır (oy versin veya vermesin değerlendirme komitesinin üyeleri ve herhangi bir gözlemci dâhil olmak üzere)</w:t>
      </w:r>
    </w:p>
  </w:footnote>
  <w:footnote w:id="4">
    <w:p w:rsidR="009C3D4F" w:rsidRDefault="00410F62">
      <w:pPr>
        <w:pStyle w:val="DipnotMetni"/>
        <w:spacing w:before="0"/>
        <w:ind w:left="284" w:hanging="284"/>
      </w:pPr>
      <w:r>
        <w:rPr>
          <w:rStyle w:val="DipnotKarakterleri"/>
        </w:rPr>
        <w:footnoteRef/>
      </w:r>
      <w:r>
        <w:rPr>
          <w:rFonts w:cs="Arial"/>
          <w:sz w:val="18"/>
          <w:szCs w:val="18"/>
          <w:lang w:val="tr-TR"/>
        </w:rPr>
        <w:tab/>
        <w:t xml:space="preserve"> Geçmişte veya halihazırda d</w:t>
      </w:r>
      <w:r>
        <w:rPr>
          <w:rFonts w:cs="Arial"/>
          <w:sz w:val="18"/>
          <w:szCs w:val="18"/>
          <w:lang w:val="tr-TR"/>
        </w:rPr>
        <w:t xml:space="preserve">oğrudan veya dolaylı olarak, mali, mesleki veya diğer türde bir ilişkinin var olup olmadığının dikkate alınması </w:t>
      </w:r>
    </w:p>
  </w:footnote>
  <w:footnote w:id="5">
    <w:p w:rsidR="009C3D4F" w:rsidRDefault="00410F62">
      <w:pPr>
        <w:pStyle w:val="DipnotMetni"/>
        <w:spacing w:before="0"/>
        <w:ind w:left="284" w:hanging="284"/>
      </w:pPr>
      <w:r>
        <w:rPr>
          <w:rStyle w:val="DipnotKarakterleri"/>
        </w:rPr>
        <w:footnoteRef/>
      </w:r>
      <w:r>
        <w:rPr>
          <w:rFonts w:cs="Arial"/>
          <w:sz w:val="18"/>
          <w:szCs w:val="18"/>
          <w:lang w:val="tr-TR"/>
        </w:rPr>
        <w:tab/>
        <w:t xml:space="preserve"> İhaleye / İhale davetine doğrudan veya dolaylı olarak katılan birey, bir konsorsiyumun üyesi, ortaklardan herhangi biri veya bunlar tarafınd</w:t>
      </w:r>
      <w:r>
        <w:rPr>
          <w:rFonts w:cs="Arial"/>
          <w:sz w:val="18"/>
          <w:szCs w:val="18"/>
          <w:lang w:val="tr-TR"/>
        </w:rPr>
        <w:t xml:space="preserve">an teklif edilen taşeronlar. </w:t>
      </w:r>
    </w:p>
  </w:footnote>
  <w:footnote w:id="6">
    <w:p w:rsidR="009C3D4F" w:rsidRDefault="00410F62">
      <w:pPr>
        <w:pStyle w:val="DipnotMetni"/>
        <w:ind w:firstLine="0"/>
        <w:rPr>
          <w:sz w:val="16"/>
          <w:lang w:val="tr-TR"/>
        </w:rPr>
      </w:pPr>
      <w:r>
        <w:rPr>
          <w:rStyle w:val="DipnotKarakterleri"/>
        </w:rPr>
        <w:footnoteRef/>
      </w:r>
      <w:r>
        <w:rPr>
          <w:lang w:val="tr-TR"/>
        </w:rPr>
        <w:t xml:space="preserve"> </w:t>
      </w:r>
      <w:r>
        <w:rPr>
          <w:sz w:val="16"/>
          <w:lang w:val="tr-TR"/>
        </w:rPr>
        <w:t>İşin niteliği, teminat istenip istenmediği, isteklinin uyruğu vb. hususlar göz önünde bulundurularak makul bir süre tanımlanacaktır.</w:t>
      </w:r>
    </w:p>
    <w:p w:rsidR="009C3D4F" w:rsidRDefault="009C3D4F">
      <w:pPr>
        <w:pStyle w:val="DipnotMetni"/>
        <w:tabs>
          <w:tab w:val="left" w:pos="6386"/>
        </w:tabs>
      </w:pPr>
    </w:p>
  </w:footnote>
  <w:footnote w:id="7">
    <w:p w:rsidR="009C3D4F" w:rsidRDefault="00410F62">
      <w:pPr>
        <w:pStyle w:val="DipnotMetni"/>
      </w:pPr>
      <w:r>
        <w:rPr>
          <w:rStyle w:val="DipnotKarakterleri"/>
        </w:rPr>
        <w:footnoteRef/>
      </w:r>
      <w:r>
        <w:rPr>
          <w:sz w:val="18"/>
          <w:szCs w:val="18"/>
          <w:lang w:val="tr-TR"/>
        </w:rPr>
        <w:t xml:space="preserve"> Beyanı gereken bir ortaklık veya hisse mevcut olmaması halinde sadece bu kısma ait kutuc</w:t>
      </w:r>
      <w:r>
        <w:rPr>
          <w:sz w:val="18"/>
          <w:szCs w:val="18"/>
          <w:lang w:val="tr-TR"/>
        </w:rPr>
        <w:t>uk işaretlenecektir.</w:t>
      </w:r>
    </w:p>
  </w:footnote>
  <w:footnote w:id="8">
    <w:p w:rsidR="009C3D4F" w:rsidRDefault="00410F62">
      <w:pPr>
        <w:pStyle w:val="DipnotMetni"/>
        <w:rPr>
          <w:sz w:val="18"/>
          <w:szCs w:val="18"/>
          <w:lang w:val="tr-TR"/>
        </w:rPr>
      </w:pPr>
      <w:r>
        <w:rPr>
          <w:rStyle w:val="DipnotKarakterleri"/>
        </w:rPr>
        <w:footnoteRef/>
      </w:r>
      <w:r>
        <w:rPr>
          <w:sz w:val="18"/>
          <w:szCs w:val="18"/>
          <w:lang w:val="tr-TR"/>
        </w:rPr>
        <w:t xml:space="preserve"> Teklif sahibi veya teklif vermeye yetkili kişi tarafından imzalanmalıdır. Ortak girişim (iş ortaklığı veya konsorsiyum) halinde, beyanname her bir ortak tarafından ayrı ayrı verilecektir.</w:t>
      </w:r>
    </w:p>
    <w:p w:rsidR="009C3D4F" w:rsidRDefault="00410F62">
      <w:pPr>
        <w:pStyle w:val="DipnotMetni"/>
      </w:pPr>
      <w:r>
        <w:rPr>
          <w:sz w:val="18"/>
          <w:szCs w:val="18"/>
          <w:vertAlign w:val="superscript"/>
          <w:lang w:val="tr-TR"/>
        </w:rPr>
        <w:t xml:space="preserve">3 </w:t>
      </w:r>
      <w:r>
        <w:rPr>
          <w:sz w:val="18"/>
          <w:szCs w:val="18"/>
          <w:lang w:val="tr-TR"/>
        </w:rPr>
        <w:t>Beyanı gereken bir ortaklık veya hisse mevc</w:t>
      </w:r>
      <w:r>
        <w:rPr>
          <w:sz w:val="18"/>
          <w:szCs w:val="18"/>
          <w:lang w:val="tr-TR"/>
        </w:rPr>
        <w:t>ut ise, sadece bu kutucuk işaretlenecek, ortaklık/hisse durumuna göre tablo doldurulacaktır.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Ek 3 – </w:t>
    </w:r>
    <w:r>
      <w:rPr>
        <w:rFonts w:ascii="Times New Roman" w:hAnsi="Times New Roman"/>
        <w:lang w:val="it-IT" w:eastAsia="en-US"/>
      </w:rPr>
      <w:t>Teklif Dosyası</w:t>
    </w:r>
    <w:r>
      <w:rPr>
        <w:rFonts w:ascii="Times New Roman" w:hAnsi="Times New Roman"/>
        <w:lang w:val="it-IT" w:eastAsia="en-US"/>
      </w:rPr>
      <w:tab/>
    </w:r>
    <w:r>
      <w:rPr>
        <w:rFonts w:ascii="Times New Roman" w:hAnsi="Times New Roman"/>
        <w:lang w:val="it-IT" w:eastAsia="en-US"/>
      </w:rP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Pr>
        <w:rFonts w:ascii="Times New Roman" w:hAnsi="Times New Roman"/>
        <w:lang w:val="pt-BR" w:eastAsia="en-US"/>
      </w:rPr>
      <w:t>SR Ek 8 – Mali Teklif Oturumu Teklif Açılış Tutanağı</w:t>
    </w:r>
    <w:r>
      <w:rPr>
        <w:rFonts w:ascii="Times New Roman" w:hAnsi="Times New Roman"/>
        <w:lang w:val="pt-BR" w:eastAsia="en-US"/>
      </w:rPr>
      <w:tab/>
    </w:r>
    <w:r>
      <w:rPr>
        <w:rFonts w:ascii="Times New Roman" w:hAnsi="Times New Roman"/>
        <w:lang w:val="pt-BR" w:eastAsia="en-US"/>
      </w:rPr>
      <w:tab/>
      <w:t>Satın Alma Rehberi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jc w:val="left"/>
      <w:rPr>
        <w:rFonts w:ascii="Times New Roman" w:hAnsi="Times New Roman"/>
        <w:lang w:val="pt-BR" w:eastAsia="en-US"/>
      </w:rPr>
    </w:pPr>
    <w:r>
      <w:rPr>
        <w:rFonts w:ascii="Times New Roman" w:hAnsi="Times New Roman"/>
        <w:lang w:val="pt-BR" w:eastAsia="en-US"/>
      </w:rPr>
      <w:t>SR Ek 9 –Teklif Değerlendirme Raporu</w:t>
    </w:r>
    <w:r>
      <w:rPr>
        <w:rFonts w:ascii="Times New Roman" w:hAnsi="Times New Roman"/>
        <w:lang w:val="pt-BR" w:eastAsia="en-US"/>
      </w:rPr>
      <w:tab/>
    </w:r>
    <w:r>
      <w:rPr>
        <w:rFonts w:ascii="Times New Roman" w:hAnsi="Times New Roman"/>
        <w:lang w:val="pt-BR" w:eastAsia="en-US"/>
      </w:rPr>
      <w:tab/>
      <w:t>Satın Alma Rehberi</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SR Ek 11 – Seçilmeyen İstekliye Mektup</w:t>
    </w:r>
    <w:r>
      <w:rPr>
        <w:rFonts w:ascii="Times New Roman" w:hAnsi="Times New Roman"/>
        <w:lang w:val="it-IT" w:eastAsia="en-US"/>
      </w:rPr>
      <w:tab/>
    </w:r>
    <w:r>
      <w:rPr>
        <w:rFonts w:ascii="Times New Roman" w:hAnsi="Times New Roman"/>
        <w:lang w:val="it-IT" w:eastAsia="en-US"/>
      </w:rPr>
      <w:tab/>
      <w:t>Satın Alma Rehberi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ab/>
    </w:r>
    <w:r>
      <w:rPr>
        <w:rFonts w:ascii="Times New Roman" w:hAnsi="Times New Roman"/>
        <w:lang w:val="it-IT" w:eastAsia="en-US"/>
      </w:rPr>
      <w:tab/>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ab/>
    </w:r>
    <w:r>
      <w:rPr>
        <w:rFonts w:ascii="Times New Roman" w:hAnsi="Times New Roman"/>
        <w:lang w:val="it-IT" w:eastAsia="en-US"/>
      </w:rPr>
      <w:tab/>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ab/>
    </w:r>
    <w:r>
      <w:rPr>
        <w:rFonts w:ascii="Times New Roman" w:hAnsi="Times New Roman"/>
        <w:lang w:val="it-IT"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ind w:firstLine="0"/>
      <w:jc w:val="left"/>
    </w:pPr>
    <w:r>
      <w:rPr>
        <w:rFonts w:ascii="Times New Roman" w:hAnsi="Times New Roman"/>
        <w:lang w:val="it-IT" w:eastAsia="en-US"/>
      </w:rPr>
      <w:t>SR Ek 3 – Teklif Dosyası</w:t>
    </w:r>
    <w:r>
      <w:rPr>
        <w:rFonts w:ascii="Times New Roman" w:hAnsi="Times New Roman"/>
        <w:lang w:val="it-IT" w:eastAsia="en-US"/>
      </w:rPr>
      <w:tab/>
    </w:r>
    <w:r>
      <w:rPr>
        <w:rFonts w:ascii="Times New Roman" w:hAnsi="Times New Roman"/>
        <w:lang w:val="it-IT"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ind w:firstLine="0"/>
      <w:jc w:val="left"/>
    </w:pPr>
    <w:r>
      <w:rPr>
        <w:rFonts w:ascii="Times New Roman" w:hAnsi="Times New Roman"/>
        <w:lang w:val="it-IT" w:eastAsia="en-US"/>
      </w:rPr>
      <w:t>SR Ek 3 – Teklif Dosyası</w:t>
    </w:r>
    <w:r>
      <w:rPr>
        <w:rFonts w:ascii="Times New Roman" w:hAnsi="Times New Roman"/>
        <w:lang w:val="it-IT" w:eastAsia="en-US"/>
      </w:rPr>
      <w:tab/>
    </w:r>
    <w:r>
      <w:rPr>
        <w:rFonts w:ascii="Times New Roman" w:hAnsi="Times New Roman"/>
        <w:lang w:val="it-IT" w:eastAsia="en-US"/>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ind w:firstLine="0"/>
      <w:jc w:val="left"/>
    </w:pPr>
    <w:r>
      <w:rPr>
        <w:rFonts w:ascii="Times New Roman" w:hAnsi="Times New Roman"/>
        <w:lang w:val="it-IT" w:eastAsia="en-US"/>
      </w:rPr>
      <w:t>SR Ek 3 – Teklif Dosyası</w:t>
    </w:r>
    <w:r>
      <w:rPr>
        <w:rFonts w:ascii="Times New Roman" w:hAnsi="Times New Roman"/>
        <w:lang w:val="it-IT" w:eastAsia="en-US"/>
      </w:rPr>
      <w:tab/>
    </w:r>
    <w:r>
      <w:rPr>
        <w:rFonts w:ascii="Times New Roman" w:hAnsi="Times New Roman"/>
        <w:lang w:val="it-IT" w:eastAsia="en-US"/>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ind w:firstLine="0"/>
      <w:jc w:val="left"/>
    </w:pPr>
    <w:r>
      <w:rPr>
        <w:rFonts w:ascii="Times New Roman" w:hAnsi="Times New Roman"/>
        <w:lang w:val="it-IT" w:eastAsia="en-US"/>
      </w:rPr>
      <w:t>SR Ek 3 – Teklif Dosyası</w:t>
    </w:r>
    <w:r>
      <w:rPr>
        <w:rFonts w:ascii="Times New Roman" w:hAnsi="Times New Roman"/>
        <w:lang w:val="it-IT" w:eastAsia="en-US"/>
      </w:rPr>
      <w:tab/>
    </w:r>
    <w:r>
      <w:rPr>
        <w:rFonts w:ascii="Times New Roman" w:hAnsi="Times New Roman"/>
        <w:lang w:val="it-IT" w:eastAsia="en-US"/>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SR Ek 4 – Değerlendirme Komitesi Tayini</w:t>
    </w:r>
    <w:r>
      <w:rPr>
        <w:rFonts w:ascii="Times New Roman" w:hAnsi="Times New Roman"/>
        <w:lang w:val="it-IT" w:eastAsia="en-US"/>
      </w:rPr>
      <w:tab/>
    </w:r>
    <w:r>
      <w:rPr>
        <w:rFonts w:ascii="Times New Roman" w:hAnsi="Times New Roman"/>
        <w:lang w:val="it-IT"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SR Ek 5 – Tarafsızlık ve Gizlilik Beyanı</w:t>
    </w:r>
    <w:r>
      <w:rPr>
        <w:rFonts w:ascii="Times New Roman" w:hAnsi="Times New Roman"/>
        <w:lang w:val="it-IT" w:eastAsia="en-US"/>
      </w:rPr>
      <w:tab/>
    </w:r>
    <w:r>
      <w:rPr>
        <w:rFonts w:ascii="Times New Roman" w:hAnsi="Times New Roman"/>
        <w:lang w:val="it-IT"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jc w:val="left"/>
      <w:rPr>
        <w:rFonts w:ascii="Times New Roman" w:hAnsi="Times New Roman"/>
        <w:lang w:val="pt-BR" w:eastAsia="en-US"/>
      </w:rPr>
    </w:pPr>
    <w:r>
      <w:rPr>
        <w:rFonts w:ascii="Times New Roman" w:hAnsi="Times New Roman"/>
        <w:lang w:val="pt-BR" w:eastAsia="en-US"/>
      </w:rPr>
      <w:t>SR Ek 6 – Teklif Alındı Belgesi Örneği</w:t>
    </w:r>
    <w:r>
      <w:rPr>
        <w:rFonts w:ascii="Times New Roman" w:hAnsi="Times New Roman"/>
        <w:lang w:val="pt-BR" w:eastAsia="en-US"/>
      </w:rPr>
      <w:tab/>
    </w:r>
    <w:r>
      <w:rPr>
        <w:rFonts w:ascii="Times New Roman" w:hAnsi="Times New Roman"/>
        <w:lang w:val="pt-BR" w:eastAsia="en-US"/>
      </w:rPr>
      <w:tab/>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4F" w:rsidRDefault="00410F62">
    <w:pPr>
      <w:pStyle w:val="stBilgi"/>
      <w:tabs>
        <w:tab w:val="clear" w:pos="4153"/>
        <w:tab w:val="clear" w:pos="8306"/>
        <w:tab w:val="center" w:pos="4536"/>
        <w:tab w:val="right" w:pos="9072"/>
      </w:tabs>
      <w:spacing w:after="0"/>
      <w:jc w:val="left"/>
      <w:rPr>
        <w:rFonts w:ascii="Times New Roman" w:hAnsi="Times New Roman"/>
        <w:lang w:val="pt-BR" w:eastAsia="en-US"/>
      </w:rPr>
    </w:pPr>
    <w:r>
      <w:rPr>
        <w:rFonts w:ascii="Times New Roman" w:hAnsi="Times New Roman"/>
        <w:lang w:val="pt-BR" w:eastAsia="en-US"/>
      </w:rPr>
      <w:t>SR Ek 7 – Teklif Açılış Kontrol Listesi</w:t>
    </w:r>
    <w:r>
      <w:rPr>
        <w:rFonts w:ascii="Times New Roman" w:hAnsi="Times New Roman"/>
        <w:lang w:val="pt-BR" w:eastAsia="en-US"/>
      </w:rPr>
      <w:tab/>
    </w:r>
    <w:r>
      <w:rPr>
        <w:rFonts w:ascii="Times New Roman" w:hAnsi="Times New Roman"/>
        <w:lang w:val="pt-BR" w:eastAsia="en-US"/>
      </w:rPr>
      <w:tab/>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309"/>
    <w:multiLevelType w:val="multilevel"/>
    <w:tmpl w:val="1B70F52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7A5B65"/>
    <w:multiLevelType w:val="multilevel"/>
    <w:tmpl w:val="1660B330"/>
    <w:lvl w:ilvl="0">
      <w:start w:val="1"/>
      <w:numFmt w:val="lowerLetter"/>
      <w:lvlText w:val="%1)"/>
      <w:lvlJc w:val="left"/>
      <w:pPr>
        <w:ind w:left="1144" w:hanging="43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1E26E75"/>
    <w:multiLevelType w:val="multilevel"/>
    <w:tmpl w:val="9D264DB2"/>
    <w:lvl w:ilvl="0">
      <w:start w:val="1"/>
      <w:numFmt w:val="decimal"/>
      <w:lvlText w:val="Madde %1)"/>
      <w:lvlJc w:val="left"/>
      <w:pPr>
        <w:tabs>
          <w:tab w:val="num" w:pos="360"/>
        </w:tabs>
        <w:ind w:left="360" w:hanging="360"/>
      </w:pPr>
      <w:rPr>
        <w:b/>
        <w:sz w:val="20"/>
      </w:rPr>
    </w:lvl>
    <w:lvl w:ilvl="1">
      <w:start w:val="1"/>
      <w:numFmt w:val="decimal"/>
      <w:lvlText w:val="%1.%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694AA6"/>
    <w:multiLevelType w:val="multilevel"/>
    <w:tmpl w:val="2A72A61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05C461AA"/>
    <w:multiLevelType w:val="multilevel"/>
    <w:tmpl w:val="EEE4544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AF92201"/>
    <w:multiLevelType w:val="multilevel"/>
    <w:tmpl w:val="901AB30E"/>
    <w:lvl w:ilvl="0">
      <w:start w:val="10"/>
      <w:numFmt w:val="none"/>
      <w:suff w:val="nothing"/>
      <w:lvlText w:val="0.1"/>
      <w:lvlJc w:val="left"/>
      <w:pPr>
        <w:tabs>
          <w:tab w:val="num" w:pos="570"/>
        </w:tabs>
        <w:ind w:left="570" w:hanging="570"/>
      </w:pPr>
    </w:lvl>
    <w:lvl w:ilvl="1">
      <w:start w:val="1"/>
      <w:numFmt w:val="none"/>
      <w:suff w:val="nothing"/>
      <w:lvlText w:val="0.2"/>
      <w:lvlJc w:val="left"/>
      <w:pPr>
        <w:tabs>
          <w:tab w:val="num" w:pos="570"/>
        </w:tabs>
        <w:ind w:left="570" w:hanging="57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440"/>
        </w:tabs>
        <w:ind w:left="1440" w:hanging="1440"/>
      </w:pPr>
    </w:lvl>
  </w:abstractNum>
  <w:abstractNum w:abstractNumId="6" w15:restartNumberingAfterBreak="0">
    <w:nsid w:val="0B073577"/>
    <w:multiLevelType w:val="multilevel"/>
    <w:tmpl w:val="B3DA387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0D5E7252"/>
    <w:multiLevelType w:val="multilevel"/>
    <w:tmpl w:val="F732CF8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ECA171F"/>
    <w:multiLevelType w:val="multilevel"/>
    <w:tmpl w:val="74320FCE"/>
    <w:lvl w:ilvl="0">
      <w:start w:val="1"/>
      <w:numFmt w:val="lowerLetter"/>
      <w:lvlText w:val="%1)"/>
      <w:lvlJc w:val="left"/>
      <w:pPr>
        <w:ind w:left="1608" w:hanging="90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104028F8"/>
    <w:multiLevelType w:val="multilevel"/>
    <w:tmpl w:val="F112E1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9709E4"/>
    <w:multiLevelType w:val="multilevel"/>
    <w:tmpl w:val="5D26F9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2F15B4B"/>
    <w:multiLevelType w:val="multilevel"/>
    <w:tmpl w:val="3A2E43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8E069A"/>
    <w:multiLevelType w:val="multilevel"/>
    <w:tmpl w:val="00B09664"/>
    <w:lvl w:ilvl="0">
      <w:start w:val="10"/>
      <w:numFmt w:val="none"/>
      <w:suff w:val="nothing"/>
      <w:lvlText w:val="0.1"/>
      <w:lvlJc w:val="left"/>
      <w:pPr>
        <w:tabs>
          <w:tab w:val="num" w:pos="570"/>
        </w:tabs>
        <w:ind w:left="570" w:hanging="570"/>
      </w:pPr>
    </w:lvl>
    <w:lvl w:ilvl="1">
      <w:start w:val="1"/>
      <w:numFmt w:val="decimal"/>
      <w:lvlText w:val="8.%2"/>
      <w:lvlJc w:val="left"/>
      <w:pPr>
        <w:tabs>
          <w:tab w:val="num" w:pos="570"/>
        </w:tabs>
        <w:ind w:left="570" w:hanging="570"/>
      </w:p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1080"/>
        </w:tabs>
        <w:ind w:left="1080" w:hanging="1080"/>
      </w:pPr>
    </w:lvl>
    <w:lvl w:ilvl="5">
      <w:start w:val="1"/>
      <w:numFmt w:val="decimal"/>
      <w:lvlText w:val="%2.%3.%4.%5.%6"/>
      <w:lvlJc w:val="left"/>
      <w:pPr>
        <w:tabs>
          <w:tab w:val="num" w:pos="1080"/>
        </w:tabs>
        <w:ind w:left="1080" w:hanging="1080"/>
      </w:pPr>
    </w:lvl>
    <w:lvl w:ilvl="6">
      <w:start w:val="1"/>
      <w:numFmt w:val="decimal"/>
      <w:lvlText w:val="%2.%3.%4.%5.%6.%7"/>
      <w:lvlJc w:val="left"/>
      <w:pPr>
        <w:tabs>
          <w:tab w:val="num" w:pos="1440"/>
        </w:tabs>
        <w:ind w:left="1440" w:hanging="144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440"/>
        </w:tabs>
        <w:ind w:left="1440" w:hanging="1440"/>
      </w:pPr>
    </w:lvl>
  </w:abstractNum>
  <w:abstractNum w:abstractNumId="13" w15:restartNumberingAfterBreak="0">
    <w:nsid w:val="268A329C"/>
    <w:multiLevelType w:val="multilevel"/>
    <w:tmpl w:val="7E1EAB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EB4050"/>
    <w:multiLevelType w:val="multilevel"/>
    <w:tmpl w:val="E3BE8A18"/>
    <w:lvl w:ilvl="0">
      <w:start w:val="9"/>
      <w:numFmt w:val="decimal"/>
      <w:lvlText w:val="%1.2"/>
      <w:lvlJc w:val="left"/>
      <w:pPr>
        <w:tabs>
          <w:tab w:val="num" w:pos="570"/>
        </w:tabs>
        <w:ind w:left="570" w:hanging="570"/>
      </w:pPr>
    </w:lvl>
    <w:lvl w:ilvl="1">
      <w:start w:val="1"/>
      <w:numFmt w:val="decimal"/>
      <w:lvlText w:val="8.%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27547CBF"/>
    <w:multiLevelType w:val="multilevel"/>
    <w:tmpl w:val="14CE7062"/>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7B3EF2"/>
    <w:multiLevelType w:val="multilevel"/>
    <w:tmpl w:val="FC6EABEA"/>
    <w:lvl w:ilvl="0">
      <w:start w:val="1"/>
      <w:numFmt w:val="decimal"/>
      <w:lvlText w:val="Madde (%1)"/>
      <w:lvlJc w:val="left"/>
      <w:pPr>
        <w:tabs>
          <w:tab w:val="num" w:pos="1249"/>
        </w:tabs>
        <w:ind w:left="1249" w:hanging="709"/>
      </w:pPr>
      <w:rPr>
        <w:b/>
        <w:i w:val="0"/>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C77573"/>
    <w:multiLevelType w:val="multilevel"/>
    <w:tmpl w:val="26BEAF7A"/>
    <w:lvl w:ilvl="0">
      <w:start w:val="1"/>
      <w:numFmt w:val="decimal"/>
      <w:lvlText w:val="%1."/>
      <w:lvlJc w:val="left"/>
      <w:pPr>
        <w:tabs>
          <w:tab w:val="num" w:pos="600"/>
        </w:tabs>
        <w:ind w:left="600" w:hanging="360"/>
      </w:pPr>
    </w:lvl>
    <w:lvl w:ilvl="1">
      <w:start w:val="1"/>
      <w:numFmt w:val="lowerLetter"/>
      <w:lvlText w:val="%2)"/>
      <w:lvlJc w:val="center"/>
      <w:pPr>
        <w:tabs>
          <w:tab w:val="num" w:pos="960"/>
        </w:tabs>
        <w:ind w:left="960" w:hanging="360"/>
      </w:pPr>
    </w:lvl>
    <w:lvl w:ilvl="2">
      <w:start w:val="1"/>
      <w:numFmt w:val="lowerRoman"/>
      <w:lvlText w:val="%3."/>
      <w:lvlJc w:val="center"/>
      <w:pPr>
        <w:tabs>
          <w:tab w:val="num" w:pos="1134"/>
        </w:tabs>
        <w:ind w:left="1134" w:hanging="227"/>
      </w:pPr>
      <w:rPr>
        <w:b w:val="0"/>
        <w:i w:val="0"/>
      </w:rPr>
    </w:lvl>
    <w:lvl w:ilvl="3">
      <w:start w:val="1"/>
      <w:numFmt w:val="lowerRoman"/>
      <w:lvlText w:val="%4-"/>
      <w:lvlJc w:val="left"/>
      <w:pPr>
        <w:tabs>
          <w:tab w:val="num" w:pos="3120"/>
        </w:tabs>
        <w:ind w:left="3120" w:hanging="72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8" w15:restartNumberingAfterBreak="0">
    <w:nsid w:val="2F5D31B2"/>
    <w:multiLevelType w:val="multilevel"/>
    <w:tmpl w:val="9112F16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9" w15:restartNumberingAfterBreak="0">
    <w:nsid w:val="3008607A"/>
    <w:multiLevelType w:val="multilevel"/>
    <w:tmpl w:val="C9B6C33E"/>
    <w:lvl w:ilvl="0">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4E91F3F"/>
    <w:multiLevelType w:val="multilevel"/>
    <w:tmpl w:val="EFB0C7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9012C1F"/>
    <w:multiLevelType w:val="multilevel"/>
    <w:tmpl w:val="DF86B47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B417AC3"/>
    <w:multiLevelType w:val="multilevel"/>
    <w:tmpl w:val="BDDE6AD6"/>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E894132"/>
    <w:multiLevelType w:val="multilevel"/>
    <w:tmpl w:val="979E0F7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3F6A00E7"/>
    <w:multiLevelType w:val="multilevel"/>
    <w:tmpl w:val="AB5ED140"/>
    <w:lvl w:ilvl="0">
      <w:start w:val="1"/>
      <w:numFmt w:val="lowerLetter"/>
      <w:lvlText w:val="%1)"/>
      <w:lvlJc w:val="left"/>
      <w:pPr>
        <w:ind w:left="1067" w:hanging="360"/>
      </w:pPr>
    </w:lvl>
    <w:lvl w:ilvl="1">
      <w:start w:val="1"/>
      <w:numFmt w:val="lowerLetter"/>
      <w:lvlText w:val="%2."/>
      <w:lvlJc w:val="left"/>
      <w:pPr>
        <w:ind w:left="1787" w:hanging="360"/>
      </w:pPr>
    </w:lvl>
    <w:lvl w:ilvl="2">
      <w:start w:val="1"/>
      <w:numFmt w:val="lowerRoman"/>
      <w:lvlText w:val="%3."/>
      <w:lvlJc w:val="right"/>
      <w:pPr>
        <w:ind w:left="2507" w:hanging="180"/>
      </w:pPr>
    </w:lvl>
    <w:lvl w:ilvl="3">
      <w:start w:val="1"/>
      <w:numFmt w:val="decimal"/>
      <w:lvlText w:val="%4."/>
      <w:lvlJc w:val="left"/>
      <w:pPr>
        <w:ind w:left="3227" w:hanging="360"/>
      </w:pPr>
    </w:lvl>
    <w:lvl w:ilvl="4">
      <w:start w:val="1"/>
      <w:numFmt w:val="lowerLetter"/>
      <w:lvlText w:val="%5."/>
      <w:lvlJc w:val="left"/>
      <w:pPr>
        <w:ind w:left="3947" w:hanging="360"/>
      </w:pPr>
    </w:lvl>
    <w:lvl w:ilvl="5">
      <w:start w:val="1"/>
      <w:numFmt w:val="lowerRoman"/>
      <w:lvlText w:val="%6."/>
      <w:lvlJc w:val="right"/>
      <w:pPr>
        <w:ind w:left="4667" w:hanging="180"/>
      </w:pPr>
    </w:lvl>
    <w:lvl w:ilvl="6">
      <w:start w:val="1"/>
      <w:numFmt w:val="decimal"/>
      <w:lvlText w:val="%7."/>
      <w:lvlJc w:val="left"/>
      <w:pPr>
        <w:ind w:left="5387" w:hanging="360"/>
      </w:pPr>
    </w:lvl>
    <w:lvl w:ilvl="7">
      <w:start w:val="1"/>
      <w:numFmt w:val="lowerLetter"/>
      <w:lvlText w:val="%8."/>
      <w:lvlJc w:val="left"/>
      <w:pPr>
        <w:ind w:left="6107" w:hanging="360"/>
      </w:pPr>
    </w:lvl>
    <w:lvl w:ilvl="8">
      <w:start w:val="1"/>
      <w:numFmt w:val="lowerRoman"/>
      <w:lvlText w:val="%9."/>
      <w:lvlJc w:val="right"/>
      <w:pPr>
        <w:ind w:left="6827" w:hanging="180"/>
      </w:pPr>
    </w:lvl>
  </w:abstractNum>
  <w:abstractNum w:abstractNumId="25" w15:restartNumberingAfterBreak="0">
    <w:nsid w:val="40F9514F"/>
    <w:multiLevelType w:val="multilevel"/>
    <w:tmpl w:val="F3D6066E"/>
    <w:lvl w:ilvl="0">
      <w:start w:val="1"/>
      <w:numFmt w:val="bullet"/>
      <w:lvlText w:val=""/>
      <w:lvlJc w:val="left"/>
      <w:pPr>
        <w:tabs>
          <w:tab w:val="num" w:pos="1440"/>
        </w:tabs>
        <w:ind w:left="1418" w:hanging="567"/>
      </w:pPr>
      <w:rPr>
        <w:rFonts w:ascii="Wingdings" w:hAnsi="Wingdings" w:cs="Wingdings" w:hint="default"/>
        <w:sz w:val="20"/>
      </w:rPr>
    </w:lvl>
    <w:lvl w:ilvl="1">
      <w:start w:val="1"/>
      <w:numFmt w:val="bullet"/>
      <w:lvlText w:val="-"/>
      <w:lvlJc w:val="left"/>
      <w:pPr>
        <w:tabs>
          <w:tab w:val="num" w:pos="1935"/>
        </w:tabs>
        <w:ind w:left="1935" w:hanging="855"/>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56D2CF9"/>
    <w:multiLevelType w:val="multilevel"/>
    <w:tmpl w:val="0F9AEE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7D74BC5"/>
    <w:multiLevelType w:val="multilevel"/>
    <w:tmpl w:val="2E56E5AE"/>
    <w:lvl w:ilvl="0">
      <w:start w:val="1"/>
      <w:numFmt w:val="lowerLetter"/>
      <w:lvlText w:val="%1)"/>
      <w:lvlJc w:val="left"/>
      <w:pPr>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9FF129D"/>
    <w:multiLevelType w:val="multilevel"/>
    <w:tmpl w:val="AA1462DA"/>
    <w:lvl w:ilvl="0">
      <w:start w:val="9"/>
      <w:numFmt w:val="decimal"/>
      <w:lvlText w:val="%1.1"/>
      <w:lvlJc w:val="left"/>
      <w:pPr>
        <w:tabs>
          <w:tab w:val="num" w:pos="570"/>
        </w:tabs>
        <w:ind w:left="570" w:hanging="570"/>
      </w:pPr>
    </w:lvl>
    <w:lvl w:ilvl="1">
      <w:start w:val="1"/>
      <w:numFmt w:val="decimal"/>
      <w:lvlText w:val="8.%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4C4D7865"/>
    <w:multiLevelType w:val="multilevel"/>
    <w:tmpl w:val="03F4185C"/>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8D93C3C"/>
    <w:multiLevelType w:val="multilevel"/>
    <w:tmpl w:val="18E459AA"/>
    <w:lvl w:ilvl="0">
      <w:start w:val="1"/>
      <w:numFmt w:val="lowerLetter"/>
      <w:lvlText w:val="%1)"/>
      <w:lvlJc w:val="left"/>
      <w:pPr>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91C4FB2"/>
    <w:multiLevelType w:val="multilevel"/>
    <w:tmpl w:val="64F20A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9490C3C"/>
    <w:multiLevelType w:val="multilevel"/>
    <w:tmpl w:val="0AC68940"/>
    <w:lvl w:ilvl="0">
      <w:start w:val="1"/>
      <w:numFmt w:val="lowerLetter"/>
      <w:lvlText w:val="%1)"/>
      <w:lvlJc w:val="left"/>
      <w:pPr>
        <w:ind w:left="707" w:hanging="48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33" w15:restartNumberingAfterBreak="0">
    <w:nsid w:val="5BA21509"/>
    <w:multiLevelType w:val="multilevel"/>
    <w:tmpl w:val="6BAE6712"/>
    <w:lvl w:ilvl="0">
      <w:start w:val="9"/>
      <w:numFmt w:val="decimal"/>
      <w:lvlText w:val="%1"/>
      <w:lvlJc w:val="left"/>
      <w:pPr>
        <w:tabs>
          <w:tab w:val="num" w:pos="570"/>
        </w:tabs>
        <w:ind w:left="570" w:hanging="570"/>
      </w:pPr>
    </w:lvl>
    <w:lvl w:ilvl="1">
      <w:start w:val="1"/>
      <w:numFmt w:val="decimal"/>
      <w:lvlText w:val="8.%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6159528B"/>
    <w:multiLevelType w:val="multilevel"/>
    <w:tmpl w:val="E3DE5E1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2935C6D"/>
    <w:multiLevelType w:val="multilevel"/>
    <w:tmpl w:val="F8F21150"/>
    <w:lvl w:ilvl="0">
      <w:start w:val="1"/>
      <w:numFmt w:val="decimal"/>
      <w:lvlText w:val="%1."/>
      <w:lvlJc w:val="left"/>
      <w:pPr>
        <w:tabs>
          <w:tab w:val="num" w:pos="720"/>
        </w:tabs>
        <w:ind w:left="680" w:hanging="6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358728A"/>
    <w:multiLevelType w:val="multilevel"/>
    <w:tmpl w:val="F65E16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3920BA"/>
    <w:multiLevelType w:val="multilevel"/>
    <w:tmpl w:val="6AB077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97E6576"/>
    <w:multiLevelType w:val="multilevel"/>
    <w:tmpl w:val="487C4160"/>
    <w:lvl w:ilvl="0">
      <w:start w:val="1"/>
      <w:numFmt w:val="decimal"/>
      <w:pStyle w:val="Balk1"/>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6A162579"/>
    <w:multiLevelType w:val="multilevel"/>
    <w:tmpl w:val="B302EB8C"/>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A7263B4"/>
    <w:multiLevelType w:val="multilevel"/>
    <w:tmpl w:val="5414F7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4901935"/>
    <w:multiLevelType w:val="multilevel"/>
    <w:tmpl w:val="964422EC"/>
    <w:lvl w:ilvl="0">
      <w:start w:val="1"/>
      <w:numFmt w:val="lowerLetter"/>
      <w:lvlText w:val="%1)"/>
      <w:lvlJc w:val="left"/>
      <w:pPr>
        <w:ind w:left="707" w:hanging="48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42" w15:restartNumberingAfterBreak="0">
    <w:nsid w:val="75661D68"/>
    <w:multiLevelType w:val="multilevel"/>
    <w:tmpl w:val="B76E6B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5F5188C"/>
    <w:multiLevelType w:val="multilevel"/>
    <w:tmpl w:val="B1F6DFAE"/>
    <w:lvl w:ilvl="0">
      <w:start w:val="1"/>
      <w:numFmt w:val="lowerLetter"/>
      <w:lvlText w:val="%1)"/>
      <w:lvlJc w:val="left"/>
      <w:pPr>
        <w:tabs>
          <w:tab w:val="num" w:pos="1068"/>
        </w:tabs>
        <w:ind w:left="1068" w:hanging="360"/>
      </w:pPr>
      <w:rPr>
        <w:i w:val="0"/>
        <w:sz w:val="20"/>
        <w:szCs w:val="2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4" w15:restartNumberingAfterBreak="0">
    <w:nsid w:val="76445618"/>
    <w:multiLevelType w:val="multilevel"/>
    <w:tmpl w:val="20E4243A"/>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15:restartNumberingAfterBreak="0">
    <w:nsid w:val="775F4875"/>
    <w:multiLevelType w:val="multilevel"/>
    <w:tmpl w:val="F746E2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BAA6B93"/>
    <w:multiLevelType w:val="multilevel"/>
    <w:tmpl w:val="8EBE85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CFA50F1"/>
    <w:multiLevelType w:val="multilevel"/>
    <w:tmpl w:val="F86CDD82"/>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8" w15:restartNumberingAfterBreak="0">
    <w:nsid w:val="7E6C4AF9"/>
    <w:multiLevelType w:val="multilevel"/>
    <w:tmpl w:val="E07EBDC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38"/>
  </w:num>
  <w:num w:numId="2">
    <w:abstractNumId w:val="19"/>
  </w:num>
  <w:num w:numId="3">
    <w:abstractNumId w:val="34"/>
  </w:num>
  <w:num w:numId="4">
    <w:abstractNumId w:val="6"/>
  </w:num>
  <w:num w:numId="5">
    <w:abstractNumId w:val="27"/>
  </w:num>
  <w:num w:numId="6">
    <w:abstractNumId w:val="43"/>
  </w:num>
  <w:num w:numId="7">
    <w:abstractNumId w:val="40"/>
  </w:num>
  <w:num w:numId="8">
    <w:abstractNumId w:val="46"/>
  </w:num>
  <w:num w:numId="9">
    <w:abstractNumId w:val="4"/>
  </w:num>
  <w:num w:numId="10">
    <w:abstractNumId w:val="36"/>
  </w:num>
  <w:num w:numId="11">
    <w:abstractNumId w:val="13"/>
  </w:num>
  <w:num w:numId="12">
    <w:abstractNumId w:val="18"/>
  </w:num>
  <w:num w:numId="13">
    <w:abstractNumId w:val="24"/>
  </w:num>
  <w:num w:numId="14">
    <w:abstractNumId w:val="11"/>
  </w:num>
  <w:num w:numId="15">
    <w:abstractNumId w:val="8"/>
  </w:num>
  <w:num w:numId="16">
    <w:abstractNumId w:val="30"/>
  </w:num>
  <w:num w:numId="17">
    <w:abstractNumId w:val="16"/>
  </w:num>
  <w:num w:numId="18">
    <w:abstractNumId w:val="33"/>
  </w:num>
  <w:num w:numId="19">
    <w:abstractNumId w:val="23"/>
  </w:num>
  <w:num w:numId="20">
    <w:abstractNumId w:val="2"/>
  </w:num>
  <w:num w:numId="21">
    <w:abstractNumId w:val="10"/>
  </w:num>
  <w:num w:numId="22">
    <w:abstractNumId w:val="3"/>
  </w:num>
  <w:num w:numId="23">
    <w:abstractNumId w:val="1"/>
  </w:num>
  <w:num w:numId="24">
    <w:abstractNumId w:val="32"/>
  </w:num>
  <w:num w:numId="25">
    <w:abstractNumId w:val="41"/>
  </w:num>
  <w:num w:numId="26">
    <w:abstractNumId w:val="0"/>
  </w:num>
  <w:num w:numId="27">
    <w:abstractNumId w:val="17"/>
  </w:num>
  <w:num w:numId="28">
    <w:abstractNumId w:val="21"/>
  </w:num>
  <w:num w:numId="29">
    <w:abstractNumId w:val="22"/>
  </w:num>
  <w:num w:numId="30">
    <w:abstractNumId w:val="7"/>
  </w:num>
  <w:num w:numId="31">
    <w:abstractNumId w:val="47"/>
  </w:num>
  <w:num w:numId="32">
    <w:abstractNumId w:val="15"/>
  </w:num>
  <w:num w:numId="33">
    <w:abstractNumId w:val="35"/>
  </w:num>
  <w:num w:numId="34">
    <w:abstractNumId w:val="25"/>
  </w:num>
  <w:num w:numId="35">
    <w:abstractNumId w:val="48"/>
  </w:num>
  <w:num w:numId="36">
    <w:abstractNumId w:val="29"/>
  </w:num>
  <w:num w:numId="37">
    <w:abstractNumId w:val="39"/>
  </w:num>
  <w:num w:numId="38">
    <w:abstractNumId w:val="44"/>
  </w:num>
  <w:num w:numId="39">
    <w:abstractNumId w:val="14"/>
  </w:num>
  <w:num w:numId="40">
    <w:abstractNumId w:val="12"/>
  </w:num>
  <w:num w:numId="41">
    <w:abstractNumId w:val="5"/>
  </w:num>
  <w:num w:numId="42">
    <w:abstractNumId w:val="28"/>
  </w:num>
  <w:num w:numId="43">
    <w:abstractNumId w:val="37"/>
  </w:num>
  <w:num w:numId="44">
    <w:abstractNumId w:val="20"/>
  </w:num>
  <w:num w:numId="45">
    <w:abstractNumId w:val="45"/>
  </w:num>
  <w:num w:numId="46">
    <w:abstractNumId w:val="26"/>
  </w:num>
  <w:num w:numId="47">
    <w:abstractNumId w:val="31"/>
  </w:num>
  <w:num w:numId="48">
    <w:abstractNumId w:val="42"/>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4F"/>
    <w:rsid w:val="00410F62"/>
    <w:rsid w:val="00622145"/>
    <w:rsid w:val="00884B01"/>
    <w:rsid w:val="009C3D4F"/>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8199"/>
  <w15:docId w15:val="{2C122069-F73A-4238-9DFD-ED93C025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724"/>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1"/>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ind w:left="357" w:hanging="357"/>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8E35FD"/>
    <w:rPr>
      <w:rFonts w:eastAsiaTheme="majorEastAsia" w:cstheme="majorBidi"/>
      <w:b/>
      <w:bCs/>
      <w:sz w:val="24"/>
      <w:szCs w:val="28"/>
      <w:lang w:val="en-US" w:eastAsia="en-US" w:bidi="en-US"/>
    </w:rPr>
  </w:style>
  <w:style w:type="character" w:customStyle="1" w:styleId="Balk8Char">
    <w:name w:val="Başlık 8 Char"/>
    <w:link w:val="Balk8"/>
    <w:qFormat/>
    <w:rsid w:val="00600DE8"/>
    <w:rPr>
      <w:rFonts w:ascii="Arial" w:hAnsi="Arial"/>
      <w:b/>
      <w:color w:val="000000"/>
      <w:sz w:val="24"/>
    </w:rPr>
  </w:style>
  <w:style w:type="character" w:customStyle="1" w:styleId="Balk9Char">
    <w:name w:val="Başlık 9 Char"/>
    <w:link w:val="Balk9"/>
    <w:semiHidden/>
    <w:qFormat/>
    <w:rsid w:val="00600DE8"/>
    <w:rPr>
      <w:rFonts w:ascii="Cambria" w:hAnsi="Cambria"/>
      <w:sz w:val="22"/>
      <w:szCs w:val="22"/>
      <w:lang w:val="en-GB" w:eastAsia="en-US"/>
    </w:rPr>
  </w:style>
  <w:style w:type="character" w:customStyle="1" w:styleId="nternetBalants">
    <w:name w:val="İnternet Bağlantısı"/>
    <w:uiPriority w:val="99"/>
    <w:rsid w:val="006A617B"/>
    <w:rPr>
      <w:color w:val="0000FF"/>
      <w:u w:val="single"/>
    </w:rPr>
  </w:style>
  <w:style w:type="character" w:customStyle="1" w:styleId="AltBilgiChar">
    <w:name w:val="Alt Bilgi Char"/>
    <w:link w:val="AltBilgi"/>
    <w:uiPriority w:val="99"/>
    <w:qFormat/>
    <w:rsid w:val="001B2AE1"/>
    <w:rPr>
      <w:sz w:val="24"/>
      <w:szCs w:val="24"/>
    </w:rPr>
  </w:style>
  <w:style w:type="character" w:styleId="SayfaNumaras">
    <w:name w:val="page number"/>
    <w:basedOn w:val="VarsaylanParagrafYazTipi"/>
    <w:qFormat/>
    <w:rsid w:val="00894AF7"/>
  </w:style>
  <w:style w:type="character" w:customStyle="1" w:styleId="DipnotMetniChar">
    <w:name w:val="Dipnot Metni Char"/>
    <w:basedOn w:val="VarsaylanParagrafYazTipi"/>
    <w:link w:val="DipnotMetni"/>
    <w:semiHidden/>
    <w:qFormat/>
    <w:rsid w:val="00F038A0"/>
  </w:style>
  <w:style w:type="character" w:customStyle="1" w:styleId="DipnotSabitleyicisi">
    <w:name w:val="Dipnot Sabitleyicisi"/>
    <w:rPr>
      <w:vertAlign w:val="superscript"/>
    </w:rPr>
  </w:style>
  <w:style w:type="character" w:customStyle="1" w:styleId="FootnoteCharacters">
    <w:name w:val="Footnote Characters"/>
    <w:semiHidden/>
    <w:qFormat/>
    <w:rsid w:val="00003CFF"/>
    <w:rPr>
      <w:vertAlign w:val="superscript"/>
    </w:rPr>
  </w:style>
  <w:style w:type="character" w:customStyle="1" w:styleId="Style11pt">
    <w:name w:val="Style 11 pt"/>
    <w:qFormat/>
    <w:rsid w:val="00DD1510"/>
    <w:rPr>
      <w:sz w:val="22"/>
    </w:rPr>
  </w:style>
  <w:style w:type="character" w:customStyle="1" w:styleId="GvdeMetniChar">
    <w:name w:val="Gövde Metni Char"/>
    <w:link w:val="GvdeMetni"/>
    <w:qFormat/>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character" w:customStyle="1" w:styleId="GvdeMetni2Char">
    <w:name w:val="Gövde Metni 2 Char"/>
    <w:link w:val="GvdeMetni2"/>
    <w:qFormat/>
    <w:rsid w:val="00CF6ED6"/>
    <w:rPr>
      <w:rFonts w:ascii="Arial" w:hAnsi="Arial"/>
      <w:sz w:val="24"/>
      <w:lang w:val="en-GB" w:eastAsia="en-US"/>
    </w:rPr>
  </w:style>
  <w:style w:type="character" w:customStyle="1" w:styleId="GvdeMetni3Char">
    <w:name w:val="Gövde Metni 3 Char"/>
    <w:link w:val="GvdeMetni3"/>
    <w:qFormat/>
    <w:rsid w:val="00CF6ED6"/>
    <w:rPr>
      <w:sz w:val="16"/>
      <w:szCs w:val="16"/>
    </w:rPr>
  </w:style>
  <w:style w:type="character" w:customStyle="1" w:styleId="GvdeMetniGirintisiChar">
    <w:name w:val="Gövde Metni Girintisi Char"/>
    <w:link w:val="GvdeMetniGirintisi"/>
    <w:qFormat/>
    <w:rsid w:val="00CF6ED6"/>
    <w:rPr>
      <w:sz w:val="24"/>
      <w:szCs w:val="24"/>
    </w:rPr>
  </w:style>
  <w:style w:type="character" w:customStyle="1" w:styleId="GvdeMetniGirintisi3Char">
    <w:name w:val="Gövde Metni Girintisi 3 Char"/>
    <w:link w:val="GvdeMetniGirintisi3"/>
    <w:qFormat/>
    <w:rsid w:val="00CF6ED6"/>
    <w:rPr>
      <w:sz w:val="16"/>
      <w:szCs w:val="16"/>
    </w:rPr>
  </w:style>
  <w:style w:type="character" w:customStyle="1" w:styleId="KonuBalChar">
    <w:name w:val="Konu Başlığı Char"/>
    <w:link w:val="KonuBal"/>
    <w:qFormat/>
    <w:rsid w:val="00F038A0"/>
    <w:rPr>
      <w:b/>
      <w:sz w:val="48"/>
      <w:lang w:val="en-US" w:eastAsia="en-GB"/>
    </w:rPr>
  </w:style>
  <w:style w:type="character" w:customStyle="1" w:styleId="CharChar">
    <w:name w:val="Char Char"/>
    <w:qFormat/>
    <w:rsid w:val="00F038A0"/>
    <w:rPr>
      <w:rFonts w:ascii="Arial" w:hAnsi="Arial"/>
      <w:sz w:val="24"/>
      <w:szCs w:val="24"/>
      <w:u w:val="single"/>
      <w:lang w:val="en-GB" w:eastAsia="en-US" w:bidi="ar-SA"/>
    </w:rPr>
  </w:style>
  <w:style w:type="character" w:styleId="zlenenKpr">
    <w:name w:val="FollowedHyperlink"/>
    <w:qFormat/>
    <w:rsid w:val="0080736E"/>
    <w:rPr>
      <w:color w:val="800080"/>
      <w:u w:val="single"/>
    </w:rPr>
  </w:style>
  <w:style w:type="character" w:customStyle="1" w:styleId="Balk7Char">
    <w:name w:val="Başlık 7 Char"/>
    <w:link w:val="Balk7"/>
    <w:uiPriority w:val="9"/>
    <w:semiHidden/>
    <w:qFormat/>
    <w:rsid w:val="00C86D8D"/>
    <w:rPr>
      <w:rFonts w:ascii="Calibri" w:eastAsia="Times New Roman" w:hAnsi="Calibri" w:cs="Times New Roman"/>
      <w:sz w:val="24"/>
      <w:szCs w:val="24"/>
    </w:rPr>
  </w:style>
  <w:style w:type="character" w:styleId="AklamaBavurusu">
    <w:name w:val="annotation reference"/>
    <w:semiHidden/>
    <w:qFormat/>
    <w:rsid w:val="00F85DDB"/>
    <w:rPr>
      <w:sz w:val="16"/>
      <w:szCs w:val="16"/>
    </w:rPr>
  </w:style>
  <w:style w:type="character" w:customStyle="1" w:styleId="AklamaMetniChar">
    <w:name w:val="Açıklama Metni Char"/>
    <w:link w:val="AklamaMetni"/>
    <w:qFormat/>
    <w:rsid w:val="00D519D9"/>
  </w:style>
  <w:style w:type="character" w:customStyle="1" w:styleId="GrafikBalChar">
    <w:name w:val="Grafik Başlığı Char"/>
    <w:basedOn w:val="VarsaylanParagrafYazTipi"/>
    <w:link w:val="GrafikBal"/>
    <w:qFormat/>
    <w:rsid w:val="00107F5A"/>
    <w:rPr>
      <w:rFonts w:eastAsiaTheme="minorHAnsi" w:cstheme="minorBidi"/>
      <w:b/>
      <w:sz w:val="24"/>
      <w:szCs w:val="22"/>
      <w:lang w:eastAsia="en-US" w:bidi="en-US"/>
    </w:rPr>
  </w:style>
  <w:style w:type="character" w:customStyle="1" w:styleId="ResimBalChar">
    <w:name w:val="Resim Başlığı Char"/>
    <w:basedOn w:val="VarsaylanParagrafYazTipi"/>
    <w:link w:val="ResimBal"/>
    <w:qFormat/>
    <w:rsid w:val="00107F5A"/>
    <w:rPr>
      <w:rFonts w:eastAsiaTheme="minorHAnsi" w:cstheme="minorBidi"/>
      <w:b/>
      <w:sz w:val="24"/>
      <w:szCs w:val="22"/>
      <w:lang w:eastAsia="en-US" w:bidi="en-US"/>
    </w:rPr>
  </w:style>
  <w:style w:type="character" w:customStyle="1" w:styleId="ekilBalChar">
    <w:name w:val="Şekil Başlığı Char"/>
    <w:basedOn w:val="VarsaylanParagrafYazTipi"/>
    <w:qFormat/>
    <w:rsid w:val="00107F5A"/>
    <w:rPr>
      <w:rFonts w:eastAsiaTheme="minorHAnsi" w:cstheme="minorBidi"/>
      <w:b/>
      <w:sz w:val="24"/>
      <w:szCs w:val="22"/>
      <w:lang w:eastAsia="en-US" w:bidi="en-US"/>
    </w:rPr>
  </w:style>
  <w:style w:type="character" w:customStyle="1" w:styleId="TabloBalChar">
    <w:name w:val="Tablo Başlığı Char"/>
    <w:basedOn w:val="VarsaylanParagrafYazTipi"/>
    <w:link w:val="TabloBal"/>
    <w:qFormat/>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qFormat/>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qFormat/>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qFormat/>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qFormat/>
    <w:rsid w:val="00E301A7"/>
    <w:rPr>
      <w:rFonts w:eastAsiaTheme="majorEastAsia" w:cstheme="majorBidi"/>
      <w:b/>
      <w:bCs/>
      <w:sz w:val="24"/>
      <w:szCs w:val="22"/>
      <w:lang w:val="en-US" w:eastAsia="en-US" w:bidi="en-US"/>
    </w:rPr>
  </w:style>
  <w:style w:type="character" w:customStyle="1" w:styleId="zmlenmeyenBahsetme1">
    <w:name w:val="Çözümlenmeyen Bahsetme1"/>
    <w:basedOn w:val="VarsaylanParagrafYazTipi"/>
    <w:uiPriority w:val="99"/>
    <w:semiHidden/>
    <w:unhideWhenUsed/>
    <w:qFormat/>
    <w:rsid w:val="00745AA5"/>
    <w:rPr>
      <w:color w:val="605E5C"/>
      <w:shd w:val="clear" w:color="auto" w:fill="E1DFDD"/>
    </w:rPr>
  </w:style>
  <w:style w:type="character" w:customStyle="1" w:styleId="stbilgiChar">
    <w:name w:val="Üstbilgi Char"/>
    <w:uiPriority w:val="99"/>
    <w:qFormat/>
    <w:rsid w:val="004A17ED"/>
    <w:rPr>
      <w:rFonts w:ascii="Arial" w:eastAsiaTheme="minorHAnsi" w:hAnsi="Arial" w:cstheme="minorBidi"/>
      <w:lang w:val="en-GB" w:eastAsia="en-GB" w:bidi="en-US"/>
    </w:rPr>
  </w:style>
  <w:style w:type="character" w:customStyle="1" w:styleId="zmlenmeyenBahsetme2">
    <w:name w:val="Çözümlenmeyen Bahsetme2"/>
    <w:basedOn w:val="VarsaylanParagrafYazTipi"/>
    <w:uiPriority w:val="99"/>
    <w:semiHidden/>
    <w:unhideWhenUsed/>
    <w:qFormat/>
    <w:rsid w:val="00F170F1"/>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C2324"/>
    <w:rPr>
      <w:color w:val="605E5C"/>
      <w:shd w:val="clear" w:color="auto" w:fill="E1DFDD"/>
    </w:rPr>
  </w:style>
  <w:style w:type="character" w:customStyle="1" w:styleId="ListLabel1">
    <w:name w:val="ListLabel 1"/>
    <w:qFormat/>
    <w:rPr>
      <w:i w:val="0"/>
      <w:sz w:val="20"/>
      <w:szCs w:val="20"/>
    </w:rPr>
  </w:style>
  <w:style w:type="character" w:customStyle="1" w:styleId="ListLabel2">
    <w:name w:val="ListLabel 2"/>
    <w:qFormat/>
    <w:rPr>
      <w:sz w:val="20"/>
      <w:szCs w:val="20"/>
    </w:rPr>
  </w:style>
  <w:style w:type="character" w:customStyle="1" w:styleId="ListLabel3">
    <w:name w:val="ListLabel 3"/>
    <w:qFormat/>
    <w:rPr>
      <w:b/>
      <w:i w:val="0"/>
    </w:rPr>
  </w:style>
  <w:style w:type="character" w:customStyle="1" w:styleId="ListLabel4">
    <w:name w:val="ListLabel 4"/>
    <w:qFormat/>
    <w:rPr>
      <w:b/>
      <w:sz w:val="20"/>
    </w:rPr>
  </w:style>
  <w:style w:type="character" w:customStyle="1" w:styleId="ListLabel5">
    <w:name w:val="ListLabel 5"/>
    <w:qFormat/>
    <w:rPr>
      <w:b w:val="0"/>
    </w:rPr>
  </w:style>
  <w:style w:type="character" w:customStyle="1" w:styleId="ListLabel6">
    <w:name w:val="ListLabel 6"/>
    <w:qFormat/>
    <w:rPr>
      <w:b w:val="0"/>
      <w:i w:val="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eastAsia="Times New Roman" w:cs="Arial"/>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Arial Narrow" w:hAnsi="Arial Narrow"/>
      <w:sz w:val="20"/>
    </w:rPr>
  </w:style>
  <w:style w:type="character" w:customStyle="1" w:styleId="ListLabel18">
    <w:name w:val="ListLabel 18"/>
    <w:qFormat/>
    <w:rPr>
      <w:rFonts w:cs="Times New Roman"/>
      <w:b/>
      <w:i w:val="0"/>
      <w:sz w:val="24"/>
      <w:szCs w:val="24"/>
    </w:rPr>
  </w:style>
  <w:style w:type="character" w:customStyle="1" w:styleId="ListLabel19">
    <w:name w:val="ListLabel 19"/>
    <w:qFormat/>
    <w:rPr>
      <w:rFonts w:cs="Times New Roman"/>
      <w:b/>
      <w:i w:val="0"/>
      <w:sz w:val="24"/>
      <w:szCs w:val="36"/>
    </w:rPr>
  </w:style>
  <w:style w:type="character" w:customStyle="1" w:styleId="ListLabel20">
    <w:name w:val="ListLabel 20"/>
    <w:qFormat/>
    <w:rPr>
      <w:b/>
      <w:i w:val="0"/>
      <w:sz w:val="24"/>
      <w:szCs w:val="24"/>
    </w:rPr>
  </w:style>
  <w:style w:type="character" w:customStyle="1" w:styleId="ListLabel21">
    <w:name w:val="ListLabel 21"/>
    <w:qFormat/>
    <w:rPr>
      <w:b/>
      <w:i w:val="0"/>
      <w:sz w:val="24"/>
      <w:szCs w:val="22"/>
    </w:rPr>
  </w:style>
  <w:style w:type="character" w:customStyle="1" w:styleId="ListLabel22">
    <w:name w:val="ListLabel 22"/>
    <w:qFormat/>
    <w:rPr>
      <w:b/>
      <w:sz w:val="22"/>
      <w:szCs w:val="22"/>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bCs/>
      <w:sz w:val="22"/>
      <w:lang w:val="tr-TR"/>
    </w:rPr>
  </w:style>
  <w:style w:type="character" w:customStyle="1" w:styleId="ListLabel42">
    <w:name w:val="ListLabel 42"/>
    <w:qFormat/>
    <w:rPr>
      <w:b/>
      <w:bCs/>
      <w:sz w:val="22"/>
    </w:rPr>
  </w:style>
  <w:style w:type="character" w:customStyle="1" w:styleId="ListLabel43">
    <w:name w:val="ListLabel 43"/>
    <w:qFormat/>
    <w:rPr>
      <w:b/>
      <w:bCs/>
      <w:sz w:val="20"/>
      <w:szCs w:val="20"/>
      <w:lang w:val="tr-TR"/>
    </w:rPr>
  </w:style>
  <w:style w:type="character" w:customStyle="1" w:styleId="DipnotKarakterleri">
    <w:name w:val="Dipnot Karakterleri"/>
    <w:qFormat/>
  </w:style>
  <w:style w:type="character" w:customStyle="1" w:styleId="SonnotSabitleyicisi">
    <w:name w:val="Sonnot Sabitleyicisi"/>
    <w:rPr>
      <w:vertAlign w:val="superscript"/>
    </w:rPr>
  </w:style>
  <w:style w:type="character" w:customStyle="1" w:styleId="SonnotKarakterleri">
    <w:name w:val="Sonnot Karakterleri"/>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rsid w:val="00CF6ED6"/>
    <w:rPr>
      <w:szCs w:val="20"/>
      <w:lang w:val="sv-SE" w:eastAsia="en-GB"/>
    </w:rPr>
  </w:style>
  <w:style w:type="paragraph" w:styleId="Liste">
    <w:name w:val="List"/>
    <w:basedOn w:val="GvdeMetni"/>
    <w:rPr>
      <w:rFonts w:cs="Arial"/>
    </w:rPr>
  </w:style>
  <w:style w:type="paragraph" w:styleId="ResimYazs">
    <w:name w:val="caption"/>
    <w:basedOn w:val="Normal"/>
    <w:qFormat/>
    <w:pPr>
      <w:suppressLineNumbers/>
      <w:spacing w:after="120"/>
    </w:pPr>
    <w:rPr>
      <w:rFonts w:cs="Arial"/>
      <w:i/>
      <w:iCs/>
      <w:szCs w:val="24"/>
    </w:rPr>
  </w:style>
  <w:style w:type="paragraph" w:customStyle="1" w:styleId="Dizin">
    <w:name w:val="Dizin"/>
    <w:basedOn w:val="Normal"/>
    <w:qFormat/>
    <w:pPr>
      <w:suppressLineNumbers/>
    </w:pPr>
    <w:rPr>
      <w:rFonts w:cs="Arial"/>
    </w:rPr>
  </w:style>
  <w:style w:type="paragraph" w:customStyle="1" w:styleId="CharCharCharCharCharCharCharCharChar">
    <w:name w:val="Char Char Char Char Char Char Char Char Char"/>
    <w:basedOn w:val="Balk2"/>
    <w:qFormat/>
    <w:rsid w:val="00E5778C"/>
    <w:rPr>
      <w:bCs/>
      <w:i/>
      <w:szCs w:val="28"/>
      <w:lang w:val="tr-TR"/>
    </w:rPr>
  </w:style>
  <w:style w:type="paragraph" w:styleId="AltBilgi">
    <w:name w:val="footer"/>
    <w:basedOn w:val="Normal"/>
    <w:link w:val="AltBilgiChar"/>
    <w:uiPriority w:val="99"/>
    <w:rsid w:val="00894AF7"/>
    <w:pPr>
      <w:tabs>
        <w:tab w:val="center" w:pos="4536"/>
        <w:tab w:val="right" w:pos="9072"/>
      </w:tabs>
    </w:pPr>
  </w:style>
  <w:style w:type="paragraph" w:styleId="DipnotMetni">
    <w:name w:val="footnote text"/>
    <w:basedOn w:val="Normal"/>
    <w:link w:val="DipnotMetniChar"/>
    <w:semiHidden/>
    <w:rsid w:val="00003CFF"/>
    <w:rPr>
      <w:sz w:val="20"/>
      <w:szCs w:val="20"/>
    </w:rPr>
  </w:style>
  <w:style w:type="paragraph" w:styleId="stBilgi">
    <w:name w:val="header"/>
    <w:basedOn w:val="Normal"/>
    <w:uiPriority w:val="99"/>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qFormat/>
    <w:rsid w:val="00074F93"/>
    <w:pPr>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qFormat/>
    <w:rsid w:val="00CE795F"/>
    <w:pPr>
      <w:numPr>
        <w:numId w:val="0"/>
      </w:numPr>
      <w:tabs>
        <w:tab w:val="left" w:pos="1701"/>
        <w:tab w:val="left" w:pos="2552"/>
      </w:tabs>
      <w:spacing w:before="0"/>
      <w:ind w:left="357" w:hanging="357"/>
      <w:jc w:val="center"/>
    </w:pPr>
    <w:rPr>
      <w:caps/>
      <w:sz w:val="20"/>
      <w:lang w:val="tr-TR"/>
    </w:rPr>
  </w:style>
  <w:style w:type="paragraph" w:styleId="NormalWeb">
    <w:name w:val="Normal (Web)"/>
    <w:basedOn w:val="Normal"/>
    <w:uiPriority w:val="99"/>
    <w:qFormat/>
    <w:rsid w:val="00641E64"/>
    <w:pPr>
      <w:spacing w:beforeAutospacing="1" w:afterAutospacing="1"/>
    </w:pPr>
  </w:style>
  <w:style w:type="paragraph" w:styleId="BalonMetni">
    <w:name w:val="Balloon Text"/>
    <w:basedOn w:val="Normal"/>
    <w:semiHidden/>
    <w:qFormat/>
    <w:rsid w:val="00B65313"/>
    <w:rPr>
      <w:rFonts w:ascii="Tahoma" w:hAnsi="Tahoma" w:cs="Tahoma"/>
      <w:sz w:val="16"/>
      <w:szCs w:val="16"/>
    </w:rPr>
  </w:style>
  <w:style w:type="paragraph" w:customStyle="1" w:styleId="BodyText22">
    <w:name w:val="Body Text 22"/>
    <w:basedOn w:val="Normal"/>
    <w:qFormat/>
    <w:rsid w:val="007F2F3B"/>
    <w:pPr>
      <w:spacing w:after="60"/>
      <w:ind w:firstLine="340"/>
      <w:textAlignment w:val="baseline"/>
    </w:pPr>
    <w:rPr>
      <w:b/>
      <w:color w:val="000000"/>
      <w:sz w:val="20"/>
      <w:szCs w:val="20"/>
    </w:rPr>
  </w:style>
  <w:style w:type="paragraph" w:styleId="GvdeMetni2">
    <w:name w:val="Body Text 2"/>
    <w:basedOn w:val="Normal"/>
    <w:link w:val="GvdeMetni2Char"/>
    <w:qFormat/>
    <w:rsid w:val="00CF6ED6"/>
    <w:pPr>
      <w:spacing w:after="120" w:line="480" w:lineRule="auto"/>
      <w:textAlignment w:val="baseline"/>
    </w:pPr>
    <w:rPr>
      <w:rFonts w:ascii="Arial" w:hAnsi="Arial"/>
      <w:szCs w:val="20"/>
      <w:lang w:val="en-GB"/>
    </w:rPr>
  </w:style>
  <w:style w:type="paragraph" w:styleId="GvdeMetni3">
    <w:name w:val="Body Text 3"/>
    <w:basedOn w:val="Normal"/>
    <w:link w:val="GvdeMetni3Char"/>
    <w:qFormat/>
    <w:rsid w:val="00CF6ED6"/>
    <w:pPr>
      <w:spacing w:after="120"/>
    </w:pPr>
    <w:rPr>
      <w:sz w:val="16"/>
      <w:szCs w:val="16"/>
    </w:rPr>
  </w:style>
  <w:style w:type="paragraph" w:styleId="GvdeMetniGirintisi">
    <w:name w:val="Body Text Indent"/>
    <w:basedOn w:val="Normal"/>
    <w:link w:val="GvdeMetniGirintisiChar"/>
    <w:rsid w:val="00CF6ED6"/>
    <w:pPr>
      <w:spacing w:after="120"/>
      <w:ind w:left="283"/>
    </w:pPr>
  </w:style>
  <w:style w:type="paragraph" w:styleId="GvdeMetniGirintisi3">
    <w:name w:val="Body Text Indent 3"/>
    <w:basedOn w:val="Normal"/>
    <w:link w:val="GvdeMetniGirintisi3Char"/>
    <w:qFormat/>
    <w:rsid w:val="00CF6ED6"/>
    <w:pPr>
      <w:spacing w:after="120"/>
      <w:ind w:left="283"/>
    </w:pPr>
    <w:rPr>
      <w:sz w:val="16"/>
      <w:szCs w:val="16"/>
    </w:rPr>
  </w:style>
  <w:style w:type="paragraph" w:customStyle="1" w:styleId="Text1">
    <w:name w:val="Text 1"/>
    <w:basedOn w:val="Normal"/>
    <w:qFormat/>
    <w:rsid w:val="000539D7"/>
    <w:pPr>
      <w:spacing w:after="240"/>
      <w:ind w:left="482"/>
    </w:pPr>
    <w:rPr>
      <w:szCs w:val="20"/>
      <w:lang w:val="en-GB" w:eastAsia="en-GB"/>
    </w:rPr>
  </w:style>
  <w:style w:type="paragraph" w:styleId="ListeNumaras">
    <w:name w:val="List Number"/>
    <w:basedOn w:val="Normal"/>
    <w:qFormat/>
    <w:rsid w:val="000539D7"/>
    <w:pPr>
      <w:spacing w:after="240"/>
    </w:pPr>
    <w:rPr>
      <w:szCs w:val="20"/>
      <w:lang w:val="en-GB"/>
    </w:rPr>
  </w:style>
  <w:style w:type="paragraph" w:customStyle="1" w:styleId="ListNumberLevel2">
    <w:name w:val="List Number (Level 2)"/>
    <w:basedOn w:val="Normal"/>
    <w:qFormat/>
    <w:rsid w:val="000539D7"/>
    <w:pPr>
      <w:spacing w:after="240"/>
    </w:pPr>
    <w:rPr>
      <w:szCs w:val="20"/>
      <w:lang w:val="en-GB"/>
    </w:rPr>
  </w:style>
  <w:style w:type="paragraph" w:customStyle="1" w:styleId="ListNumberLevel3">
    <w:name w:val="List Number (Level 3)"/>
    <w:basedOn w:val="Normal"/>
    <w:qFormat/>
    <w:rsid w:val="000539D7"/>
    <w:pPr>
      <w:spacing w:after="240"/>
    </w:pPr>
    <w:rPr>
      <w:szCs w:val="20"/>
      <w:lang w:val="en-GB"/>
    </w:rPr>
  </w:style>
  <w:style w:type="paragraph" w:customStyle="1" w:styleId="ListNumberLevel4">
    <w:name w:val="List Number (Level 4)"/>
    <w:basedOn w:val="Normal"/>
    <w:qFormat/>
    <w:rsid w:val="000539D7"/>
    <w:pPr>
      <w:spacing w:after="240"/>
    </w:pPr>
    <w:rPr>
      <w:szCs w:val="20"/>
      <w:lang w:val="en-GB"/>
    </w:rPr>
  </w:style>
  <w:style w:type="paragraph" w:customStyle="1" w:styleId="text-3mezera">
    <w:name w:val="text - 3 mezera"/>
    <w:basedOn w:val="Normal"/>
    <w:qFormat/>
    <w:rsid w:val="009400CE"/>
    <w:pPr>
      <w:widowControl w:val="0"/>
      <w:spacing w:before="60" w:line="240" w:lineRule="exact"/>
    </w:pPr>
    <w:rPr>
      <w:rFonts w:ascii="Arial" w:hAnsi="Arial" w:cs="Arial"/>
      <w:lang w:val="cs-CZ"/>
    </w:rPr>
  </w:style>
  <w:style w:type="paragraph" w:customStyle="1" w:styleId="text">
    <w:name w:val="text"/>
    <w:qFormat/>
    <w:rsid w:val="0039308D"/>
    <w:pPr>
      <w:widowControl w:val="0"/>
      <w:spacing w:before="240" w:line="240" w:lineRule="exact"/>
      <w:jc w:val="both"/>
    </w:pPr>
    <w:rPr>
      <w:rFonts w:ascii="Arial" w:hAnsi="Arial"/>
      <w:sz w:val="24"/>
      <w:lang w:val="cs-CZ" w:eastAsia="en-US"/>
    </w:rPr>
  </w:style>
  <w:style w:type="paragraph" w:customStyle="1" w:styleId="titredoc">
    <w:name w:val="titre doc"/>
    <w:basedOn w:val="Normal"/>
    <w:next w:val="Normal"/>
    <w:qFormat/>
    <w:rsid w:val="00340B08"/>
    <w:pPr>
      <w:spacing w:after="240"/>
      <w:jc w:val="center"/>
    </w:pPr>
    <w:rPr>
      <w:rFonts w:ascii="Arial" w:hAnsi="Arial"/>
      <w:bCs/>
      <w:sz w:val="28"/>
      <w:szCs w:val="20"/>
      <w:lang w:val="en-GB" w:eastAsia="en-GB"/>
    </w:rPr>
  </w:style>
  <w:style w:type="paragraph" w:customStyle="1" w:styleId="formtenderbox">
    <w:name w:val="formtenderbox"/>
    <w:basedOn w:val="Normal"/>
    <w:qFormat/>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qFormat/>
    <w:rsid w:val="00A87EB5"/>
    <w:pPr>
      <w:ind w:left="567" w:hanging="567"/>
    </w:pPr>
  </w:style>
  <w:style w:type="paragraph" w:customStyle="1" w:styleId="Section">
    <w:name w:val="Section"/>
    <w:basedOn w:val="Normal"/>
    <w:qFormat/>
    <w:rsid w:val="001610FB"/>
    <w:pPr>
      <w:widowControl w:val="0"/>
      <w:spacing w:line="360" w:lineRule="exact"/>
      <w:jc w:val="center"/>
    </w:pPr>
    <w:rPr>
      <w:rFonts w:ascii="Arial" w:hAnsi="Arial"/>
      <w:b/>
      <w:sz w:val="32"/>
      <w:szCs w:val="20"/>
      <w:lang w:val="cs-CZ"/>
    </w:rPr>
  </w:style>
  <w:style w:type="paragraph" w:customStyle="1" w:styleId="tabulka">
    <w:name w:val="tabulka"/>
    <w:basedOn w:val="text-3mezera"/>
    <w:qFormat/>
    <w:rsid w:val="001610FB"/>
    <w:pPr>
      <w:spacing w:before="120"/>
      <w:jc w:val="center"/>
    </w:pPr>
    <w:rPr>
      <w:rFonts w:cs="Times New Roman"/>
      <w:sz w:val="20"/>
      <w:szCs w:val="20"/>
    </w:rPr>
  </w:style>
  <w:style w:type="paragraph" w:customStyle="1" w:styleId="Blockquote">
    <w:name w:val="Blockquote"/>
    <w:basedOn w:val="Normal"/>
    <w:qFormat/>
    <w:rsid w:val="00F038A0"/>
    <w:pPr>
      <w:widowControl w:val="0"/>
      <w:spacing w:before="100" w:after="100"/>
      <w:ind w:left="360" w:right="360"/>
    </w:pPr>
    <w:rPr>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paragraph" w:customStyle="1" w:styleId="titlefront">
    <w:name w:val="title_front"/>
    <w:basedOn w:val="Normal"/>
    <w:qFormat/>
    <w:rsid w:val="00FA0C2D"/>
    <w:pPr>
      <w:spacing w:before="240"/>
      <w:ind w:left="1701"/>
      <w:jc w:val="right"/>
    </w:pPr>
    <w:rPr>
      <w:rFonts w:ascii="Optima" w:hAnsi="Optima"/>
      <w:b/>
      <w:sz w:val="28"/>
      <w:szCs w:val="20"/>
    </w:rPr>
  </w:style>
  <w:style w:type="paragraph" w:customStyle="1" w:styleId="BodyText31">
    <w:name w:val="Body Text 31"/>
    <w:basedOn w:val="Normal"/>
    <w:qFormat/>
    <w:rsid w:val="003E0489"/>
    <w:pPr>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ind w:left="357" w:hanging="357"/>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kern w:val="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qFormat/>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paragraph" w:styleId="AklamaMetni">
    <w:name w:val="annotation text"/>
    <w:basedOn w:val="Normal"/>
    <w:link w:val="AklamaMetniChar"/>
    <w:qFormat/>
    <w:rsid w:val="00F85DDB"/>
    <w:rPr>
      <w:sz w:val="20"/>
      <w:szCs w:val="20"/>
    </w:rPr>
  </w:style>
  <w:style w:type="paragraph" w:styleId="AklamaKonusu">
    <w:name w:val="annotation subject"/>
    <w:basedOn w:val="AklamaMetni"/>
    <w:next w:val="AklamaMetni"/>
    <w:semiHidden/>
    <w:qFormat/>
    <w:rsid w:val="00F85DDB"/>
    <w:rPr>
      <w:b/>
      <w:bCs/>
    </w:rPr>
  </w:style>
  <w:style w:type="paragraph" w:customStyle="1" w:styleId="GrafikBal">
    <w:name w:val="Grafik Başlığı"/>
    <w:basedOn w:val="Normal"/>
    <w:link w:val="GrafikBalChar"/>
    <w:qFormat/>
    <w:rsid w:val="00107F5A"/>
    <w:pPr>
      <w:spacing w:before="240" w:after="120"/>
      <w:ind w:left="720" w:hanging="720"/>
    </w:pPr>
    <w:rPr>
      <w:b/>
    </w:rPr>
  </w:style>
  <w:style w:type="paragraph" w:customStyle="1" w:styleId="ResimBal">
    <w:name w:val="Resim Başlığı"/>
    <w:basedOn w:val="Normal"/>
    <w:link w:val="ResimBalChar"/>
    <w:qFormat/>
    <w:rsid w:val="00107F5A"/>
    <w:pPr>
      <w:spacing w:before="240" w:after="120"/>
      <w:ind w:left="720" w:hanging="720"/>
    </w:pPr>
    <w:rPr>
      <w:b/>
    </w:rPr>
  </w:style>
  <w:style w:type="paragraph" w:customStyle="1" w:styleId="ekilBal">
    <w:name w:val="Şekil Başlığı"/>
    <w:basedOn w:val="Normal"/>
    <w:qFormat/>
    <w:rsid w:val="00107F5A"/>
    <w:pPr>
      <w:spacing w:before="240" w:after="120"/>
      <w:ind w:left="720" w:hanging="720"/>
    </w:pPr>
    <w:rPr>
      <w:b/>
    </w:rPr>
  </w:style>
  <w:style w:type="paragraph" w:customStyle="1" w:styleId="Tabloerii">
    <w:name w:val="Tablo İçeriği"/>
    <w:basedOn w:val="Normal"/>
    <w:qFormat/>
  </w:style>
  <w:style w:type="paragraph" w:customStyle="1" w:styleId="TabloBal">
    <w:name w:val="Tablo Başlığı"/>
    <w:basedOn w:val="Normal"/>
    <w:next w:val="Normal"/>
    <w:link w:val="TabloBalChar"/>
    <w:qFormat/>
    <w:rsid w:val="00107F5A"/>
    <w:pPr>
      <w:spacing w:before="240" w:after="120"/>
      <w:ind w:left="720" w:hanging="720"/>
    </w:pPr>
    <w:rPr>
      <w:b/>
    </w:rPr>
  </w:style>
  <w:style w:type="paragraph" w:styleId="ListeParagraf">
    <w:name w:val="List Paragraph"/>
    <w:basedOn w:val="Normal"/>
    <w:uiPriority w:val="34"/>
    <w:qFormat/>
    <w:rsid w:val="008870D1"/>
    <w:pPr>
      <w:ind w:left="720"/>
      <w:contextualSpacing/>
    </w:pPr>
  </w:style>
  <w:style w:type="paragraph" w:customStyle="1" w:styleId="ereveerii">
    <w:name w:val="Çerçeve İçeriği"/>
    <w:basedOn w:val="Normal"/>
    <w:qFormat/>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1">
    <w:name w:val="Medium Grid 3 Accent 1"/>
    <w:basedOn w:val="NormalTablo"/>
    <w:uiPriority w:val="69"/>
    <w:rsid w:val="008955B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hika.gov.tr/" TargetMode="External"/><Relationship Id="rId17" Type="http://schemas.openxmlformats.org/officeDocument/2006/relationships/image" Target="media/image2.png"/><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nta.com.tr/" TargetMode="External"/><Relationship Id="rId24" Type="http://schemas.openxmlformats.org/officeDocument/2006/relationships/header" Target="header7.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hyperlink" Target="https://www.ahika.gov.tr/" TargetMode="External"/><Relationship Id="rId19" Type="http://schemas.openxmlformats.org/officeDocument/2006/relationships/header" Target="header4.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s://www.wenta.com.tr/" TargetMode="External"/><Relationship Id="rId14" Type="http://schemas.openxmlformats.org/officeDocument/2006/relationships/hyperlink" Target="mailto:wenta@wenta.com.tr"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10C7-689D-4FA8-ACC5-15547406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86</Pages>
  <Words>26655</Words>
  <Characters>151938</Characters>
  <Application>Microsoft Office Word</Application>
  <DocSecurity>0</DocSecurity>
  <Lines>1266</Lines>
  <Paragraphs>356</Paragraphs>
  <ScaleCrop>false</ScaleCrop>
  <Company/>
  <LinksUpToDate>false</LinksUpToDate>
  <CharactersWithSpaces>178237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dc:description/>
  <cp:lastModifiedBy>Yunus Sacid YILDIZ</cp:lastModifiedBy>
  <cp:revision>3</cp:revision>
  <cp:lastPrinted>2009-06-18T07:05:00Z</cp:lastPrinted>
  <dcterms:created xsi:type="dcterms:W3CDTF">2020-05-20T08:24:00Z</dcterms:created>
  <dcterms:modified xsi:type="dcterms:W3CDTF">2020-05-20T08:24:00Z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